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4CE" w:rsidRPr="00F43D11" w:rsidRDefault="00B353B8">
      <w:pPr>
        <w:pStyle w:val="a8"/>
        <w:spacing w:after="113" w:line="360" w:lineRule="auto"/>
        <w:jc w:val="center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  <w:b/>
          <w:bCs/>
        </w:rPr>
        <w:t>Виды собственности:</w:t>
      </w:r>
    </w:p>
    <w:p w:rsidR="000D24CE" w:rsidRPr="00F43D11" w:rsidRDefault="00B353B8">
      <w:pPr>
        <w:pStyle w:val="a8"/>
        <w:spacing w:after="113" w:line="360" w:lineRule="auto"/>
        <w:jc w:val="center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  <w:b/>
          <w:bCs/>
        </w:rPr>
        <w:t>Частная собственность</w:t>
      </w:r>
    </w:p>
    <w:p w:rsidR="000D24CE" w:rsidRPr="00F43D11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</w:rPr>
        <w:t>Стремление удовлетворять свои потребности заложено в природе человека</w:t>
      </w:r>
      <w:r w:rsidRPr="00F43D11">
        <w:rPr>
          <w:rStyle w:val="a4"/>
          <w:rFonts w:ascii="Times New Roman" w:hAnsi="Times New Roman" w:cs="Times New Roman"/>
        </w:rPr>
        <w:footnoteReference w:id="1"/>
      </w:r>
      <w:r w:rsidRPr="00F43D11">
        <w:rPr>
          <w:rFonts w:ascii="Times New Roman" w:hAnsi="Times New Roman" w:cs="Times New Roman"/>
        </w:rPr>
        <w:t xml:space="preserve">. Поэтому ему также по природе свойственно обладать имуществом, посредством которого он удовлетворяет эти потребности, и стремиться к его </w:t>
      </w:r>
      <w:r w:rsidRPr="00F43D11">
        <w:rPr>
          <w:rFonts w:ascii="Times New Roman" w:hAnsi="Times New Roman" w:cs="Times New Roman"/>
        </w:rPr>
        <w:t>приобретению. Поскольку удовлетворение человеком своих потребностей является необходимостью, от которой он не может отказаться, обладание богатством не только естественно для него, но и необходимо.</w:t>
      </w:r>
    </w:p>
    <w:p w:rsidR="000D24CE" w:rsidRPr="00F43D11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</w:rPr>
        <w:t>Поэтому всякая попытка воспрепятствовать человеку в облада</w:t>
      </w:r>
      <w:r w:rsidRPr="00F43D11">
        <w:rPr>
          <w:rFonts w:ascii="Times New Roman" w:hAnsi="Times New Roman" w:cs="Times New Roman"/>
        </w:rPr>
        <w:t>нии богатством противоречит его природе. Точно так же противоречит ей попытка ограничить это обладание определённым количеством. Естественно, что человеку не следует препятствовать ни в обладании богатством, ни в стремлении к его приобретению.</w:t>
      </w:r>
    </w:p>
    <w:p w:rsidR="000D24CE" w:rsidRPr="00F43D11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</w:rPr>
        <w:t>Однако нельз</w:t>
      </w:r>
      <w:r w:rsidRPr="00F43D11">
        <w:rPr>
          <w:rFonts w:ascii="Times New Roman" w:hAnsi="Times New Roman" w:cs="Times New Roman"/>
        </w:rPr>
        <w:t>я предоставлять человеку полную свободу приобретать богатство как ему угодно, добиваться его любыми способами и распоряжаться им по собственному усмотрению. Это приводит к хаосу и беспорядку, порождает зло и нечестие. Люди различаются по своим способностям</w:t>
      </w:r>
      <w:r w:rsidRPr="00F43D11">
        <w:rPr>
          <w:rFonts w:ascii="Times New Roman" w:hAnsi="Times New Roman" w:cs="Times New Roman"/>
        </w:rPr>
        <w:t xml:space="preserve"> и по степени потребности в удовлетворении своих нужд. Если оставить их самим себе, сильные завладеют богатством, а слабые будут его лишены; больные и неспособные погибнут, а неумеренные в своих желаниях пресытятся богатством.</w:t>
      </w:r>
    </w:p>
    <w:p w:rsidR="000D24CE" w:rsidRPr="00F43D11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</w:rPr>
        <w:t>Поэтому возможность приобрета</w:t>
      </w:r>
      <w:r w:rsidRPr="00F43D11">
        <w:rPr>
          <w:rFonts w:ascii="Times New Roman" w:hAnsi="Times New Roman" w:cs="Times New Roman"/>
        </w:rPr>
        <w:t>ть богатство и стремиться к его приобретению должна предоставляться людям таким образом, чтобы обеспечить удовлетворение основных потребностей всех людей и предоставить им возможность удовлетворять неосновные потребности.</w:t>
      </w:r>
    </w:p>
    <w:p w:rsidR="000D24CE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F43D11">
        <w:rPr>
          <w:rFonts w:ascii="Times New Roman" w:hAnsi="Times New Roman" w:cs="Times New Roman"/>
        </w:rPr>
        <w:t>Для этого приобретение богатства д</w:t>
      </w:r>
      <w:r w:rsidRPr="00F43D11">
        <w:rPr>
          <w:rFonts w:ascii="Times New Roman" w:hAnsi="Times New Roman" w:cs="Times New Roman"/>
        </w:rPr>
        <w:t>олжно регулироваться определённым способом, который отличался бы простотой и был доступен всем людям, несмотря на различия в их способностях и потребностях, а также соответствовал бы природе человека, обеспечивая удовлетворение основных потребностей и возм</w:t>
      </w:r>
      <w:r w:rsidRPr="00F43D11">
        <w:rPr>
          <w:rFonts w:ascii="Times New Roman" w:hAnsi="Times New Roman" w:cs="Times New Roman"/>
        </w:rPr>
        <w:t>ожность удовлетворения неосновных.</w:t>
      </w:r>
    </w:p>
    <w:p w:rsidR="005D2AEE" w:rsidRPr="005D2AEE" w:rsidRDefault="005D2AEE" w:rsidP="005D2AEE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r w:rsidRPr="005D2AEE">
        <w:rPr>
          <w:rFonts w:ascii="Times New Roman" w:hAnsi="Times New Roman" w:cs="Times New Roman"/>
        </w:rPr>
        <w:t xml:space="preserve">Именно поэтому необходимо определение прав собственности с точки зрения способов её приобретения, а не ограничивать её количественно. По этой причине необходимо отвергать запрет частной собственности, поскольку он противоречит человеческой природе, отвергать количественное ограничение собственности, поскольку оно ограничивает естественное стремление человека к приобретению имущества, а также отвергать абсолютную свободу </w:t>
      </w:r>
      <w:r w:rsidRPr="005D2AEE">
        <w:rPr>
          <w:rFonts w:ascii="Times New Roman" w:hAnsi="Times New Roman" w:cs="Times New Roman"/>
        </w:rPr>
        <w:lastRenderedPageBreak/>
        <w:t>владения собственностью, так как это приводит к хаосу в отношениях между людьми, порождает зло и нечестие.</w:t>
      </w:r>
    </w:p>
    <w:p w:rsidR="000D24CE" w:rsidRPr="00F43D11" w:rsidRDefault="00B353B8">
      <w:pPr>
        <w:pStyle w:val="a8"/>
        <w:spacing w:after="113" w:line="360" w:lineRule="auto"/>
        <w:ind w:firstLine="567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43D11">
        <w:rPr>
          <w:rFonts w:ascii="Times New Roman" w:hAnsi="Times New Roman" w:cs="Times New Roman"/>
        </w:rPr>
        <w:t>Ислам разрешил частную собственность, установив о</w:t>
      </w:r>
      <w:r w:rsidRPr="00F43D11">
        <w:rPr>
          <w:rFonts w:ascii="Times New Roman" w:hAnsi="Times New Roman" w:cs="Times New Roman"/>
        </w:rPr>
        <w:t>граничения на способы её приобретения, а не на количество имущества, которым может владеть человек. Тем самым он согласовал её с природой человека, упорядочил отношения между людьми и предоставил человеку возможность удовлетворять все свои потребности.</w:t>
      </w:r>
    </w:p>
    <w:sectPr w:rsidR="000D24CE" w:rsidRPr="00F43D11" w:rsidSect="00F43D11">
      <w:pgSz w:w="11906" w:h="16838"/>
      <w:pgMar w:top="1134" w:right="849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3B8" w:rsidRDefault="00B353B8">
      <w:r>
        <w:separator/>
      </w:r>
    </w:p>
  </w:endnote>
  <w:endnote w:type="continuationSeparator" w:id="0">
    <w:p w:rsidR="00B353B8" w:rsidRDefault="00B3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Arabic U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3B8" w:rsidRDefault="00B353B8">
      <w:r>
        <w:separator/>
      </w:r>
    </w:p>
  </w:footnote>
  <w:footnote w:type="continuationSeparator" w:id="0">
    <w:p w:rsidR="00B353B8" w:rsidRDefault="00B353B8">
      <w:r>
        <w:continuationSeparator/>
      </w:r>
    </w:p>
  </w:footnote>
  <w:footnote w:id="1">
    <w:p w:rsidR="000D24CE" w:rsidRPr="00F43D11" w:rsidRDefault="00B353B8">
      <w:pPr>
        <w:pStyle w:val="ad"/>
        <w:jc w:val="both"/>
        <w:rPr>
          <w:rFonts w:ascii="Times New Roman" w:hAnsi="Times New Roman" w:cs="Times New Roman"/>
        </w:rPr>
      </w:pPr>
      <w:r w:rsidRPr="00F43D11">
        <w:rPr>
          <w:rStyle w:val="a3"/>
          <w:rFonts w:ascii="Times New Roman" w:hAnsi="Times New Roman" w:cs="Times New Roman"/>
        </w:rPr>
        <w:footnoteRef/>
      </w:r>
      <w:r w:rsidRPr="00F43D11">
        <w:rPr>
          <w:rFonts w:ascii="Times New Roman" w:hAnsi="Times New Roman" w:cs="Times New Roman"/>
        </w:rPr>
        <w:tab/>
      </w:r>
      <w:proofErr w:type="spellStart"/>
      <w:r w:rsidRPr="00F43D11">
        <w:rPr>
          <w:rFonts w:ascii="Times New Roman" w:hAnsi="Times New Roman" w:cs="Times New Roman"/>
        </w:rPr>
        <w:t>Фитра</w:t>
      </w:r>
      <w:proofErr w:type="spellEnd"/>
      <w:proofErr w:type="gramStart"/>
      <w:r w:rsidRPr="00F43D11">
        <w:rPr>
          <w:rFonts w:ascii="Times New Roman" w:hAnsi="Times New Roman" w:cs="Times New Roman"/>
        </w:rPr>
        <w:t xml:space="preserve"> (</w:t>
      </w:r>
      <w:r w:rsidRPr="00F43D11">
        <w:rPr>
          <w:rFonts w:ascii="Times New Roman" w:hAnsi="Times New Roman" w:cs="Times New Roman"/>
          <w:rtl/>
          <w:lang w:bidi="ar-SA"/>
        </w:rPr>
        <w:t>الفطرة</w:t>
      </w:r>
      <w:r w:rsidRPr="00F43D11">
        <w:rPr>
          <w:rFonts w:ascii="Times New Roman" w:hAnsi="Times New Roman" w:cs="Times New Roman"/>
        </w:rPr>
        <w:t xml:space="preserve">) — </w:t>
      </w:r>
      <w:proofErr w:type="gramEnd"/>
      <w:r w:rsidRPr="00F43D11">
        <w:rPr>
          <w:rFonts w:ascii="Times New Roman" w:hAnsi="Times New Roman" w:cs="Times New Roman"/>
        </w:rPr>
        <w:t>присущая человеку от природы изначальная склонность и естественное устройство. В данном контексте речь идёт о естественном стремлении человека удовлетворять свои потр</w:t>
      </w:r>
      <w:r w:rsidRPr="00F43D11">
        <w:rPr>
          <w:rFonts w:ascii="Times New Roman" w:hAnsi="Times New Roman" w:cs="Times New Roman"/>
        </w:rPr>
        <w:t>ебности и приобретать необходимое для этого имущество.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24CE"/>
    <w:rsid w:val="000D24CE"/>
    <w:rsid w:val="005D2AEE"/>
    <w:rsid w:val="007021B4"/>
    <w:rsid w:val="00B353B8"/>
    <w:rsid w:val="00F4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styleId="a4">
    <w:name w:val="footnote reference"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Символ концевой сноски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Arabic UI"/>
      <w:sz w:val="28"/>
      <w:szCs w:val="28"/>
    </w:rPr>
  </w:style>
  <w:style w:type="paragraph" w:styleId="a8">
    <w:name w:val="Body Text"/>
    <w:basedOn w:val="a"/>
    <w:link w:val="a9"/>
    <w:pPr>
      <w:spacing w:after="140" w:line="276" w:lineRule="auto"/>
    </w:pPr>
  </w:style>
  <w:style w:type="paragraph" w:styleId="aa">
    <w:name w:val="List"/>
    <w:basedOn w:val="a8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  <w:rPr>
      <w:rFonts w:cs="Noto Sans Arabic UI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5D2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</w:style>
  <w:style w:type="character" w:styleId="a4">
    <w:name w:val="footnote reference"/>
    <w:rPr>
      <w:vertAlign w:val="superscript"/>
    </w:rPr>
  </w:style>
  <w:style w:type="character" w:styleId="a5">
    <w:name w:val="endnote reference"/>
    <w:rPr>
      <w:vertAlign w:val="superscript"/>
    </w:rPr>
  </w:style>
  <w:style w:type="character" w:customStyle="1" w:styleId="a6">
    <w:name w:val="Символ концевой сноски"/>
    <w:qFormat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Noto Sans CJK SC" w:hAnsi="Liberation Sans" w:cs="Noto Sans Arabic UI"/>
      <w:sz w:val="28"/>
      <w:szCs w:val="28"/>
    </w:rPr>
  </w:style>
  <w:style w:type="paragraph" w:styleId="a8">
    <w:name w:val="Body Text"/>
    <w:basedOn w:val="a"/>
    <w:link w:val="a9"/>
    <w:pPr>
      <w:spacing w:after="140" w:line="276" w:lineRule="auto"/>
    </w:pPr>
  </w:style>
  <w:style w:type="paragraph" w:styleId="aa">
    <w:name w:val="List"/>
    <w:basedOn w:val="a8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  <w:rPr>
      <w:rFonts w:cs="Noto Sans Arabic UI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ad">
    <w:name w:val="footnote text"/>
    <w:basedOn w:val="a"/>
    <w:pPr>
      <w:suppressLineNumbers/>
      <w:ind w:left="340" w:hanging="340"/>
    </w:pPr>
    <w:rPr>
      <w:sz w:val="20"/>
      <w:szCs w:val="20"/>
    </w:rPr>
  </w:style>
  <w:style w:type="character" w:customStyle="1" w:styleId="a9">
    <w:name w:val="Основной текст Знак"/>
    <w:basedOn w:val="a0"/>
    <w:link w:val="a8"/>
    <w:rsid w:val="005D2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330</Words>
  <Characters>2324</Characters>
  <Application>Microsoft Office Word</Application>
  <DocSecurity>0</DocSecurity>
  <Lines>36</Lines>
  <Paragraphs>10</Paragraphs>
  <ScaleCrop>false</ScaleCrop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23</cp:revision>
  <dcterms:created xsi:type="dcterms:W3CDTF">2026-07-06T22:31:00Z</dcterms:created>
  <dcterms:modified xsi:type="dcterms:W3CDTF">2026-09-18T22:28:00Z</dcterms:modified>
  <dc:language>ru-RU</dc:language>
</cp:coreProperties>
</file>