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metadata/core-properties" Target="docProps/core0.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601F7" w:rsidRPr="009B16A1" w:rsidRDefault="003601F7" w:rsidP="003601F7">
      <w:pPr>
        <w:pStyle w:val="Basmala"/>
      </w:pPr>
      <w:r w:rsidRPr="009B16A1">
        <w:rPr>
          <w:rtl/>
        </w:rPr>
        <w:t xml:space="preserve">بِسۡمِ </w:t>
      </w:r>
      <w:r w:rsidRPr="009B16A1">
        <w:rPr>
          <w:rFonts w:hint="cs"/>
          <w:rtl/>
        </w:rPr>
        <w:t>ٱللَّهِ</w:t>
      </w:r>
      <w:r w:rsidRPr="009B16A1">
        <w:rPr>
          <w:rtl/>
        </w:rPr>
        <w:t xml:space="preserve"> </w:t>
      </w:r>
      <w:r w:rsidRPr="009B16A1">
        <w:rPr>
          <w:rFonts w:hint="cs"/>
          <w:rtl/>
        </w:rPr>
        <w:t>ٱلرَّحۡمَٰنِ</w:t>
      </w:r>
      <w:r w:rsidRPr="009B16A1">
        <w:rPr>
          <w:rtl/>
        </w:rPr>
        <w:t xml:space="preserve"> </w:t>
      </w:r>
      <w:r w:rsidRPr="009B16A1">
        <w:rPr>
          <w:rFonts w:hint="cs"/>
          <w:rtl/>
        </w:rPr>
        <w:t>ٱلرَّحِيمِ</w:t>
      </w:r>
    </w:p>
    <w:p w:rsidR="00A24A3B" w:rsidRPr="003E0984" w:rsidRDefault="00627B4C" w:rsidP="009B16A1">
      <w:pPr>
        <w:pStyle w:val="HeaderL1"/>
      </w:pPr>
      <w:r w:rsidRPr="003E0984">
        <w:t>Понятие «</w:t>
      </w:r>
      <w:proofErr w:type="spellStart"/>
      <w:r w:rsidRPr="003E0984">
        <w:t>тамкин</w:t>
      </w:r>
      <w:proofErr w:type="spellEnd"/>
      <w:r w:rsidRPr="003E0984">
        <w:t>» (дарование силы и</w:t>
      </w:r>
      <w:r w:rsidR="009B16A1">
        <w:t> </w:t>
      </w:r>
      <w:r w:rsidRPr="003E0984">
        <w:t>власти) в</w:t>
      </w:r>
      <w:r w:rsidR="003601F7">
        <w:rPr>
          <w:lang w:val="en-US"/>
        </w:rPr>
        <w:t> </w:t>
      </w:r>
      <w:r w:rsidRPr="003E0984">
        <w:t>Священном Коране</w:t>
      </w:r>
    </w:p>
    <w:p w:rsidR="005042CB" w:rsidRPr="003E0984" w:rsidRDefault="005042CB" w:rsidP="005042CB">
      <w:pPr>
        <w:pStyle w:val="Author"/>
      </w:pPr>
      <w:r w:rsidRPr="003E0984">
        <w:t>Ахмад аль-</w:t>
      </w:r>
      <w:proofErr w:type="spellStart"/>
      <w:r w:rsidRPr="003E0984">
        <w:t>Кассас</w:t>
      </w:r>
      <w:proofErr w:type="spellEnd"/>
      <w:r w:rsidRPr="003E0984">
        <w:t>, Ливан</w:t>
      </w:r>
    </w:p>
    <w:p w:rsidR="005042CB" w:rsidRPr="009B16A1" w:rsidRDefault="005042CB" w:rsidP="005042CB">
      <w:pPr>
        <w:pStyle w:val="MainText"/>
      </w:pPr>
    </w:p>
    <w:p w:rsidR="00A24A3B" w:rsidRPr="009B16A1" w:rsidRDefault="00627B4C" w:rsidP="003601F7">
      <w:pPr>
        <w:pStyle w:val="MainText"/>
      </w:pPr>
      <w:r w:rsidRPr="009B16A1">
        <w:t>Аллах Всевышний сказал:</w:t>
      </w:r>
    </w:p>
    <w:p w:rsidR="00081A25" w:rsidRPr="00081A25" w:rsidRDefault="00081A25" w:rsidP="003601F7">
      <w:pPr>
        <w:pStyle w:val="ARAyat"/>
      </w:pPr>
      <w:r w:rsidRPr="00081A25">
        <w:rPr>
          <w:rFonts w:hint="cs"/>
          <w:rtl/>
        </w:rPr>
        <w:t>وَعَدَ</w:t>
      </w:r>
      <w:r w:rsidRPr="00081A25">
        <w:rPr>
          <w:rtl/>
        </w:rPr>
        <w:t xml:space="preserve"> </w:t>
      </w:r>
      <w:r w:rsidRPr="00081A25">
        <w:rPr>
          <w:rFonts w:hint="cs"/>
          <w:rtl/>
        </w:rPr>
        <w:t>ٱللَّهُ</w:t>
      </w:r>
      <w:r w:rsidRPr="00081A25">
        <w:rPr>
          <w:rtl/>
        </w:rPr>
        <w:t xml:space="preserve"> </w:t>
      </w:r>
      <w:r w:rsidRPr="00081A25">
        <w:rPr>
          <w:rFonts w:hint="cs"/>
          <w:rtl/>
        </w:rPr>
        <w:t>ٱلَّذِينَ</w:t>
      </w:r>
      <w:r w:rsidRPr="00081A25">
        <w:rPr>
          <w:rtl/>
        </w:rPr>
        <w:t xml:space="preserve"> ءَامَنُواْ مِنكُمۡ وَعَمِلُواْ </w:t>
      </w:r>
      <w:r w:rsidRPr="00081A25">
        <w:rPr>
          <w:rFonts w:hint="cs"/>
          <w:rtl/>
        </w:rPr>
        <w:t>ٱلصَّٰلِحَٰتِ</w:t>
      </w:r>
      <w:r w:rsidRPr="00081A25">
        <w:rPr>
          <w:rtl/>
        </w:rPr>
        <w:t xml:space="preserve"> لَيَسۡتَخۡلِفَنَّهُمۡ فِي </w:t>
      </w:r>
      <w:r w:rsidRPr="00081A25">
        <w:rPr>
          <w:rFonts w:hint="cs"/>
          <w:rtl/>
        </w:rPr>
        <w:t>ٱلۡأَرۡضِ</w:t>
      </w:r>
      <w:r w:rsidRPr="00081A25">
        <w:rPr>
          <w:rtl/>
        </w:rPr>
        <w:t xml:space="preserve"> كَمَا </w:t>
      </w:r>
      <w:r w:rsidRPr="00081A25">
        <w:rPr>
          <w:rFonts w:hint="cs"/>
          <w:rtl/>
        </w:rPr>
        <w:t>ٱسۡتَخۡلَفَ</w:t>
      </w:r>
      <w:r w:rsidRPr="00081A25">
        <w:rPr>
          <w:rtl/>
        </w:rPr>
        <w:t xml:space="preserve"> </w:t>
      </w:r>
      <w:r w:rsidRPr="00081A25">
        <w:rPr>
          <w:rFonts w:hint="cs"/>
          <w:rtl/>
        </w:rPr>
        <w:t>ٱلَّذِينَ</w:t>
      </w:r>
      <w:r w:rsidRPr="00081A25">
        <w:rPr>
          <w:rtl/>
        </w:rPr>
        <w:t xml:space="preserve"> مِن قَبۡلِهِمۡ وَلَيُمَكِّنَنَّ لَهُمۡ دِينَهُمُ </w:t>
      </w:r>
      <w:r w:rsidRPr="00081A25">
        <w:rPr>
          <w:rFonts w:hint="cs"/>
          <w:rtl/>
        </w:rPr>
        <w:t>ٱلَّذِي</w:t>
      </w:r>
      <w:r w:rsidRPr="00081A25">
        <w:rPr>
          <w:rtl/>
        </w:rPr>
        <w:t xml:space="preserve"> </w:t>
      </w:r>
      <w:r w:rsidRPr="00081A25">
        <w:rPr>
          <w:rFonts w:hint="cs"/>
          <w:rtl/>
        </w:rPr>
        <w:t>ٱرۡتَضَىٰ</w:t>
      </w:r>
      <w:r w:rsidRPr="00081A25">
        <w:rPr>
          <w:rtl/>
        </w:rPr>
        <w:t xml:space="preserve"> لَهُمۡ وَلَيُبَدِّلَنَّهُم مِّنۢ بَعۡدِ خَوۡفِهِمۡ أَمۡنٗاۚ يَعۡبُدُونَنِي لَا يُشۡرِكُونَ بِي شَيۡ‍ٔٗاۚ وَمَن كَفَرَ بَعۡدَ ذَٰلِكَ فَأُوْلَٰٓئِكَ هُمُ </w:t>
      </w:r>
      <w:r w:rsidRPr="00081A25">
        <w:rPr>
          <w:rFonts w:hint="cs"/>
          <w:rtl/>
        </w:rPr>
        <w:t>ٱلۡفَٰسِقُونَ</w:t>
      </w:r>
      <w:r w:rsidRPr="00081A25">
        <w:rPr>
          <w:rtl/>
        </w:rPr>
        <w:t xml:space="preserve"> ٥٥</w:t>
      </w:r>
    </w:p>
    <w:p w:rsidR="00A24A3B" w:rsidRPr="003E0984" w:rsidRDefault="00627B4C" w:rsidP="003601F7">
      <w:pPr>
        <w:pStyle w:val="MainTextNoIndent"/>
      </w:pPr>
      <w:r w:rsidRPr="003601F7">
        <w:rPr>
          <w:rStyle w:val="RUAyat"/>
        </w:rPr>
        <w:t>«Аллах обещал тем из вас, которые уверовали и совершали праведные деяния, что Он непременно сделает их наместниками на земле, подобно тому, как Он сделал наместниками тех, кто был до них. Он непременно одарит их возможностью исповедовать их религию, которую Он одобрил для них, и сменит их страх на безопасность. Они поклоняются Мне и не приобщают сотоварищей ко Мне. Те же, которые после этого откажутся уверовать, являются нечестивцами»</w:t>
      </w:r>
      <w:r w:rsidRPr="009B16A1">
        <w:t xml:space="preserve"> (24:55).</w:t>
      </w:r>
    </w:p>
    <w:p w:rsidR="00A24A3B" w:rsidRPr="009B16A1" w:rsidRDefault="00627B4C" w:rsidP="003601F7">
      <w:pPr>
        <w:pStyle w:val="MainText"/>
      </w:pPr>
      <w:r w:rsidRPr="009B16A1">
        <w:t xml:space="preserve">Когда мы говорим о </w:t>
      </w:r>
      <w:proofErr w:type="spellStart"/>
      <w:r w:rsidRPr="009B16A1">
        <w:t>тамкине</w:t>
      </w:r>
      <w:proofErr w:type="spellEnd"/>
      <w:r w:rsidRPr="009B16A1">
        <w:t xml:space="preserve"> (даровании силы и власти), то говорим не просто о чьём-то личном возвышении или приходе к власти, а о великой миссии, ради которой были посланы пророки и посланники (мир им). Мы говорим о </w:t>
      </w:r>
      <w:proofErr w:type="spellStart"/>
      <w:r w:rsidRPr="009B16A1">
        <w:t>тамкине</w:t>
      </w:r>
      <w:proofErr w:type="spellEnd"/>
      <w:r w:rsidRPr="009B16A1">
        <w:t xml:space="preserve"> (утверждении) религии, о </w:t>
      </w:r>
      <w:proofErr w:type="spellStart"/>
      <w:r w:rsidRPr="009B16A1">
        <w:t>тамкине</w:t>
      </w:r>
      <w:proofErr w:type="spellEnd"/>
      <w:r w:rsidRPr="009B16A1">
        <w:t xml:space="preserve"> (власти) Уммы, которая живёт в соответствии с этой религией. А целью всего этого является воплощение того образа жизни, который утверждён для людей Аллахом и угоден Ему.</w:t>
      </w:r>
    </w:p>
    <w:p w:rsidR="00A24A3B" w:rsidRPr="009B16A1" w:rsidRDefault="00627B4C" w:rsidP="003601F7">
      <w:pPr>
        <w:pStyle w:val="MainText"/>
      </w:pPr>
      <w:r w:rsidRPr="009B16A1">
        <w:t xml:space="preserve">Одним из последних </w:t>
      </w:r>
      <w:proofErr w:type="spellStart"/>
      <w:r w:rsidRPr="009B16A1">
        <w:t>аятов</w:t>
      </w:r>
      <w:proofErr w:type="spellEnd"/>
      <w:r w:rsidRPr="009B16A1">
        <w:t>, ниспосланных в Книге Аллаха, является:</w:t>
      </w:r>
    </w:p>
    <w:p w:rsidR="008D2A1A" w:rsidRPr="008D2A1A" w:rsidRDefault="008D2A1A" w:rsidP="003601F7">
      <w:pPr>
        <w:pStyle w:val="ARAyat"/>
      </w:pPr>
      <w:r w:rsidRPr="008D2A1A">
        <w:rPr>
          <w:rFonts w:hint="cs"/>
          <w:rtl/>
        </w:rPr>
        <w:t>ٱلۡيَوۡمَ</w:t>
      </w:r>
      <w:r w:rsidRPr="008D2A1A">
        <w:rPr>
          <w:rtl/>
        </w:rPr>
        <w:t xml:space="preserve"> أَكۡمَلۡتُ لَكُمۡ دِينَكُمۡ وَأَتۡمَمۡتُ عَلَيۡكُمۡ نِعۡمَتِي وَرَضِيتُ لَكُمُ </w:t>
      </w:r>
      <w:r w:rsidRPr="008D2A1A">
        <w:rPr>
          <w:rFonts w:hint="cs"/>
          <w:rtl/>
        </w:rPr>
        <w:t>ٱلۡإِسۡلَٰمَ</w:t>
      </w:r>
      <w:r w:rsidR="003601F7">
        <w:rPr>
          <w:rtl/>
        </w:rPr>
        <w:t xml:space="preserve"> دِينٗا</w:t>
      </w:r>
    </w:p>
    <w:p w:rsidR="00A24A3B" w:rsidRPr="003E0984" w:rsidRDefault="00627B4C" w:rsidP="003601F7">
      <w:pPr>
        <w:pStyle w:val="MainTextNoIndent"/>
      </w:pPr>
      <w:r w:rsidRPr="003601F7">
        <w:rPr>
          <w:rStyle w:val="RUAyat"/>
        </w:rPr>
        <w:t>«Сегодня Я завершил для вас вашу религию, довёл до конца Мою милость к вам и одобрил для вас Ислам в качестве религии»</w:t>
      </w:r>
      <w:r w:rsidRPr="009B16A1">
        <w:t xml:space="preserve"> (5:3).</w:t>
      </w:r>
      <w:r w:rsidR="003601F7" w:rsidRPr="009B16A1">
        <w:t xml:space="preserve"> </w:t>
      </w:r>
      <w:r w:rsidRPr="009B16A1">
        <w:t xml:space="preserve">То есть Аллах доволен для нас Исламом в роли руководства с его </w:t>
      </w:r>
      <w:proofErr w:type="spellStart"/>
      <w:r w:rsidRPr="009B16A1">
        <w:t>вероубеждением</w:t>
      </w:r>
      <w:proofErr w:type="spellEnd"/>
      <w:r w:rsidRPr="009B16A1">
        <w:t xml:space="preserve">, Шариатом и образом жизни. Слово </w:t>
      </w:r>
      <w:r w:rsidR="00B5154A" w:rsidRPr="009B16A1">
        <w:t>«</w:t>
      </w:r>
      <w:r w:rsidRPr="009B16A1">
        <w:t>религия</w:t>
      </w:r>
      <w:r w:rsidR="00B5154A" w:rsidRPr="009B16A1">
        <w:t>»</w:t>
      </w:r>
      <w:r w:rsidRPr="009B16A1">
        <w:t xml:space="preserve"> в Коране охватывает все эти значения.</w:t>
      </w:r>
    </w:p>
    <w:p w:rsidR="00A24A3B" w:rsidRPr="009B16A1" w:rsidRDefault="00627B4C" w:rsidP="003601F7">
      <w:pPr>
        <w:pStyle w:val="MainText"/>
      </w:pPr>
      <w:r w:rsidRPr="009B16A1">
        <w:t xml:space="preserve">Пророк </w:t>
      </w:r>
      <w:r w:rsidR="00EC586D" w:rsidRPr="009B16A1">
        <w:rPr>
          <w:rtl/>
          <w:cs/>
        </w:rPr>
        <w:t>(</w:t>
      </w:r>
      <w:proofErr w:type="spellStart"/>
      <w:r w:rsidR="00EC586D" w:rsidRPr="009B16A1">
        <w:t>с.а.с</w:t>
      </w:r>
      <w:proofErr w:type="spellEnd"/>
      <w:r w:rsidR="00EC586D" w:rsidRPr="009B16A1">
        <w:t>.)</w:t>
      </w:r>
      <w:r w:rsidRPr="009B16A1">
        <w:t xml:space="preserve"> не покинул этот мир, не завершив свою миссию</w:t>
      </w:r>
      <w:r w:rsidR="009B16A1">
        <w:t xml:space="preserve"> — </w:t>
      </w:r>
      <w:r w:rsidRPr="009B16A1">
        <w:t xml:space="preserve">донесение послания. Но его </w:t>
      </w:r>
      <w:r w:rsidR="00EC586D" w:rsidRPr="009B16A1">
        <w:rPr>
          <w:rtl/>
          <w:cs/>
        </w:rPr>
        <w:t>(</w:t>
      </w:r>
      <w:proofErr w:type="spellStart"/>
      <w:r w:rsidR="00EC586D" w:rsidRPr="009B16A1">
        <w:t>с.а.с</w:t>
      </w:r>
      <w:proofErr w:type="spellEnd"/>
      <w:r w:rsidR="00EC586D" w:rsidRPr="009B16A1">
        <w:t>.)</w:t>
      </w:r>
      <w:r w:rsidRPr="009B16A1">
        <w:t xml:space="preserve"> миссия не ограничивалась лишь словесным призывом, он основал для государства Ислама политическую структуру, наделённую властью от Аллаха на земле. Пророк </w:t>
      </w:r>
      <w:r w:rsidR="00EC586D" w:rsidRPr="009B16A1">
        <w:rPr>
          <w:rtl/>
          <w:cs/>
        </w:rPr>
        <w:t>(</w:t>
      </w:r>
      <w:proofErr w:type="spellStart"/>
      <w:r w:rsidR="00EC586D" w:rsidRPr="009B16A1">
        <w:t>с.а.с</w:t>
      </w:r>
      <w:proofErr w:type="spellEnd"/>
      <w:r w:rsidR="00EC586D" w:rsidRPr="009B16A1">
        <w:t>.)</w:t>
      </w:r>
      <w:r w:rsidRPr="009B16A1">
        <w:t xml:space="preserve"> отошёл к своему Господу, оставив после себя Исламское Государство Дар </w:t>
      </w:r>
      <w:proofErr w:type="spellStart"/>
      <w:r w:rsidR="00B5154A" w:rsidRPr="009B16A1">
        <w:t>у</w:t>
      </w:r>
      <w:r w:rsidRPr="009B16A1">
        <w:t>ль-Исл</w:t>
      </w:r>
      <w:r w:rsidR="00B5154A" w:rsidRPr="009B16A1">
        <w:t>я</w:t>
      </w:r>
      <w:r w:rsidRPr="009B16A1">
        <w:t>м</w:t>
      </w:r>
      <w:proofErr w:type="spellEnd"/>
      <w:r w:rsidRPr="009B16A1">
        <w:t>, охватывающее весь Аравийский полуостров.</w:t>
      </w:r>
    </w:p>
    <w:p w:rsidR="00A24A3B" w:rsidRPr="009B16A1" w:rsidRDefault="00627B4C" w:rsidP="003601F7">
      <w:pPr>
        <w:pStyle w:val="MainText"/>
      </w:pPr>
      <w:r w:rsidRPr="009B16A1">
        <w:t>Затем его путь продолжили праведные халифы и те, кто пришли после них, расширяя границы Халифата. Эта миссия продолжалась веками</w:t>
      </w:r>
      <w:r w:rsidR="009B16A1">
        <w:t xml:space="preserve"> — </w:t>
      </w:r>
      <w:r w:rsidRPr="009B16A1">
        <w:t xml:space="preserve">до тех пор, пока не наступила эпоха, когда </w:t>
      </w:r>
      <w:proofErr w:type="spellStart"/>
      <w:r w:rsidRPr="009B16A1">
        <w:t>Умма</w:t>
      </w:r>
      <w:proofErr w:type="spellEnd"/>
      <w:r w:rsidRPr="009B16A1">
        <w:t xml:space="preserve"> оставила свою миссию. И её власть была упразднена с лица земли, лишившись </w:t>
      </w:r>
      <w:proofErr w:type="spellStart"/>
      <w:r w:rsidRPr="009B16A1">
        <w:t>там</w:t>
      </w:r>
      <w:r w:rsidR="00D9306E" w:rsidRPr="009B16A1">
        <w:t>кина</w:t>
      </w:r>
      <w:proofErr w:type="spellEnd"/>
      <w:r w:rsidR="00D9306E" w:rsidRPr="009B16A1">
        <w:t xml:space="preserve"> (дарованной силы и власти)</w:t>
      </w:r>
      <w:r w:rsidRPr="009B16A1">
        <w:t xml:space="preserve"> полностью.</w:t>
      </w:r>
    </w:p>
    <w:p w:rsidR="00A24A3B" w:rsidRPr="009B16A1" w:rsidRDefault="00627B4C" w:rsidP="003601F7">
      <w:pPr>
        <w:pStyle w:val="MainText"/>
      </w:pPr>
      <w:r w:rsidRPr="009B16A1">
        <w:t xml:space="preserve">Сегодня </w:t>
      </w:r>
      <w:proofErr w:type="spellStart"/>
      <w:r w:rsidRPr="009B16A1">
        <w:t>Умма</w:t>
      </w:r>
      <w:proofErr w:type="spellEnd"/>
      <w:r w:rsidRPr="009B16A1">
        <w:t xml:space="preserve"> вновь стремится к </w:t>
      </w:r>
      <w:proofErr w:type="spellStart"/>
      <w:r w:rsidRPr="009B16A1">
        <w:t>тамкину</w:t>
      </w:r>
      <w:proofErr w:type="spellEnd"/>
      <w:r w:rsidRPr="009B16A1">
        <w:t xml:space="preserve"> (обретению силы и власти), к возвращению к своей былой роли, а именно</w:t>
      </w:r>
      <w:r w:rsidR="009B16A1">
        <w:t xml:space="preserve"> — </w:t>
      </w:r>
      <w:r w:rsidRPr="009B16A1">
        <w:t>Уммы, имеющей прочные позиции на земле, с утверждённой для неё религией, будучи наместниками на земле, исполняя ту задачу, ради которой она была выведена:</w:t>
      </w:r>
    </w:p>
    <w:p w:rsidR="00A24A3B" w:rsidRPr="009B16A1" w:rsidRDefault="00627B4C" w:rsidP="003601F7">
      <w:pPr>
        <w:pStyle w:val="ARAyat"/>
      </w:pPr>
      <w:r w:rsidRPr="009B16A1">
        <w:rPr>
          <w:rtl/>
        </w:rPr>
        <w:t>كُنتُمْ خَيْرَ أُمَّةٍ أُخْرِجَتْ لِلنَّاسِ تَأْمُرُونَ بِٱلْمَعْرُوفِ وَتَنْهَوْنَ عَنِ ٱلْمُنكَرِ وَتُؤْمِنُونَ بِٱللَّهِ</w:t>
      </w:r>
    </w:p>
    <w:p w:rsidR="00A24A3B" w:rsidRPr="003E0984" w:rsidRDefault="00627B4C" w:rsidP="003601F7">
      <w:pPr>
        <w:pStyle w:val="MainTextNoIndent"/>
      </w:pPr>
      <w:r w:rsidRPr="003601F7">
        <w:rPr>
          <w:rStyle w:val="RUAyat"/>
        </w:rPr>
        <w:t>«Вы являетесь лучшей из общин, появившейся на благо человечества, повелевая совершать одобряемое, удерживая от предосудительного и веруя в Аллаха»</w:t>
      </w:r>
      <w:r w:rsidRPr="009B16A1">
        <w:t xml:space="preserve"> (3:110).</w:t>
      </w:r>
    </w:p>
    <w:p w:rsidR="00A24A3B" w:rsidRPr="003E0984" w:rsidRDefault="00627B4C" w:rsidP="005B37A6">
      <w:pPr>
        <w:pStyle w:val="MainText"/>
      </w:pPr>
      <w:r w:rsidRPr="009B16A1">
        <w:t xml:space="preserve">Таким образом, когда мы говорим о </w:t>
      </w:r>
      <w:proofErr w:type="spellStart"/>
      <w:r w:rsidRPr="009B16A1">
        <w:t>тамкине</w:t>
      </w:r>
      <w:proofErr w:type="spellEnd"/>
      <w:r w:rsidRPr="009B16A1">
        <w:t xml:space="preserve"> (утверждении силы и власти), то говорим о </w:t>
      </w:r>
      <w:proofErr w:type="spellStart"/>
      <w:r w:rsidRPr="009B16A1">
        <w:t>тамкине</w:t>
      </w:r>
      <w:proofErr w:type="spellEnd"/>
      <w:r w:rsidRPr="009B16A1">
        <w:t xml:space="preserve"> (утверждении) религии на земле. В лингвистическом смысле слово «</w:t>
      </w:r>
      <w:proofErr w:type="spellStart"/>
      <w:r w:rsidRPr="009B16A1">
        <w:t>тамкин</w:t>
      </w:r>
      <w:proofErr w:type="spellEnd"/>
      <w:r w:rsidRPr="009B16A1">
        <w:t>» (</w:t>
      </w:r>
      <w:r w:rsidR="005B37A6" w:rsidRPr="009B16A1">
        <w:rPr>
          <w:rFonts w:hint="cs"/>
          <w:rtl/>
        </w:rPr>
        <w:t>التَّمْكِينُ</w:t>
      </w:r>
      <w:r w:rsidRPr="009B16A1">
        <w:t>) происходит от корня «</w:t>
      </w:r>
      <w:proofErr w:type="spellStart"/>
      <w:r w:rsidRPr="009B16A1">
        <w:t>маккана</w:t>
      </w:r>
      <w:proofErr w:type="spellEnd"/>
      <w:r w:rsidRPr="009B16A1">
        <w:t>» (</w:t>
      </w:r>
      <w:r w:rsidR="005B37A6" w:rsidRPr="009B16A1">
        <w:rPr>
          <w:rFonts w:hint="cs"/>
          <w:rtl/>
        </w:rPr>
        <w:t>مَكَّنَ</w:t>
      </w:r>
      <w:r w:rsidRPr="009B16A1">
        <w:t xml:space="preserve">), означающего </w:t>
      </w:r>
      <w:r w:rsidRPr="005B37A6">
        <w:rPr>
          <w:rStyle w:val="Italic"/>
        </w:rPr>
        <w:t>«даровать возможность»,</w:t>
      </w:r>
      <w:r w:rsidRPr="009B16A1">
        <w:t xml:space="preserve"> </w:t>
      </w:r>
      <w:r w:rsidRPr="005B37A6">
        <w:rPr>
          <w:rStyle w:val="Italic"/>
        </w:rPr>
        <w:t xml:space="preserve">«позволить </w:t>
      </w:r>
      <w:r w:rsidRPr="005B37A6">
        <w:rPr>
          <w:rStyle w:val="Italic"/>
        </w:rPr>
        <w:lastRenderedPageBreak/>
        <w:t>что-либо»,</w:t>
      </w:r>
      <w:r w:rsidRPr="009B16A1">
        <w:t xml:space="preserve"> </w:t>
      </w:r>
      <w:r w:rsidRPr="005B37A6">
        <w:rPr>
          <w:rStyle w:val="Italic"/>
        </w:rPr>
        <w:t>«наделить способностью».</w:t>
      </w:r>
      <w:r w:rsidRPr="009B16A1">
        <w:t xml:space="preserve"> Сказать: «</w:t>
      </w:r>
      <w:r w:rsidRPr="009B16A1">
        <w:rPr>
          <w:rtl/>
        </w:rPr>
        <w:t>م</w:t>
      </w:r>
      <w:r w:rsidR="005B37A6" w:rsidRPr="009B16A1">
        <w:rPr>
          <w:rFonts w:hint="cs"/>
          <w:rtl/>
        </w:rPr>
        <w:t>َ</w:t>
      </w:r>
      <w:r w:rsidRPr="009B16A1">
        <w:rPr>
          <w:rtl/>
        </w:rPr>
        <w:t>كَّن</w:t>
      </w:r>
      <w:r w:rsidR="005B37A6" w:rsidRPr="009B16A1">
        <w:rPr>
          <w:rFonts w:hint="cs"/>
          <w:rtl/>
        </w:rPr>
        <w:t>َ</w:t>
      </w:r>
      <w:r w:rsidRPr="009B16A1">
        <w:rPr>
          <w:rtl/>
        </w:rPr>
        <w:t xml:space="preserve"> ل</w:t>
      </w:r>
      <w:r w:rsidR="005B37A6" w:rsidRPr="009B16A1">
        <w:rPr>
          <w:rFonts w:hint="cs"/>
          <w:rtl/>
        </w:rPr>
        <w:t>َ</w:t>
      </w:r>
      <w:r w:rsidRPr="009B16A1">
        <w:rPr>
          <w:rtl/>
        </w:rPr>
        <w:t>ه</w:t>
      </w:r>
      <w:r w:rsidR="005B37A6" w:rsidRPr="009B16A1">
        <w:rPr>
          <w:rFonts w:hint="cs"/>
          <w:rtl/>
        </w:rPr>
        <w:t>ُ</w:t>
      </w:r>
      <w:r w:rsidRPr="009B16A1">
        <w:rPr>
          <w:rtl/>
        </w:rPr>
        <w:t xml:space="preserve"> ف</w:t>
      </w:r>
      <w:r w:rsidR="005B37A6" w:rsidRPr="009B16A1">
        <w:rPr>
          <w:rFonts w:hint="cs"/>
          <w:rtl/>
        </w:rPr>
        <w:t>ِ</w:t>
      </w:r>
      <w:r w:rsidRPr="009B16A1">
        <w:rPr>
          <w:rtl/>
        </w:rPr>
        <w:t>ي الشَّيء</w:t>
      </w:r>
      <w:r w:rsidRPr="009B16A1">
        <w:t>»,</w:t>
      </w:r>
      <w:r w:rsidR="009B16A1">
        <w:t xml:space="preserve"> — </w:t>
      </w:r>
      <w:r w:rsidRPr="009B16A1">
        <w:t xml:space="preserve">значит </w:t>
      </w:r>
      <w:r w:rsidRPr="005B37A6">
        <w:rPr>
          <w:rStyle w:val="Italic"/>
        </w:rPr>
        <w:t>«наделить его властью и способностью распоряжаться этим».</w:t>
      </w:r>
      <w:r w:rsidRPr="009B16A1">
        <w:t xml:space="preserve"> А кто был утверждён (</w:t>
      </w:r>
      <w:proofErr w:type="spellStart"/>
      <w:r w:rsidRPr="009B16A1">
        <w:t>тамаккана</w:t>
      </w:r>
      <w:proofErr w:type="spellEnd"/>
      <w:r w:rsidRPr="009B16A1">
        <w:t>) над людьми, тот получил над ними власть. То есть «</w:t>
      </w:r>
      <w:proofErr w:type="spellStart"/>
      <w:r w:rsidRPr="009B16A1">
        <w:t>там</w:t>
      </w:r>
      <w:r w:rsidR="00475B03">
        <w:t>а</w:t>
      </w:r>
      <w:r w:rsidRPr="009B16A1">
        <w:t>ккунн</w:t>
      </w:r>
      <w:proofErr w:type="spellEnd"/>
      <w:r w:rsidRPr="009B16A1">
        <w:t>»</w:t>
      </w:r>
      <w:r w:rsidR="009B16A1">
        <w:t xml:space="preserve"> — </w:t>
      </w:r>
      <w:r w:rsidRPr="009B16A1">
        <w:t>это форма могущества и власти.</w:t>
      </w:r>
    </w:p>
    <w:p w:rsidR="00A24A3B" w:rsidRPr="003E0984" w:rsidRDefault="00627B4C" w:rsidP="00C85B86">
      <w:pPr>
        <w:pStyle w:val="MainText"/>
      </w:pPr>
      <w:r w:rsidRPr="009B16A1">
        <w:t xml:space="preserve">Когда мы говорим: </w:t>
      </w:r>
      <w:r w:rsidRPr="005B37A6">
        <w:rPr>
          <w:rStyle w:val="Italic"/>
        </w:rPr>
        <w:t>«</w:t>
      </w:r>
      <w:r w:rsidR="00B5154A" w:rsidRPr="005B37A6">
        <w:rPr>
          <w:rStyle w:val="Italic"/>
        </w:rPr>
        <w:t>Т</w:t>
      </w:r>
      <w:r w:rsidRPr="005B37A6">
        <w:rPr>
          <w:rStyle w:val="Italic"/>
        </w:rPr>
        <w:t xml:space="preserve">акой-то получил </w:t>
      </w:r>
      <w:proofErr w:type="spellStart"/>
      <w:r w:rsidRPr="005B37A6">
        <w:rPr>
          <w:rStyle w:val="Italic"/>
        </w:rPr>
        <w:t>тамкин</w:t>
      </w:r>
      <w:proofErr w:type="spellEnd"/>
      <w:r w:rsidRPr="005B37A6">
        <w:rPr>
          <w:rStyle w:val="Italic"/>
        </w:rPr>
        <w:t xml:space="preserve"> на земле»,</w:t>
      </w:r>
      <w:r w:rsidR="009B16A1">
        <w:t xml:space="preserve"> — </w:t>
      </w:r>
      <w:r w:rsidRPr="009B16A1">
        <w:t>это означает, что он стал обладателем влияния, силы и власти. А власть на земле</w:t>
      </w:r>
      <w:r w:rsidR="009B16A1">
        <w:t xml:space="preserve"> — </w:t>
      </w:r>
      <w:r w:rsidRPr="009B16A1">
        <w:t>это и есть способность принимать решения, влиять, устанавливать порядок. Тот, кто властвует и управляет,</w:t>
      </w:r>
      <w:r w:rsidR="009B16A1">
        <w:t xml:space="preserve"> — </w:t>
      </w:r>
      <w:r w:rsidRPr="009B16A1">
        <w:t xml:space="preserve">это и есть обладатель </w:t>
      </w:r>
      <w:proofErr w:type="spellStart"/>
      <w:r w:rsidRPr="009B16A1">
        <w:t>тамкина</w:t>
      </w:r>
      <w:proofErr w:type="spellEnd"/>
      <w:r w:rsidRPr="009B16A1">
        <w:t xml:space="preserve"> на земле. Таково языковое значение слова «</w:t>
      </w:r>
      <w:proofErr w:type="spellStart"/>
      <w:r w:rsidRPr="009B16A1">
        <w:t>мукна</w:t>
      </w:r>
      <w:proofErr w:type="spellEnd"/>
      <w:r w:rsidRPr="009B16A1">
        <w:t>» (</w:t>
      </w:r>
      <w:r w:rsidRPr="009B16A1">
        <w:rPr>
          <w:rtl/>
        </w:rPr>
        <w:t>مُك</w:t>
      </w:r>
      <w:r w:rsidR="00C85B86" w:rsidRPr="009B16A1">
        <w:rPr>
          <w:rFonts w:hint="cs"/>
          <w:rtl/>
        </w:rPr>
        <w:t>ْ</w:t>
      </w:r>
      <w:r w:rsidRPr="009B16A1">
        <w:rPr>
          <w:rtl/>
        </w:rPr>
        <w:t>ن</w:t>
      </w:r>
      <w:r w:rsidR="00C85B86" w:rsidRPr="009B16A1">
        <w:rPr>
          <w:rFonts w:hint="cs"/>
          <w:rtl/>
        </w:rPr>
        <w:t>َ</w:t>
      </w:r>
      <w:r w:rsidRPr="009B16A1">
        <w:rPr>
          <w:rtl/>
        </w:rPr>
        <w:t>ة</w:t>
      </w:r>
      <w:r w:rsidR="00C85B86" w:rsidRPr="009B16A1">
        <w:rPr>
          <w:rFonts w:hint="cs"/>
          <w:rtl/>
        </w:rPr>
        <w:t>ٌ</w:t>
      </w:r>
      <w:r w:rsidRPr="009B16A1">
        <w:t xml:space="preserve">), то есть </w:t>
      </w:r>
      <w:r w:rsidRPr="00C85B86">
        <w:rPr>
          <w:rStyle w:val="Italic"/>
        </w:rPr>
        <w:t>«могущество и сила».</w:t>
      </w:r>
      <w:bookmarkStart w:id="0" w:name="_GoBack"/>
      <w:bookmarkEnd w:id="0"/>
    </w:p>
    <w:p w:rsidR="00A24A3B" w:rsidRPr="009B16A1" w:rsidRDefault="00627B4C" w:rsidP="00C85B86">
      <w:pPr>
        <w:pStyle w:val="MainText"/>
      </w:pPr>
      <w:r w:rsidRPr="009B16A1">
        <w:t xml:space="preserve">И когда Аллах дарует нам </w:t>
      </w:r>
      <w:proofErr w:type="spellStart"/>
      <w:r w:rsidRPr="009B16A1">
        <w:t>тамкин</w:t>
      </w:r>
      <w:proofErr w:type="spellEnd"/>
      <w:r w:rsidRPr="009B16A1">
        <w:t>, это означает, что Он делает нас способными обладать властью, управлять, распоряжаться, чтобы Слово Аллаха возвысилось, а слово неверных было униженным. Это в рамках естественной борьбы, которую обязаны вести мусульмане, борьбы между Истиной и ложью, между верой и неверием.</w:t>
      </w:r>
    </w:p>
    <w:p w:rsidR="00A24A3B" w:rsidRPr="009B16A1" w:rsidRDefault="00627B4C" w:rsidP="00C85B86">
      <w:pPr>
        <w:pStyle w:val="MainText"/>
      </w:pPr>
      <w:r w:rsidRPr="009B16A1">
        <w:t>В этом смысле термин «</w:t>
      </w:r>
      <w:proofErr w:type="spellStart"/>
      <w:r w:rsidRPr="009B16A1">
        <w:t>тамкин</w:t>
      </w:r>
      <w:proofErr w:type="spellEnd"/>
      <w:r w:rsidRPr="009B16A1">
        <w:t xml:space="preserve">» используется во многих </w:t>
      </w:r>
      <w:proofErr w:type="spellStart"/>
      <w:r w:rsidRPr="009B16A1">
        <w:t>аятах</w:t>
      </w:r>
      <w:proofErr w:type="spellEnd"/>
      <w:r w:rsidRPr="009B16A1">
        <w:t xml:space="preserve"> Священного Корана. В частности, Всевышний говорит:</w:t>
      </w:r>
    </w:p>
    <w:p w:rsidR="001D747C" w:rsidRPr="001D747C" w:rsidRDefault="001D747C" w:rsidP="00C85B86">
      <w:pPr>
        <w:pStyle w:val="ARAyat"/>
      </w:pPr>
      <w:r w:rsidRPr="001D747C">
        <w:rPr>
          <w:rFonts w:hint="cs"/>
          <w:rtl/>
        </w:rPr>
        <w:t>ٱلَّذِينَ</w:t>
      </w:r>
      <w:r w:rsidRPr="001D747C">
        <w:rPr>
          <w:rtl/>
        </w:rPr>
        <w:t xml:space="preserve"> إِن مَّكَّنَّٰهُمۡ فِي </w:t>
      </w:r>
      <w:r w:rsidRPr="001D747C">
        <w:rPr>
          <w:rFonts w:hint="cs"/>
          <w:rtl/>
        </w:rPr>
        <w:t>ٱلۡأَرۡضِ</w:t>
      </w:r>
      <w:r w:rsidRPr="001D747C">
        <w:rPr>
          <w:rtl/>
        </w:rPr>
        <w:t xml:space="preserve"> أَقَامُواْ </w:t>
      </w:r>
      <w:r w:rsidRPr="001D747C">
        <w:rPr>
          <w:rFonts w:hint="cs"/>
          <w:rtl/>
        </w:rPr>
        <w:t>ٱلصَّلَوٰةَ</w:t>
      </w:r>
      <w:r w:rsidRPr="001D747C">
        <w:rPr>
          <w:rtl/>
        </w:rPr>
        <w:t xml:space="preserve"> وَءَاتَوُاْ </w:t>
      </w:r>
      <w:r w:rsidRPr="001D747C">
        <w:rPr>
          <w:rFonts w:hint="cs"/>
          <w:rtl/>
        </w:rPr>
        <w:t>ٱلزَّكَوٰةَ</w:t>
      </w:r>
      <w:r w:rsidRPr="001D747C">
        <w:rPr>
          <w:rtl/>
        </w:rPr>
        <w:t xml:space="preserve"> وَأَمَرُواْ بِ</w:t>
      </w:r>
      <w:r w:rsidRPr="001D747C">
        <w:rPr>
          <w:rFonts w:hint="cs"/>
          <w:rtl/>
        </w:rPr>
        <w:t>ٱلۡمَعۡرُوفِ</w:t>
      </w:r>
      <w:r w:rsidRPr="001D747C">
        <w:rPr>
          <w:rtl/>
        </w:rPr>
        <w:t xml:space="preserve"> وَنَهَوۡاْ عَنِ </w:t>
      </w:r>
      <w:r w:rsidRPr="001D747C">
        <w:rPr>
          <w:rFonts w:hint="cs"/>
          <w:rtl/>
        </w:rPr>
        <w:t>ٱلۡمُنكَرِۗ</w:t>
      </w:r>
      <w:r w:rsidRPr="001D747C">
        <w:rPr>
          <w:rtl/>
        </w:rPr>
        <w:t xml:space="preserve"> وَلِلَّهِ عَٰقِبَةُ </w:t>
      </w:r>
      <w:r w:rsidRPr="001D747C">
        <w:rPr>
          <w:rFonts w:hint="cs"/>
          <w:rtl/>
        </w:rPr>
        <w:t>ٱلۡأُمُورِ</w:t>
      </w:r>
      <w:r w:rsidRPr="001D747C">
        <w:rPr>
          <w:rtl/>
        </w:rPr>
        <w:t xml:space="preserve"> ٤١</w:t>
      </w:r>
    </w:p>
    <w:p w:rsidR="00A24A3B" w:rsidRPr="003E0984" w:rsidRDefault="00627B4C" w:rsidP="00C85B86">
      <w:pPr>
        <w:pStyle w:val="MainTextNoIndent"/>
      </w:pPr>
      <w:r w:rsidRPr="00C85B86">
        <w:rPr>
          <w:rStyle w:val="RUAyat"/>
        </w:rPr>
        <w:t>«Если Мы одарим их властью (</w:t>
      </w:r>
      <w:proofErr w:type="spellStart"/>
      <w:r w:rsidRPr="00C85B86">
        <w:rPr>
          <w:rStyle w:val="RUAyat"/>
        </w:rPr>
        <w:t>тамкин</w:t>
      </w:r>
      <w:proofErr w:type="spellEnd"/>
      <w:r w:rsidRPr="00C85B86">
        <w:rPr>
          <w:rStyle w:val="RUAyat"/>
        </w:rPr>
        <w:t xml:space="preserve">) на земле, они будут совершать намаз, выплачивать </w:t>
      </w:r>
      <w:proofErr w:type="spellStart"/>
      <w:r w:rsidRPr="00C85B86">
        <w:rPr>
          <w:rStyle w:val="RUAyat"/>
        </w:rPr>
        <w:t>закят</w:t>
      </w:r>
      <w:proofErr w:type="spellEnd"/>
      <w:r w:rsidRPr="00C85B86">
        <w:rPr>
          <w:rStyle w:val="RUAyat"/>
        </w:rPr>
        <w:t>, велеть совершать одобряемое и запрещать предосудительное. А исход всех дел</w:t>
      </w:r>
      <w:r w:rsidR="009B16A1">
        <w:rPr>
          <w:rStyle w:val="RUAyat"/>
        </w:rPr>
        <w:t xml:space="preserve"> — </w:t>
      </w:r>
      <w:r w:rsidRPr="00C85B86">
        <w:rPr>
          <w:rStyle w:val="RUAyat"/>
        </w:rPr>
        <w:t>у Аллаха»</w:t>
      </w:r>
      <w:r w:rsidRPr="009B16A1">
        <w:t xml:space="preserve"> (22:41).</w:t>
      </w:r>
    </w:p>
    <w:p w:rsidR="00A24A3B" w:rsidRPr="009B16A1" w:rsidRDefault="00627B4C" w:rsidP="00C85B86">
      <w:pPr>
        <w:pStyle w:val="MainText"/>
      </w:pPr>
      <w:r w:rsidRPr="009B16A1">
        <w:t xml:space="preserve">В этом </w:t>
      </w:r>
      <w:proofErr w:type="spellStart"/>
      <w:r w:rsidRPr="009B16A1">
        <w:t>аяте</w:t>
      </w:r>
      <w:proofErr w:type="spellEnd"/>
      <w:r w:rsidRPr="009B16A1">
        <w:t xml:space="preserve"> Аллах ясно указывает, что цель укрепления (</w:t>
      </w:r>
      <w:proofErr w:type="spellStart"/>
      <w:r w:rsidRPr="009B16A1">
        <w:t>тамкина</w:t>
      </w:r>
      <w:proofErr w:type="spellEnd"/>
      <w:r w:rsidRPr="009B16A1">
        <w:t>) праведных рабов на земле</w:t>
      </w:r>
      <w:r w:rsidR="009B16A1">
        <w:t xml:space="preserve"> — </w:t>
      </w:r>
      <w:r w:rsidRPr="009B16A1">
        <w:t>не в их личном возвышении, а в том, чтобы верховенство принадлежало Шариату Аллаха:</w:t>
      </w:r>
    </w:p>
    <w:p w:rsidR="00A24A3B" w:rsidRPr="009B16A1" w:rsidRDefault="00627B4C" w:rsidP="00C85B86">
      <w:pPr>
        <w:pStyle w:val="ARAyat"/>
      </w:pPr>
      <w:r w:rsidRPr="009B16A1">
        <w:rPr>
          <w:rtl/>
        </w:rPr>
        <w:t>ٱلَّذِينَ إِن مَّكَّنَّٰهُمۡ فِي ٱلۡأَرۡضِ أَقَامُواْ ٱلصَّلَوٰةَ وَءَاتَوُاْ ٱلزَّكَوٰةَ وَأَمَرُواْ بِٱلۡمَعۡرُوفِ وَنَهَوۡاْ عَنِ ٱلۡمُنكَرِ</w:t>
      </w:r>
    </w:p>
    <w:p w:rsidR="00A24A3B" w:rsidRPr="003E0984" w:rsidRDefault="00627B4C" w:rsidP="00C85B86">
      <w:pPr>
        <w:pStyle w:val="MainTextNoIndent"/>
      </w:pPr>
      <w:r w:rsidRPr="00C85B86">
        <w:rPr>
          <w:rStyle w:val="RUAyat"/>
        </w:rPr>
        <w:t xml:space="preserve">«Если Мы одарим их властью на земле, они будут совершать намаз, выплачивать </w:t>
      </w:r>
      <w:proofErr w:type="spellStart"/>
      <w:r w:rsidRPr="00C85B86">
        <w:rPr>
          <w:rStyle w:val="RUAyat"/>
        </w:rPr>
        <w:t>закят</w:t>
      </w:r>
      <w:proofErr w:type="spellEnd"/>
      <w:r w:rsidRPr="00C85B86">
        <w:rPr>
          <w:rStyle w:val="RUAyat"/>
        </w:rPr>
        <w:t>, велеть совершать одобряемое и запрещать предосудительное»</w:t>
      </w:r>
      <w:r w:rsidRPr="009B16A1">
        <w:t xml:space="preserve"> (22:41).</w:t>
      </w:r>
    </w:p>
    <w:p w:rsidR="00A24A3B" w:rsidRPr="009B16A1" w:rsidRDefault="00627B4C" w:rsidP="00C85B86">
      <w:pPr>
        <w:pStyle w:val="MainText"/>
      </w:pPr>
      <w:r w:rsidRPr="009B16A1">
        <w:t>И под совершением молитвы в данном контексте имеется в виду не просто индивидуальное совершение намаза, а установление молитвы как общественной нормы, то есть её внедрение и соблюдение в масштабах всего общества.</w:t>
      </w:r>
    </w:p>
    <w:p w:rsidR="00A24A3B" w:rsidRPr="009B16A1" w:rsidRDefault="00627B4C" w:rsidP="00C85B86">
      <w:pPr>
        <w:pStyle w:val="MainText"/>
      </w:pPr>
      <w:r w:rsidRPr="009B16A1">
        <w:t>Повеление одобряемого осуществляется посредством наделённых полномочий (</w:t>
      </w:r>
      <w:proofErr w:type="spellStart"/>
      <w:r w:rsidRPr="009B16A1">
        <w:t>тамкина</w:t>
      </w:r>
      <w:proofErr w:type="spellEnd"/>
      <w:r w:rsidRPr="009B16A1">
        <w:t>), то есть через утверждение одобряемого законами Исламского Государства на земле, а не просто посредством словесных наставлений. Ведь приказывать и запрещать устами может практически каждый человек, даже если он не обладает властью на земле.</w:t>
      </w:r>
    </w:p>
    <w:p w:rsidR="00A24A3B" w:rsidRPr="009B16A1" w:rsidRDefault="00627B4C" w:rsidP="00C85B86">
      <w:pPr>
        <w:pStyle w:val="MainText"/>
      </w:pPr>
      <w:r w:rsidRPr="009B16A1">
        <w:t>Об этом же ясно сказано в словах Всевышнего:</w:t>
      </w:r>
    </w:p>
    <w:p w:rsidR="00A24A3B" w:rsidRPr="009B16A1" w:rsidRDefault="00627B4C" w:rsidP="00C85B86">
      <w:pPr>
        <w:pStyle w:val="ARAyat"/>
      </w:pPr>
      <w:r w:rsidRPr="009B16A1">
        <w:rPr>
          <w:rtl/>
        </w:rPr>
        <w:t>وَعَدَ ٱللَّهُ ٱلَّذِينَ ءَامَنُواْ مِنكُمۡ وَعَمِلُواْ ٱلصَّٰلِحَٰتِ لَيَسۡتَخۡلِفَنَّهُمۡ فِي ٱلۡأَرۡضِ كَمَا ٱسۡتَخۡلَفَ ٱلَّذِينَ مِن قَبۡلِهِمۡ وَلَيُمَكِّنَنَّ لَهُمۡ دِينَهُمُ ٱلَّذِي ٱرۡتَضَىٰ لَهُمۡ وَلَيُبَدِّلَنَّهُم مِّنۢ بَعۡدِ خَوۡفِهِمۡ أَمۡنٗاۚ يَعۡبُدُونَنِي لَا يُشۡرِكُونَ بِي شَيۡ‍ٔٗاۚ وَمَن كَفَرَ بَعۡدَ ذَٰلِكَ فَأُوْلَٰٓئِكَ هُمُ ٱلۡفَٰسِقُونَ</w:t>
      </w:r>
    </w:p>
    <w:p w:rsidR="00A24A3B" w:rsidRPr="003E0984" w:rsidRDefault="00627B4C" w:rsidP="00C85B86">
      <w:pPr>
        <w:pStyle w:val="MainTextNoIndent"/>
      </w:pPr>
      <w:r w:rsidRPr="00C85B86">
        <w:rPr>
          <w:rStyle w:val="RUAyat"/>
        </w:rPr>
        <w:t>«Аллах обещал тем из вас, которые уверовали и совершали праведные деяния, что Он непременно сделает их наместниками на земле, подобно тому, как Он сделал наместниками тех, кто был до них. Он непременно укрепит их религию, которую Он одобрил для них, и сменит их страх на безопасность. Они поклоняются Мне и не приобщают сотоварищей ко Мне. Те же, которые после этого откажутся уверовать, являются нечестивцами»</w:t>
      </w:r>
      <w:r w:rsidRPr="009B16A1">
        <w:t xml:space="preserve"> (24:55).</w:t>
      </w:r>
    </w:p>
    <w:p w:rsidR="00A24A3B" w:rsidRPr="009B16A1" w:rsidRDefault="00627B4C" w:rsidP="00C85B86">
      <w:pPr>
        <w:pStyle w:val="MainText"/>
      </w:pPr>
      <w:r w:rsidRPr="009B16A1">
        <w:t xml:space="preserve">Здесь говорится о том, что наместничество и </w:t>
      </w:r>
      <w:proofErr w:type="spellStart"/>
      <w:r w:rsidRPr="009B16A1">
        <w:t>тамкин</w:t>
      </w:r>
      <w:proofErr w:type="spellEnd"/>
      <w:r w:rsidR="009B16A1">
        <w:t xml:space="preserve"> — </w:t>
      </w:r>
      <w:r w:rsidRPr="009B16A1">
        <w:t xml:space="preserve">это обещание от Аллаха тем, кто уверовал и совершал праведные дела. То есть </w:t>
      </w:r>
      <w:proofErr w:type="spellStart"/>
      <w:r w:rsidRPr="009B16A1">
        <w:t>тамкин</w:t>
      </w:r>
      <w:proofErr w:type="spellEnd"/>
      <w:r w:rsidRPr="009B16A1">
        <w:t xml:space="preserve"> обусловлен верой в Аллаха и следованием Его Шариату:</w:t>
      </w:r>
    </w:p>
    <w:p w:rsidR="00A24A3B" w:rsidRPr="009B16A1" w:rsidRDefault="00627B4C" w:rsidP="00C85B86">
      <w:pPr>
        <w:pStyle w:val="ARAyat"/>
      </w:pPr>
      <w:r w:rsidRPr="009B16A1">
        <w:rPr>
          <w:rtl/>
          <w:cs/>
        </w:rPr>
        <w:t xml:space="preserve"> </w:t>
      </w:r>
      <w:r w:rsidRPr="009B16A1">
        <w:rPr>
          <w:rtl/>
        </w:rPr>
        <w:t>وَعَدَ ٱللَّهُ ٱلَّذِينَ ءَامَنُواْ مِنكُمۡ وَعَمِلُواْ ٱلصَّٰلِحَٰتِ لَيَسۡتَخۡلِفَنَّهُمۡ</w:t>
      </w:r>
    </w:p>
    <w:p w:rsidR="00A24A3B" w:rsidRPr="003E0984" w:rsidRDefault="00627B4C" w:rsidP="00C85B86">
      <w:pPr>
        <w:pStyle w:val="MainTextNoIndent"/>
      </w:pPr>
      <w:r w:rsidRPr="00C85B86">
        <w:rPr>
          <w:rStyle w:val="RUAyat"/>
        </w:rPr>
        <w:t>«Аллах обещал тем из вас, которые уверовали и совершали праведные деяния, что Он непременно сделает их наместниками»,</w:t>
      </w:r>
      <w:r w:rsidR="009B16A1">
        <w:t xml:space="preserve"> — </w:t>
      </w:r>
      <w:r w:rsidRPr="009B16A1">
        <w:t>то есть сделает их наместниками на земле, как это уже было с теми, кто был до них.</w:t>
      </w:r>
      <w:r w:rsidR="00C85B86" w:rsidRPr="009B16A1">
        <w:t xml:space="preserve"> </w:t>
      </w:r>
      <w:r w:rsidRPr="009B16A1">
        <w:t>А далее сказано:</w:t>
      </w:r>
    </w:p>
    <w:p w:rsidR="00A24A3B" w:rsidRPr="009B16A1" w:rsidRDefault="00627B4C" w:rsidP="00C85B86">
      <w:pPr>
        <w:pStyle w:val="ARAyat"/>
      </w:pPr>
      <w:r w:rsidRPr="009B16A1">
        <w:rPr>
          <w:rtl/>
        </w:rPr>
        <w:lastRenderedPageBreak/>
        <w:t>وَلَيُمَكِّنَنَّ لَهُمۡ دِينَهُمُ ٱلَّذِي ٱرۡتَضَىٰ لَهُمۡ</w:t>
      </w:r>
    </w:p>
    <w:p w:rsidR="00A24A3B" w:rsidRPr="003E0984" w:rsidRDefault="00627B4C" w:rsidP="00C85B86">
      <w:pPr>
        <w:pStyle w:val="MainTextNoIndent"/>
      </w:pPr>
      <w:r w:rsidRPr="00E450F8">
        <w:rPr>
          <w:rStyle w:val="RUAyat"/>
        </w:rPr>
        <w:t>«Он непременно утвердит (</w:t>
      </w:r>
      <w:proofErr w:type="spellStart"/>
      <w:r w:rsidRPr="00E450F8">
        <w:rPr>
          <w:rStyle w:val="RUAyat"/>
        </w:rPr>
        <w:t>тамкин</w:t>
      </w:r>
      <w:proofErr w:type="spellEnd"/>
      <w:r w:rsidRPr="00E450F8">
        <w:rPr>
          <w:rStyle w:val="RUAyat"/>
        </w:rPr>
        <w:t>) их религию, которую Он одобрил для них»,</w:t>
      </w:r>
      <w:r w:rsidR="009B16A1">
        <w:t xml:space="preserve"> — </w:t>
      </w:r>
      <w:r w:rsidRPr="009B16A1">
        <w:t>и здесь совершенно ясно указывается на то, что целью наместничества является не возвышение отдельных личностей, а утверждение (</w:t>
      </w:r>
      <w:proofErr w:type="spellStart"/>
      <w:r w:rsidRPr="009B16A1">
        <w:t>тамкин</w:t>
      </w:r>
      <w:proofErr w:type="spellEnd"/>
      <w:r w:rsidRPr="009B16A1">
        <w:t>) религии, чтобы появилось общество верующих, живущих согласно тому образу жизни, который Аллах одобрил для Своих рабов.</w:t>
      </w:r>
    </w:p>
    <w:p w:rsidR="00A24A3B" w:rsidRPr="009B16A1" w:rsidRDefault="00627B4C" w:rsidP="00E450F8">
      <w:pPr>
        <w:pStyle w:val="MainText"/>
      </w:pPr>
      <w:r w:rsidRPr="009B16A1">
        <w:t>Также сказано:</w:t>
      </w:r>
    </w:p>
    <w:p w:rsidR="00A24A3B" w:rsidRPr="009B16A1" w:rsidRDefault="00627B4C" w:rsidP="00E450F8">
      <w:pPr>
        <w:pStyle w:val="ARAyat"/>
      </w:pPr>
      <w:r w:rsidRPr="009B16A1">
        <w:rPr>
          <w:rtl/>
        </w:rPr>
        <w:t>وَلَيُبَدِّلَنَّهُم مِّنۢ بَعۡدِ خَوۡفِهِمۡ أَمۡنٗا</w:t>
      </w:r>
    </w:p>
    <w:p w:rsidR="00A24A3B" w:rsidRPr="003E0984" w:rsidRDefault="00627B4C" w:rsidP="00E450F8">
      <w:pPr>
        <w:pStyle w:val="MainTextNoIndent"/>
      </w:pPr>
      <w:r w:rsidRPr="00E450F8">
        <w:rPr>
          <w:rStyle w:val="RUAyat"/>
        </w:rPr>
        <w:t>«и сменит их страх на безопасность»,</w:t>
      </w:r>
      <w:r w:rsidR="009B16A1">
        <w:t xml:space="preserve"> — </w:t>
      </w:r>
      <w:r w:rsidRPr="009B16A1">
        <w:t xml:space="preserve">это ещё одно обещание Аллаха, что одним из следствий </w:t>
      </w:r>
      <w:proofErr w:type="spellStart"/>
      <w:r w:rsidRPr="009B16A1">
        <w:t>тамкина</w:t>
      </w:r>
      <w:proofErr w:type="spellEnd"/>
      <w:r w:rsidRPr="009B16A1">
        <w:t xml:space="preserve"> станет избавление от страха и обретение безопасности.</w:t>
      </w:r>
      <w:r w:rsidR="00E450F8" w:rsidRPr="009B16A1">
        <w:t xml:space="preserve"> </w:t>
      </w:r>
      <w:r w:rsidRPr="009B16A1">
        <w:t>Затем Всевышний добавляет:</w:t>
      </w:r>
    </w:p>
    <w:p w:rsidR="00A24A3B" w:rsidRPr="009B16A1" w:rsidRDefault="00627B4C" w:rsidP="00E450F8">
      <w:pPr>
        <w:pStyle w:val="ARAyat"/>
      </w:pPr>
      <w:r w:rsidRPr="009B16A1">
        <w:rPr>
          <w:rtl/>
        </w:rPr>
        <w:t>يَعۡبُدُونَنِي لَا يُشۡرِكُونَ بِي شَيۡ‍ٔٗا</w:t>
      </w:r>
    </w:p>
    <w:p w:rsidR="00A24A3B" w:rsidRPr="003E0984" w:rsidRDefault="00627B4C" w:rsidP="00E450F8">
      <w:pPr>
        <w:pStyle w:val="MainTextNoIndent"/>
      </w:pPr>
      <w:r w:rsidRPr="00E450F8">
        <w:rPr>
          <w:rStyle w:val="RUAyat"/>
        </w:rPr>
        <w:t>«Они поклоняются Мне и не приобщают сотоварищей ко Мне»,</w:t>
      </w:r>
      <w:r w:rsidR="009B16A1">
        <w:t xml:space="preserve"> — </w:t>
      </w:r>
      <w:r w:rsidRPr="009B16A1">
        <w:t xml:space="preserve">что является ещё одним доказательством того, что целью </w:t>
      </w:r>
      <w:proofErr w:type="spellStart"/>
      <w:r w:rsidRPr="009B16A1">
        <w:t>тамкина</w:t>
      </w:r>
      <w:proofErr w:type="spellEnd"/>
      <w:r w:rsidRPr="009B16A1">
        <w:t xml:space="preserve"> является утверждение жизни, в которой проявляется поклонение одному лишь Аллаху.</w:t>
      </w:r>
    </w:p>
    <w:p w:rsidR="00A24A3B" w:rsidRPr="009B16A1" w:rsidRDefault="00627B4C" w:rsidP="00E450F8">
      <w:pPr>
        <w:pStyle w:val="MainText"/>
      </w:pPr>
      <w:r w:rsidRPr="009B16A1">
        <w:t>Поклонение в Исламе</w:t>
      </w:r>
      <w:r w:rsidR="009B16A1">
        <w:t xml:space="preserve"> — </w:t>
      </w:r>
      <w:r w:rsidRPr="009B16A1">
        <w:t xml:space="preserve">это не только ритуальные обряды, а всеобъемлющее подчинение и покорность Аллаху. Это жизнь, в которой покорность перед Аллахом отражается во всех сферах бытия, включая социальные отношения, общественные взаимоотношения и образ жизни. Это такая жизнь, в которой исламский стиль жизни проявляется в каждом аспекте и отличает мусульманскую </w:t>
      </w:r>
      <w:proofErr w:type="spellStart"/>
      <w:r w:rsidRPr="009B16A1">
        <w:t>Умму</w:t>
      </w:r>
      <w:proofErr w:type="spellEnd"/>
      <w:r w:rsidRPr="009B16A1">
        <w:t xml:space="preserve"> от всех прочих общин.</w:t>
      </w:r>
    </w:p>
    <w:p w:rsidR="00A24A3B" w:rsidRPr="009B16A1" w:rsidRDefault="00627B4C" w:rsidP="00E450F8">
      <w:pPr>
        <w:pStyle w:val="MainText"/>
      </w:pPr>
      <w:r w:rsidRPr="009B16A1">
        <w:t xml:space="preserve">И завершает Аллах этот </w:t>
      </w:r>
      <w:proofErr w:type="spellStart"/>
      <w:r w:rsidRPr="009B16A1">
        <w:t>аят</w:t>
      </w:r>
      <w:proofErr w:type="spellEnd"/>
      <w:r w:rsidRPr="009B16A1">
        <w:t xml:space="preserve"> словами:</w:t>
      </w:r>
    </w:p>
    <w:p w:rsidR="00A24A3B" w:rsidRPr="009B16A1" w:rsidRDefault="00627B4C" w:rsidP="00E450F8">
      <w:pPr>
        <w:pStyle w:val="ARAyat"/>
      </w:pPr>
      <w:r w:rsidRPr="009B16A1">
        <w:rPr>
          <w:rtl/>
        </w:rPr>
        <w:t>وَمَن كَفَرَ بَعۡدَ ذَٰلِكَ فَأُوْلَٰٓئِكَ هُمُ ٱلۡفَٰسِقُونَ</w:t>
      </w:r>
    </w:p>
    <w:p w:rsidR="00A24A3B" w:rsidRPr="003E0984" w:rsidRDefault="00627B4C" w:rsidP="00E450F8">
      <w:pPr>
        <w:pStyle w:val="MainTextNoIndent"/>
      </w:pPr>
      <w:r w:rsidRPr="00E450F8">
        <w:rPr>
          <w:rStyle w:val="RUAyat"/>
        </w:rPr>
        <w:t>«Те же, которые после этого откажутся уверовать, являются нечестивцами»</w:t>
      </w:r>
      <w:r w:rsidRPr="009B16A1">
        <w:t xml:space="preserve"> (24:55),</w:t>
      </w:r>
      <w:r w:rsidR="009B16A1">
        <w:t xml:space="preserve"> — </w:t>
      </w:r>
      <w:r w:rsidRPr="009B16A1">
        <w:t xml:space="preserve">что указывает на то, что одна из целей </w:t>
      </w:r>
      <w:proofErr w:type="spellStart"/>
      <w:r w:rsidRPr="009B16A1">
        <w:t>тамкина</w:t>
      </w:r>
      <w:proofErr w:type="spellEnd"/>
      <w:r w:rsidR="009B16A1">
        <w:t xml:space="preserve"> — </w:t>
      </w:r>
      <w:r w:rsidRPr="009B16A1">
        <w:t>это явное проявление религии и возвыше</w:t>
      </w:r>
      <w:r w:rsidR="00911D92" w:rsidRPr="009B16A1">
        <w:t xml:space="preserve">ние, при котором её истинность </w:t>
      </w:r>
      <w:r w:rsidRPr="009B16A1">
        <w:t>будет очевидной для всех людей. И уже после этого каждый, кто отвергнет Истину, окажется из числа нечестивцев</w:t>
      </w:r>
      <w:r w:rsidR="009B16A1">
        <w:t xml:space="preserve"> — </w:t>
      </w:r>
      <w:r w:rsidRPr="009B16A1">
        <w:t>тех, кто не уверовал и ослушался, несмотря на ясность и очевидность доводов.</w:t>
      </w:r>
    </w:p>
    <w:p w:rsidR="00A24A3B" w:rsidRPr="009B16A1" w:rsidRDefault="00627B4C" w:rsidP="00E450F8">
      <w:pPr>
        <w:pStyle w:val="MainText"/>
      </w:pPr>
      <w:r w:rsidRPr="009B16A1">
        <w:t xml:space="preserve">Таким образом, целью </w:t>
      </w:r>
      <w:proofErr w:type="spellStart"/>
      <w:r w:rsidRPr="009B16A1">
        <w:t>тамкина</w:t>
      </w:r>
      <w:proofErr w:type="spellEnd"/>
      <w:r w:rsidRPr="009B16A1">
        <w:t xml:space="preserve"> является создание общества верующих мусульман, живущих по принципам Ислама, то есть общества, что в современной терминологии называют исламским обществом.</w:t>
      </w:r>
    </w:p>
    <w:p w:rsidR="00A24A3B" w:rsidRPr="009B16A1" w:rsidRDefault="00627B4C" w:rsidP="00E450F8">
      <w:pPr>
        <w:pStyle w:val="MainText"/>
      </w:pPr>
      <w:r w:rsidRPr="009B16A1">
        <w:t>Когда мы говорим об исламском обществе, то имеем в виду не просто сообщество, состоящее из мусульман. Ведь мусульмане сегодня расселены по всему земному шару, и их численность приближается к двум миллиардам, но при этом они не образуют исламского общества.</w:t>
      </w:r>
    </w:p>
    <w:p w:rsidR="00A24A3B" w:rsidRPr="009B16A1" w:rsidRDefault="00627B4C" w:rsidP="00E450F8">
      <w:pPr>
        <w:pStyle w:val="MainText"/>
      </w:pPr>
      <w:r w:rsidRPr="009B16A1">
        <w:t>Общество</w:t>
      </w:r>
      <w:r w:rsidR="009B16A1">
        <w:t xml:space="preserve"> — </w:t>
      </w:r>
      <w:r w:rsidRPr="009B16A1">
        <w:t>это группа людей, объединённая постоянной связью и отношениями, и именно эти отношения формируют его идентичность и стиль жизни. Если эти связи и отношения сформированы на основе Ислама</w:t>
      </w:r>
      <w:r w:rsidR="009B16A1">
        <w:t xml:space="preserve"> — </w:t>
      </w:r>
      <w:r w:rsidRPr="009B16A1">
        <w:t>это исламское общество. Если же они основаны на капиталистической системе</w:t>
      </w:r>
      <w:r w:rsidR="009B16A1">
        <w:t xml:space="preserve"> — </w:t>
      </w:r>
      <w:r w:rsidRPr="009B16A1">
        <w:t>это капиталистическое общество. И так далее.</w:t>
      </w:r>
    </w:p>
    <w:p w:rsidR="00A24A3B" w:rsidRPr="009B16A1" w:rsidRDefault="00627B4C" w:rsidP="00E450F8">
      <w:pPr>
        <w:pStyle w:val="MainText"/>
      </w:pPr>
      <w:r w:rsidRPr="009B16A1">
        <w:t>Эти отношения становятся исламскими только в том случае, если мысли общества основаны на исламских идеях, а господствующие в нём законы</w:t>
      </w:r>
      <w:r w:rsidR="009B16A1">
        <w:t xml:space="preserve"> — </w:t>
      </w:r>
      <w:r w:rsidRPr="009B16A1">
        <w:t>это исламские законы, то есть Шариат.</w:t>
      </w:r>
    </w:p>
    <w:p w:rsidR="00A24A3B" w:rsidRPr="009B16A1" w:rsidRDefault="00627B4C" w:rsidP="00E450F8">
      <w:pPr>
        <w:pStyle w:val="MainText"/>
      </w:pPr>
      <w:r w:rsidRPr="009B16A1">
        <w:t>Мусульмане становятся исламским обществом только тогда, когда они:</w:t>
      </w:r>
    </w:p>
    <w:p w:rsidR="00A24A3B" w:rsidRPr="009B16A1" w:rsidRDefault="00627B4C" w:rsidP="00E450F8">
      <w:pPr>
        <w:pStyle w:val="ListMarkers"/>
      </w:pPr>
      <w:r w:rsidRPr="009B16A1">
        <w:t>исповедуют исламские понятия, чистые и свободные от чуждого влияния;</w:t>
      </w:r>
    </w:p>
    <w:p w:rsidR="00A24A3B" w:rsidRPr="009B16A1" w:rsidRDefault="00627B4C" w:rsidP="00E450F8">
      <w:pPr>
        <w:pStyle w:val="ListMarkers"/>
      </w:pPr>
      <w:r w:rsidRPr="009B16A1">
        <w:t>внедряют в своей жизни исламскую систему.</w:t>
      </w:r>
    </w:p>
    <w:p w:rsidR="00A24A3B" w:rsidRPr="009B16A1" w:rsidRDefault="00627B4C" w:rsidP="00E450F8">
      <w:pPr>
        <w:pStyle w:val="MainText"/>
      </w:pPr>
      <w:r w:rsidRPr="009B16A1">
        <w:t>Если Ислам распространился среди мусульман со своими подлинными понятиями, и если они искренне стремятся жить исламской жизнью, отказываясь от всех чуждых идей, но при этом ограничиваются только исламским образованием</w:t>
      </w:r>
      <w:r w:rsidR="000622A7" w:rsidRPr="009B16A1">
        <w:t xml:space="preserve"> и индивидуальным соблюдением, </w:t>
      </w:r>
      <w:r w:rsidRPr="009B16A1">
        <w:t>то такое общество не станет исламским, пока не будет установлен политический строй, который претворит исламские законы и будет управлять делами общества на их основе.</w:t>
      </w:r>
    </w:p>
    <w:p w:rsidR="00A24A3B" w:rsidRPr="009B16A1" w:rsidRDefault="00627B4C" w:rsidP="00E450F8">
      <w:pPr>
        <w:pStyle w:val="MainText"/>
      </w:pPr>
      <w:r w:rsidRPr="009B16A1">
        <w:lastRenderedPageBreak/>
        <w:t>Именно применяемая в обществе система</w:t>
      </w:r>
      <w:r w:rsidR="009B16A1">
        <w:t xml:space="preserve"> — </w:t>
      </w:r>
      <w:r w:rsidRPr="009B16A1">
        <w:t>его конституция, законы и нормы</w:t>
      </w:r>
      <w:r w:rsidR="009B16A1">
        <w:t xml:space="preserve"> — </w:t>
      </w:r>
      <w:r w:rsidRPr="009B16A1">
        <w:t>определяет основу идентичности этого общества. Поэтому общество не может считаться исламским, если над ним доминируют неисламские системы, даже если его индивиды исповедуют Ислам в его чистом виде.</w:t>
      </w:r>
    </w:p>
    <w:p w:rsidR="00A24A3B" w:rsidRPr="009B16A1" w:rsidRDefault="00627B4C" w:rsidP="00E450F8">
      <w:pPr>
        <w:pStyle w:val="MainText"/>
      </w:pPr>
      <w:r w:rsidRPr="009B16A1">
        <w:t xml:space="preserve">Исходя из этого, работа ради </w:t>
      </w:r>
      <w:proofErr w:type="spellStart"/>
      <w:r w:rsidRPr="009B16A1">
        <w:t>тамкина</w:t>
      </w:r>
      <w:proofErr w:type="spellEnd"/>
      <w:r w:rsidRPr="009B16A1">
        <w:t xml:space="preserve"> (утверждения и власти)</w:t>
      </w:r>
      <w:r w:rsidR="009B16A1">
        <w:t xml:space="preserve"> — </w:t>
      </w:r>
      <w:r w:rsidRPr="009B16A1">
        <w:t xml:space="preserve">это работа ради того, чтобы </w:t>
      </w:r>
      <w:proofErr w:type="spellStart"/>
      <w:r w:rsidRPr="009B16A1">
        <w:t>Умма</w:t>
      </w:r>
      <w:proofErr w:type="spellEnd"/>
      <w:r w:rsidRPr="009B16A1">
        <w:t xml:space="preserve"> вновь стала господствующей на земле, обладающей властью, в которой верховенство принадлежит Шариату Аллаха.</w:t>
      </w:r>
    </w:p>
    <w:p w:rsidR="00A24A3B" w:rsidRPr="009B16A1" w:rsidRDefault="00627B4C" w:rsidP="00E450F8">
      <w:pPr>
        <w:pStyle w:val="MainText"/>
      </w:pPr>
      <w:r w:rsidRPr="009B16A1">
        <w:t>Всё сказанное выше подводит нас к чрезвычайно важному вопросу, а именно: является ли «</w:t>
      </w:r>
      <w:proofErr w:type="spellStart"/>
      <w:r w:rsidRPr="009B16A1">
        <w:t>тамкин</w:t>
      </w:r>
      <w:proofErr w:type="spellEnd"/>
      <w:r w:rsidRPr="009B16A1">
        <w:t>» (утверждение, власть) высшей целью Ислама и мусульман в этой жизни, или же он</w:t>
      </w:r>
      <w:r w:rsidR="009B16A1">
        <w:t xml:space="preserve"> — </w:t>
      </w:r>
      <w:r w:rsidRPr="009B16A1">
        <w:t>всего лишь средство для достижения цели?</w:t>
      </w:r>
    </w:p>
    <w:p w:rsidR="00A24A3B" w:rsidRPr="009B16A1" w:rsidRDefault="00627B4C" w:rsidP="00E450F8">
      <w:pPr>
        <w:pStyle w:val="MainText"/>
      </w:pPr>
      <w:r w:rsidRPr="009B16A1">
        <w:t>Этот вопрос стал предметом широкой дискуссии, а порой и спора между многими мусульманами в наше время. И большинство тех, кто на него отвечает, отвечают ошибочно.</w:t>
      </w:r>
    </w:p>
    <w:p w:rsidR="00A24A3B" w:rsidRPr="009B16A1" w:rsidRDefault="00627B4C" w:rsidP="00E450F8">
      <w:pPr>
        <w:pStyle w:val="MainText"/>
      </w:pPr>
      <w:r w:rsidRPr="009B16A1">
        <w:t>Многие мусульмане ошибочно полагают, что создание Исламского Государства</w:t>
      </w:r>
      <w:r w:rsidR="009B16A1">
        <w:t xml:space="preserve"> — </w:t>
      </w:r>
      <w:r w:rsidRPr="009B16A1">
        <w:t>это вершина возрождения мусульман, что оно является результатом применения Ислама, утверждения исламского образа жизни и формирования исламского общества.</w:t>
      </w:r>
    </w:p>
    <w:p w:rsidR="00A24A3B" w:rsidRPr="003E0984" w:rsidRDefault="00627B4C" w:rsidP="00E450F8">
      <w:pPr>
        <w:pStyle w:val="MainText"/>
      </w:pPr>
      <w:r w:rsidRPr="009B16A1">
        <w:t xml:space="preserve">Многие искренние мусульмане, любящие свою религию, говорят: </w:t>
      </w:r>
      <w:r w:rsidRPr="00E450F8">
        <w:rPr>
          <w:rStyle w:val="Italic"/>
        </w:rPr>
        <w:t>«Мы должны сначала создать исламское общество, и тогда уже возникнет Исламское Государство».</w:t>
      </w:r>
      <w:r w:rsidR="00E450F8" w:rsidRPr="00E450F8">
        <w:t xml:space="preserve"> </w:t>
      </w:r>
      <w:r w:rsidRPr="009B16A1">
        <w:t>Но в этом подходе кроется серьёзное заблуждение. Это означает, что они не понимают смысла государства и не осознают его роли.</w:t>
      </w:r>
    </w:p>
    <w:p w:rsidR="00A24A3B" w:rsidRPr="009B16A1" w:rsidRDefault="00627B4C" w:rsidP="00C22811">
      <w:pPr>
        <w:pStyle w:val="MainText"/>
      </w:pPr>
      <w:r w:rsidRPr="009B16A1">
        <w:t>Государство в Исламе</w:t>
      </w:r>
      <w:r w:rsidR="009B16A1">
        <w:t xml:space="preserve"> — </w:t>
      </w:r>
      <w:r w:rsidRPr="009B16A1">
        <w:t>это не вершина развития, не конечная цель.</w:t>
      </w:r>
      <w:r w:rsidR="00E450F8" w:rsidRPr="009B16A1">
        <w:t xml:space="preserve"> </w:t>
      </w:r>
      <w:r w:rsidRPr="009B16A1">
        <w:t>Оно</w:t>
      </w:r>
      <w:r w:rsidR="009B16A1">
        <w:t xml:space="preserve"> — </w:t>
      </w:r>
      <w:r w:rsidRPr="009B16A1">
        <w:t>практический инструмент для воплощения Ислама, создания исламского образа жизни и завершения построения исламского общества.</w:t>
      </w:r>
    </w:p>
    <w:p w:rsidR="00A24A3B" w:rsidRPr="009B16A1" w:rsidRDefault="00627B4C" w:rsidP="00C22811">
      <w:pPr>
        <w:pStyle w:val="MainText"/>
      </w:pPr>
      <w:r w:rsidRPr="009B16A1">
        <w:t>Это хорошо известно всем, кто обладает политическим мышлением, будь то мусульмане или нет: государство</w:t>
      </w:r>
      <w:r w:rsidR="009B16A1">
        <w:t xml:space="preserve"> — </w:t>
      </w:r>
      <w:r w:rsidRPr="009B16A1">
        <w:t>это исполнительный орган тех взглядов, убеждений и критериев, которые исповедует народ. То есть государство</w:t>
      </w:r>
      <w:r w:rsidR="009B16A1">
        <w:t xml:space="preserve"> — </w:t>
      </w:r>
      <w:r w:rsidRPr="009B16A1">
        <w:t>это средство реализации образа жизни, к которому стремится община.</w:t>
      </w:r>
      <w:r w:rsidR="00E450F8" w:rsidRPr="009B16A1">
        <w:t xml:space="preserve"> </w:t>
      </w:r>
      <w:r w:rsidRPr="009B16A1">
        <w:t>Без Исламского Государства не может быть ни исламского общества, ни исламского образа жизни.</w:t>
      </w:r>
    </w:p>
    <w:p w:rsidR="00A24A3B" w:rsidRPr="009B16A1" w:rsidRDefault="00627B4C" w:rsidP="00C22811">
      <w:pPr>
        <w:pStyle w:val="MainText"/>
      </w:pPr>
      <w:r w:rsidRPr="009B16A1">
        <w:t>И потому заблуждаются те, кто считает, что установление Исламского Государства или Халифата</w:t>
      </w:r>
      <w:r w:rsidR="009B16A1">
        <w:t xml:space="preserve"> — </w:t>
      </w:r>
      <w:r w:rsidRPr="009B16A1">
        <w:t>это якобы конечная точка развития Уммы, будто бы это должно произойти после того, как Ислам уже полностью реализуется в жизни.</w:t>
      </w:r>
    </w:p>
    <w:p w:rsidR="00A24A3B" w:rsidRPr="009B16A1" w:rsidRDefault="00627B4C" w:rsidP="00C22811">
      <w:pPr>
        <w:pStyle w:val="MainText"/>
      </w:pPr>
      <w:r w:rsidRPr="009B16A1">
        <w:t>На самом деле, они не понимают, что такое на самом деле «применение Ислама» и какова истинная суть Исламского Государства.</w:t>
      </w:r>
      <w:r w:rsidR="00E450F8" w:rsidRPr="009B16A1">
        <w:t xml:space="preserve"> </w:t>
      </w:r>
      <w:r w:rsidRPr="009B16A1">
        <w:t>Потому что Ислам невозможно применить при отсутствии государства, и законы Ислама не могут быть реализованными, если нет государства, которое будет их воплощать и оберегать.</w:t>
      </w:r>
      <w:r w:rsidR="00E450F8" w:rsidRPr="009B16A1">
        <w:t xml:space="preserve"> </w:t>
      </w:r>
      <w:r w:rsidRPr="009B16A1">
        <w:t xml:space="preserve">Именно поэтому Всевышний Аллах сделал </w:t>
      </w:r>
      <w:proofErr w:type="spellStart"/>
      <w:r w:rsidRPr="009B16A1">
        <w:t>тамкин</w:t>
      </w:r>
      <w:proofErr w:type="spellEnd"/>
      <w:r w:rsidRPr="009B16A1">
        <w:t xml:space="preserve"> (утверждение власти) на земле методом реализации исламского образа жизни, претворения Шариата и достижения безопасности.</w:t>
      </w:r>
      <w:r w:rsidR="00E450F8" w:rsidRPr="009B16A1">
        <w:t xml:space="preserve"> </w:t>
      </w:r>
      <w:r w:rsidRPr="009B16A1">
        <w:t>Следовательно, тот, кто ограничивает призыв к Исламу лишь проповедью и наставлениями, по аналогии с христианским миссионерством, и не обращает внимания на необходимость серьёзной работы по установлению Исламского Государства,</w:t>
      </w:r>
      <w:r w:rsidR="009B16A1">
        <w:t xml:space="preserve"> — </w:t>
      </w:r>
      <w:r w:rsidRPr="009B16A1">
        <w:t xml:space="preserve">такой человек, осознанно или нет, не является деятелем по утверждению Ислама. Он лишь призывает людей к индивидуальному соблюдению Ислама. Но человек в индивидуальном порядке не способен полностью применить Ислам. Более того, </w:t>
      </w:r>
      <w:proofErr w:type="gramStart"/>
      <w:r w:rsidRPr="009B16A1">
        <w:t>все люди</w:t>
      </w:r>
      <w:proofErr w:type="gramEnd"/>
      <w:r w:rsidRPr="009B16A1">
        <w:t xml:space="preserve"> вместе взятые не смогут применить Ислам полностью, если у них не будет го</w:t>
      </w:r>
      <w:r w:rsidR="000622A7" w:rsidRPr="009B16A1">
        <w:t xml:space="preserve">сударства. Ведь Ислам пришёл с </w:t>
      </w:r>
      <w:r w:rsidRPr="009B16A1">
        <w:t>законами не только для индивидов, он является всеобъемлющей системой жизни. А для того, чтобы она была претворена, необходимо государство.</w:t>
      </w:r>
      <w:r w:rsidR="00C22811" w:rsidRPr="009B16A1">
        <w:t xml:space="preserve"> </w:t>
      </w:r>
      <w:r w:rsidRPr="009B16A1">
        <w:t>Государство</w:t>
      </w:r>
      <w:r w:rsidR="009B16A1">
        <w:t xml:space="preserve"> — </w:t>
      </w:r>
      <w:r w:rsidRPr="009B16A1">
        <w:t>это исполнительный механизм любой идеологии и любой политической идеи. Это орган, реализующий тот образ жизни, к которому люди стремятся.</w:t>
      </w:r>
    </w:p>
    <w:p w:rsidR="00A24A3B" w:rsidRPr="009B16A1" w:rsidRDefault="00627B4C" w:rsidP="00C22811">
      <w:pPr>
        <w:pStyle w:val="MainText"/>
      </w:pPr>
      <w:r w:rsidRPr="009B16A1">
        <w:t xml:space="preserve">Таким образом, вопрос </w:t>
      </w:r>
      <w:proofErr w:type="spellStart"/>
      <w:r w:rsidRPr="009B16A1">
        <w:t>тамкина</w:t>
      </w:r>
      <w:proofErr w:type="spellEnd"/>
      <w:r w:rsidRPr="009B16A1">
        <w:t xml:space="preserve"> (утверждения власти) на земле означает, что у Исламской Уммы должно быть государство, воплощающее этот </w:t>
      </w:r>
      <w:proofErr w:type="spellStart"/>
      <w:r w:rsidRPr="009B16A1">
        <w:t>тамкин</w:t>
      </w:r>
      <w:proofErr w:type="spellEnd"/>
      <w:r w:rsidRPr="009B16A1">
        <w:t xml:space="preserve"> (власть). Это государство Уммы, а не просто абы какое государство.</w:t>
      </w:r>
    </w:p>
    <w:p w:rsidR="00A24A3B" w:rsidRPr="009B16A1" w:rsidRDefault="00627B4C" w:rsidP="00C22811">
      <w:pPr>
        <w:pStyle w:val="MainText"/>
      </w:pPr>
      <w:r w:rsidRPr="009B16A1">
        <w:t xml:space="preserve">Если, к примеру, представить себе, что мусульмане создали маленькое региональное государство, которое не обладает достаточной силой, чтобы дать отпор врагам, то такое </w:t>
      </w:r>
      <w:r w:rsidRPr="009B16A1">
        <w:lastRenderedPageBreak/>
        <w:t xml:space="preserve">государство не будет обеспечивать </w:t>
      </w:r>
      <w:proofErr w:type="spellStart"/>
      <w:r w:rsidRPr="009B16A1">
        <w:t>тамкин</w:t>
      </w:r>
      <w:proofErr w:type="spellEnd"/>
      <w:r w:rsidRPr="009B16A1">
        <w:t xml:space="preserve"> (утверждение власти) Ислама и укрепление мусульман.</w:t>
      </w:r>
    </w:p>
    <w:p w:rsidR="00A24A3B" w:rsidRPr="003E0984" w:rsidRDefault="00627B4C" w:rsidP="00C22811">
      <w:pPr>
        <w:pStyle w:val="MainText"/>
      </w:pPr>
      <w:r w:rsidRPr="009B16A1">
        <w:t xml:space="preserve">Государство, обеспечивающее </w:t>
      </w:r>
      <w:proofErr w:type="spellStart"/>
      <w:r w:rsidRPr="009B16A1">
        <w:t>тамкин</w:t>
      </w:r>
      <w:proofErr w:type="spellEnd"/>
      <w:r w:rsidRPr="009B16A1">
        <w:t xml:space="preserve"> (утверждение власти) Ислама и мусульман,</w:t>
      </w:r>
      <w:r w:rsidR="009B16A1">
        <w:t xml:space="preserve"> — </w:t>
      </w:r>
      <w:r w:rsidRPr="009B16A1">
        <w:t xml:space="preserve">это то, что в Исламе называется «Дар </w:t>
      </w:r>
      <w:proofErr w:type="spellStart"/>
      <w:r w:rsidR="00C02B76" w:rsidRPr="009B16A1">
        <w:t>у</w:t>
      </w:r>
      <w:r w:rsidRPr="009B16A1">
        <w:t>ль-Ислям</w:t>
      </w:r>
      <w:proofErr w:type="spellEnd"/>
      <w:r w:rsidRPr="009B16A1">
        <w:t>» (Территория Ислама).</w:t>
      </w:r>
      <w:r w:rsidR="00C22811" w:rsidRPr="009B16A1">
        <w:t xml:space="preserve"> </w:t>
      </w:r>
      <w:r w:rsidRPr="009B16A1">
        <w:t xml:space="preserve">Именно Дар </w:t>
      </w:r>
      <w:proofErr w:type="spellStart"/>
      <w:r w:rsidR="00C02B76" w:rsidRPr="009B16A1">
        <w:t>уль-Ислям</w:t>
      </w:r>
      <w:proofErr w:type="spellEnd"/>
      <w:r w:rsidR="00C02B76" w:rsidRPr="009B16A1">
        <w:t xml:space="preserve"> </w:t>
      </w:r>
      <w:r w:rsidRPr="009B16A1">
        <w:t xml:space="preserve">по своему шариатскому определению и по сути воплощает в себе понятие </w:t>
      </w:r>
      <w:proofErr w:type="spellStart"/>
      <w:r w:rsidRPr="009B16A1">
        <w:t>тамкина</w:t>
      </w:r>
      <w:proofErr w:type="spellEnd"/>
      <w:r w:rsidRPr="009B16A1">
        <w:t xml:space="preserve"> (утверждения власти).</w:t>
      </w:r>
      <w:r w:rsidR="00C22811" w:rsidRPr="009B16A1">
        <w:t xml:space="preserve"> </w:t>
      </w:r>
      <w:r w:rsidRPr="009B16A1">
        <w:t xml:space="preserve">Ведь определение «Дар </w:t>
      </w:r>
      <w:proofErr w:type="spellStart"/>
      <w:r w:rsidR="00C02B76" w:rsidRPr="009B16A1">
        <w:t>уль-Ислям</w:t>
      </w:r>
      <w:proofErr w:type="spellEnd"/>
      <w:r w:rsidRPr="009B16A1">
        <w:t xml:space="preserve">» заключается в том, что это </w:t>
      </w:r>
      <w:r w:rsidRPr="00C22811">
        <w:rPr>
          <w:rStyle w:val="Italic"/>
        </w:rPr>
        <w:t>«земля</w:t>
      </w:r>
      <w:r w:rsidR="00782291" w:rsidRPr="00C22811">
        <w:rPr>
          <w:rStyle w:val="Italic"/>
        </w:rPr>
        <w:t>, на которой претворяется Ислам</w:t>
      </w:r>
      <w:r w:rsidRPr="00C22811">
        <w:rPr>
          <w:rStyle w:val="Italic"/>
        </w:rPr>
        <w:t xml:space="preserve"> и безопасность которой обеспечивается исключительно мусульманами»</w:t>
      </w:r>
      <w:r w:rsidRPr="009B16A1">
        <w:t>.</w:t>
      </w:r>
      <w:r w:rsidR="00C22811" w:rsidRPr="00C22811">
        <w:t xml:space="preserve"> </w:t>
      </w:r>
      <w:r w:rsidRPr="009B16A1">
        <w:t>Если отсутствует хотя бы одно из этих двух условий</w:t>
      </w:r>
      <w:r w:rsidR="009B16A1">
        <w:t xml:space="preserve"> — </w:t>
      </w:r>
      <w:r w:rsidRPr="009B16A1">
        <w:t xml:space="preserve">полное применение Ислама и обеспечение безопасности, как внутренней, так </w:t>
      </w:r>
      <w:r w:rsidR="00782291" w:rsidRPr="009B16A1">
        <w:t>и</w:t>
      </w:r>
      <w:r w:rsidRPr="009B16A1">
        <w:t xml:space="preserve"> внешней, только силами мусульман,</w:t>
      </w:r>
      <w:r w:rsidR="009B16A1">
        <w:t xml:space="preserve"> — </w:t>
      </w:r>
      <w:r w:rsidRPr="009B16A1">
        <w:t xml:space="preserve">то такая земля не считается Дар </w:t>
      </w:r>
      <w:proofErr w:type="spellStart"/>
      <w:r w:rsidR="00C02B76" w:rsidRPr="009B16A1">
        <w:t>у</w:t>
      </w:r>
      <w:r w:rsidRPr="009B16A1">
        <w:t>ль-Ислям</w:t>
      </w:r>
      <w:proofErr w:type="spellEnd"/>
      <w:r w:rsidRPr="009B16A1">
        <w:t xml:space="preserve">, и в ней не воплощается </w:t>
      </w:r>
      <w:proofErr w:type="spellStart"/>
      <w:r w:rsidRPr="009B16A1">
        <w:t>тамкин</w:t>
      </w:r>
      <w:proofErr w:type="spellEnd"/>
      <w:r w:rsidRPr="009B16A1">
        <w:t xml:space="preserve"> (утверждение власти) Ислама и мусульман.</w:t>
      </w:r>
    </w:p>
    <w:p w:rsidR="00A24A3B" w:rsidRPr="009B16A1" w:rsidRDefault="00627B4C" w:rsidP="00C22811">
      <w:pPr>
        <w:pStyle w:val="MainText"/>
      </w:pPr>
      <w:proofErr w:type="spellStart"/>
      <w:r w:rsidRPr="009B16A1">
        <w:t>Тамкин</w:t>
      </w:r>
      <w:proofErr w:type="spellEnd"/>
      <w:r w:rsidRPr="009B16A1">
        <w:t xml:space="preserve"> невозможен там, где сохраняется власть и влияние неверных, ибо Аллах ясно сказал:</w:t>
      </w:r>
    </w:p>
    <w:p w:rsidR="00A24A3B" w:rsidRPr="009B16A1" w:rsidRDefault="00627B4C" w:rsidP="00C22811">
      <w:pPr>
        <w:pStyle w:val="ARAyat"/>
      </w:pPr>
      <w:r w:rsidRPr="009B16A1">
        <w:rPr>
          <w:rtl/>
        </w:rPr>
        <w:t>وَلَن يَجۡعَلَ ٱللَّهُ لِلۡكَٰفِرِينَ عَلَى ٱلۡمُؤۡمِنِينَ سَبِيلًا</w:t>
      </w:r>
    </w:p>
    <w:p w:rsidR="00A24A3B" w:rsidRPr="003E0984" w:rsidRDefault="00627B4C" w:rsidP="00C22811">
      <w:pPr>
        <w:pStyle w:val="MainTextCentered"/>
      </w:pPr>
      <w:r w:rsidRPr="00C22811">
        <w:rPr>
          <w:rStyle w:val="RUAyat"/>
        </w:rPr>
        <w:t>«Аллах никогда не даст неверующим власти над верующими»</w:t>
      </w:r>
      <w:r w:rsidRPr="009B16A1">
        <w:t xml:space="preserve"> (4:141).</w:t>
      </w:r>
    </w:p>
    <w:p w:rsidR="00A24A3B" w:rsidRPr="009B16A1" w:rsidRDefault="00627B4C" w:rsidP="00C22811">
      <w:pPr>
        <w:pStyle w:val="MainText"/>
      </w:pPr>
      <w:r w:rsidRPr="009B16A1">
        <w:t>И после того</w:t>
      </w:r>
      <w:r w:rsidR="00C02B76" w:rsidRPr="009B16A1">
        <w:t>,</w:t>
      </w:r>
      <w:r w:rsidRPr="009B16A1">
        <w:t xml:space="preserve"> как будет установлен Дар </w:t>
      </w:r>
      <w:proofErr w:type="spellStart"/>
      <w:r w:rsidR="00C02B76" w:rsidRPr="009B16A1">
        <w:t>у</w:t>
      </w:r>
      <w:r w:rsidRPr="009B16A1">
        <w:t>ль-Ислям</w:t>
      </w:r>
      <w:proofErr w:type="spellEnd"/>
      <w:r w:rsidRPr="009B16A1">
        <w:t>, мусульманам не дозволено ограничиваться применением Ислама лишь внутри своих границ. Обязанностью Исламского Государства является внешняя политика, основанная на несении Ислама как послания всему человечеству.</w:t>
      </w:r>
    </w:p>
    <w:p w:rsidR="00A24A3B" w:rsidRPr="009B16A1" w:rsidRDefault="00627B4C" w:rsidP="00C22811">
      <w:pPr>
        <w:pStyle w:val="MainText"/>
      </w:pPr>
      <w:r w:rsidRPr="009B16A1">
        <w:t>Призывать к Исламу весь мир</w:t>
      </w:r>
      <w:r w:rsidR="009B16A1">
        <w:t xml:space="preserve"> — </w:t>
      </w:r>
      <w:r w:rsidRPr="009B16A1">
        <w:t>это практическое воплощение слов Аллаха Всевышнего:</w:t>
      </w:r>
    </w:p>
    <w:p w:rsidR="00A24A3B" w:rsidRPr="009B16A1" w:rsidRDefault="00627B4C" w:rsidP="00C22811">
      <w:pPr>
        <w:pStyle w:val="ARAyat"/>
      </w:pPr>
      <w:r w:rsidRPr="009B16A1">
        <w:rPr>
          <w:rtl/>
        </w:rPr>
        <w:t>وَكَذَٰلِكَ جَعَلۡنَٰكُمۡ أُمَّةٗ وَسَطٗا لِّتَكُونُواْ شُهَدَآءَ عَلَى ٱلنَّاسِ وَيَكُونَ ٱلرَّسُولُ عَلَيۡكُمۡ شَهِيدٗا</w:t>
      </w:r>
    </w:p>
    <w:p w:rsidR="00A24A3B" w:rsidRPr="003E0984" w:rsidRDefault="00627B4C" w:rsidP="00C22811">
      <w:pPr>
        <w:pStyle w:val="MainTextNoIndent"/>
      </w:pPr>
      <w:r w:rsidRPr="00C22811">
        <w:rPr>
          <w:rStyle w:val="RUAyat"/>
        </w:rPr>
        <w:t>«Так Мы сделали вас срединной общиной, чтобы вы были свидетелями относительно всех людей, а Посланник был свидетелем относительно вас»</w:t>
      </w:r>
      <w:r w:rsidRPr="009B16A1">
        <w:t xml:space="preserve"> (2:143).</w:t>
      </w:r>
    </w:p>
    <w:p w:rsidR="00A24A3B" w:rsidRPr="009B16A1" w:rsidRDefault="00627B4C" w:rsidP="00C22811">
      <w:pPr>
        <w:pStyle w:val="MainText"/>
      </w:pPr>
      <w:r w:rsidRPr="009B16A1">
        <w:t xml:space="preserve">Остаётся ещё один вопрос, который также стал предметом споров и </w:t>
      </w:r>
      <w:r w:rsidR="00782291" w:rsidRPr="009B16A1">
        <w:t>недопонимания</w:t>
      </w:r>
      <w:r w:rsidRPr="009B16A1">
        <w:t xml:space="preserve"> у некоторых мусульман сегодня, а именно: является ли наместничество на земле результатом усилий мусульман, направленных на достижение </w:t>
      </w:r>
      <w:proofErr w:type="spellStart"/>
      <w:r w:rsidRPr="009B16A1">
        <w:t>тамкина</w:t>
      </w:r>
      <w:proofErr w:type="spellEnd"/>
      <w:r w:rsidRPr="009B16A1">
        <w:t xml:space="preserve"> (утверждения власти), и, следовательно, входит ли оно в число обязанностей, возложенных Аллахом на верующих, или же оно является милостью от Аллаха, даруемой без необходимости прилагать какие-либо усилия с нашей стороны?</w:t>
      </w:r>
    </w:p>
    <w:p w:rsidR="00A24A3B" w:rsidRPr="009B16A1" w:rsidRDefault="00627B4C" w:rsidP="00C22811">
      <w:pPr>
        <w:pStyle w:val="MainText"/>
      </w:pPr>
      <w:r w:rsidRPr="009B16A1">
        <w:t xml:space="preserve">Некоторые утверждают, что </w:t>
      </w:r>
      <w:proofErr w:type="spellStart"/>
      <w:r w:rsidRPr="009B16A1">
        <w:t>тамкин</w:t>
      </w:r>
      <w:proofErr w:type="spellEnd"/>
      <w:r w:rsidRPr="009B16A1">
        <w:t xml:space="preserve"> (утверждение власти) не является религиозной обязанностью, возложенной на мусульман, и что он якобы представляет собой исключительно дар от Аллаха. Мол, наша задача</w:t>
      </w:r>
      <w:r w:rsidR="009B16A1">
        <w:t xml:space="preserve"> — </w:t>
      </w:r>
      <w:r w:rsidRPr="009B16A1">
        <w:t>это вера и совершение благих дел в общем, а стремление к власти и управлению будто бы не входит в обязанности мусульман. И если у нас будет истинная вера и мы будем праведны в делах, то Аллах по Своей милости одарит нас наместничеством и властью.</w:t>
      </w:r>
    </w:p>
    <w:p w:rsidR="00A24A3B" w:rsidRPr="009B16A1" w:rsidRDefault="00627B4C" w:rsidP="00C22811">
      <w:pPr>
        <w:pStyle w:val="MainText"/>
      </w:pPr>
      <w:r w:rsidRPr="009B16A1">
        <w:t>Однако такой подход абсолютно лишён какого-либо шариатского основания. Более того, он прямо противоречит ясным шариатским доводам.</w:t>
      </w:r>
    </w:p>
    <w:p w:rsidR="00A24A3B" w:rsidRPr="009B16A1" w:rsidRDefault="00627B4C" w:rsidP="00C22811">
      <w:pPr>
        <w:pStyle w:val="MainText"/>
      </w:pPr>
      <w:r w:rsidRPr="009B16A1">
        <w:t>Подобная логика означает, что мусульмане якобы не обязаны стремиться к победе, хотя на деле Аллах повелевает обратное. Он сказал:</w:t>
      </w:r>
    </w:p>
    <w:p w:rsidR="00A24A3B" w:rsidRPr="009B16A1" w:rsidRDefault="00627B4C" w:rsidP="00C22811">
      <w:pPr>
        <w:pStyle w:val="ARAyat"/>
      </w:pPr>
      <w:r w:rsidRPr="009B16A1">
        <w:rPr>
          <w:rtl/>
        </w:rPr>
        <w:t>وَأَعِدُّواْ لَهُم مَّا ٱسۡتَطَعۡتُم مِّن قُوَّةٖ وَمِن رِّبَاطِ ٱلۡخَيۡلِ تُرۡهِبُونَ بِهِۦ عَدُوَّ ٱللَّهِ وَعَدُوَّكُمۡ وَءَاخَرِينَ مِن دُونِهِمۡ لَا تَعۡلَمُونَهُمُ ٱللَّهُ يَعۡلَمُهُمۡ</w:t>
      </w:r>
    </w:p>
    <w:p w:rsidR="00A24A3B" w:rsidRPr="003E0984" w:rsidRDefault="00627B4C" w:rsidP="00C22811">
      <w:pPr>
        <w:pStyle w:val="MainTextNoIndent"/>
      </w:pPr>
      <w:r w:rsidRPr="00C22811">
        <w:rPr>
          <w:rStyle w:val="RUAyat"/>
        </w:rPr>
        <w:t>«Приготовьте против них сколько можете силы и боевых коней, чтобы устрашить врага Аллаха и вашего врага, а также тех, которых вы не знаете, но которых знает Аллах»</w:t>
      </w:r>
      <w:r w:rsidRPr="009B16A1">
        <w:t xml:space="preserve"> (8:60).</w:t>
      </w:r>
      <w:r w:rsidR="00C22811" w:rsidRPr="009B16A1">
        <w:t xml:space="preserve"> </w:t>
      </w:r>
      <w:r w:rsidRPr="009B16A1">
        <w:t>То есть Аллах приказал нам готовиться к сражению, и Он не даёт победы верующим, если они не готовятся к нему. Более того, Он предостерегает от погибели тех, кто пренебрегает подготовкой, сказав:</w:t>
      </w:r>
    </w:p>
    <w:p w:rsidR="00A24A3B" w:rsidRPr="009B16A1" w:rsidRDefault="00627B4C" w:rsidP="00C22811">
      <w:pPr>
        <w:pStyle w:val="ARAyat"/>
      </w:pPr>
      <w:r w:rsidRPr="009B16A1">
        <w:rPr>
          <w:rtl/>
        </w:rPr>
        <w:t>وَأَنفِقُواْ فِي سَبِيلِ ٱللَّهِ وَلَا تُلۡقُواْ بِأَيۡدِيكُمۡ إِلَى ٱلتَّهۡلُكَةِ</w:t>
      </w:r>
    </w:p>
    <w:p w:rsidR="00A24A3B" w:rsidRPr="003E0984" w:rsidRDefault="00627B4C" w:rsidP="00C22811">
      <w:pPr>
        <w:pStyle w:val="MainTextNoIndent"/>
      </w:pPr>
      <w:r w:rsidRPr="00C22811">
        <w:rPr>
          <w:rStyle w:val="RUAyat"/>
        </w:rPr>
        <w:lastRenderedPageBreak/>
        <w:t>«И расходуйте на пути Аллаха, и не обрекайте себя на погибель своими же руками»</w:t>
      </w:r>
      <w:r w:rsidRPr="009B16A1">
        <w:t xml:space="preserve"> (2:195).</w:t>
      </w:r>
      <w:r w:rsidR="00C22811" w:rsidRPr="009B16A1">
        <w:t xml:space="preserve"> </w:t>
      </w:r>
      <w:r w:rsidRPr="009B16A1">
        <w:t>Это означает, что если они не будут готовиться к сражению, то Аллах не даст им победы, и более того, тем самым они сами обрекают себя на погибель.</w:t>
      </w:r>
      <w:r w:rsidR="00C22811" w:rsidRPr="009B16A1">
        <w:t xml:space="preserve"> </w:t>
      </w:r>
      <w:r w:rsidRPr="009B16A1">
        <w:t>Да, Аллах</w:t>
      </w:r>
      <w:r w:rsidR="009B16A1">
        <w:t xml:space="preserve"> — </w:t>
      </w:r>
      <w:r w:rsidRPr="009B16A1">
        <w:t>тот, кто даёт победу, но это не означает, что победа приходит без усердия со стороны верующих.</w:t>
      </w:r>
    </w:p>
    <w:p w:rsidR="00A24A3B" w:rsidRPr="009B16A1" w:rsidRDefault="00627B4C" w:rsidP="00C22811">
      <w:pPr>
        <w:pStyle w:val="MainText"/>
      </w:pPr>
      <w:r w:rsidRPr="009B16A1">
        <w:t xml:space="preserve">Если мы обратимся к </w:t>
      </w:r>
      <w:proofErr w:type="spellStart"/>
      <w:r w:rsidRPr="009B16A1">
        <w:t>сире</w:t>
      </w:r>
      <w:proofErr w:type="spellEnd"/>
      <w:r w:rsidRPr="009B16A1">
        <w:t xml:space="preserve"> Пророка </w:t>
      </w:r>
      <w:r w:rsidR="00EC586D" w:rsidRPr="009B16A1">
        <w:rPr>
          <w:rtl/>
          <w:cs/>
        </w:rPr>
        <w:t>(</w:t>
      </w:r>
      <w:proofErr w:type="spellStart"/>
      <w:r w:rsidR="00EC586D" w:rsidRPr="009B16A1">
        <w:t>с.а.с</w:t>
      </w:r>
      <w:proofErr w:type="spellEnd"/>
      <w:r w:rsidR="00EC586D" w:rsidRPr="009B16A1">
        <w:t>.)</w:t>
      </w:r>
      <w:r w:rsidRPr="009B16A1">
        <w:t>, то увидим, что с момента начала откровени</w:t>
      </w:r>
      <w:r w:rsidR="00782291" w:rsidRPr="009B16A1">
        <w:t>й и до установления государства</w:t>
      </w:r>
      <w:r w:rsidRPr="009B16A1">
        <w:t xml:space="preserve"> он </w:t>
      </w:r>
      <w:r w:rsidR="00EC586D" w:rsidRPr="009B16A1">
        <w:rPr>
          <w:rtl/>
          <w:cs/>
        </w:rPr>
        <w:t>(</w:t>
      </w:r>
      <w:proofErr w:type="spellStart"/>
      <w:r w:rsidR="00EC586D" w:rsidRPr="009B16A1">
        <w:t>с.а.с</w:t>
      </w:r>
      <w:proofErr w:type="spellEnd"/>
      <w:r w:rsidR="00EC586D" w:rsidRPr="009B16A1">
        <w:t>.)</w:t>
      </w:r>
      <w:r w:rsidRPr="009B16A1">
        <w:t xml:space="preserve"> не сидел в ожидании, что государство сойдёт с небес как милость от Аллаха.</w:t>
      </w:r>
    </w:p>
    <w:p w:rsidR="00A24A3B" w:rsidRPr="009B16A1" w:rsidRDefault="00627B4C" w:rsidP="00C22811">
      <w:pPr>
        <w:pStyle w:val="MainText"/>
      </w:pPr>
      <w:r w:rsidRPr="009B16A1">
        <w:t>Он ходил к людям, к племенам, спрашивая об их силе и могуществе, призывая уверовать в него и оказать ему помощь, так как искал власть, опираясь на которую можно утвердить Ислам на земле и донести послание своего Господа, создав Исламское Государство.</w:t>
      </w:r>
    </w:p>
    <w:p w:rsidR="00A24A3B" w:rsidRPr="009B16A1" w:rsidRDefault="00627B4C" w:rsidP="00C22811">
      <w:pPr>
        <w:pStyle w:val="MainText"/>
      </w:pPr>
      <w:r w:rsidRPr="009B16A1">
        <w:t xml:space="preserve">И когда жители </w:t>
      </w:r>
      <w:proofErr w:type="spellStart"/>
      <w:r w:rsidRPr="009B16A1">
        <w:t>Ясриба</w:t>
      </w:r>
      <w:proofErr w:type="spellEnd"/>
      <w:r w:rsidRPr="009B16A1">
        <w:t xml:space="preserve"> (Медины) предложили ему свою поддержку и верность, Аллах почтил их титулом «</w:t>
      </w:r>
      <w:proofErr w:type="spellStart"/>
      <w:r w:rsidRPr="009B16A1">
        <w:t>ансаров</w:t>
      </w:r>
      <w:proofErr w:type="spellEnd"/>
      <w:r w:rsidRPr="009B16A1">
        <w:t xml:space="preserve">», потому что они оказали помощь Посланнику </w:t>
      </w:r>
      <w:r w:rsidR="00EC586D" w:rsidRPr="009B16A1">
        <w:rPr>
          <w:rtl/>
          <w:cs/>
        </w:rPr>
        <w:t>(</w:t>
      </w:r>
      <w:proofErr w:type="spellStart"/>
      <w:r w:rsidR="00EC586D" w:rsidRPr="009B16A1">
        <w:t>с.а.с</w:t>
      </w:r>
      <w:proofErr w:type="spellEnd"/>
      <w:r w:rsidR="00EC586D" w:rsidRPr="009B16A1">
        <w:t>.)</w:t>
      </w:r>
      <w:r w:rsidRPr="009B16A1">
        <w:t xml:space="preserve"> и Исламу.</w:t>
      </w:r>
    </w:p>
    <w:p w:rsidR="00A24A3B" w:rsidRPr="009B16A1" w:rsidRDefault="00627B4C" w:rsidP="00C22811">
      <w:pPr>
        <w:pStyle w:val="MainText"/>
      </w:pPr>
      <w:r w:rsidRPr="009B16A1">
        <w:t xml:space="preserve">Государство в Медине возникло по дозволению Аллаха, но на основе конкретных действий, предпринятых Пророком </w:t>
      </w:r>
      <w:r w:rsidR="00EC586D" w:rsidRPr="009B16A1">
        <w:rPr>
          <w:rtl/>
          <w:cs/>
        </w:rPr>
        <w:t>(</w:t>
      </w:r>
      <w:proofErr w:type="spellStart"/>
      <w:r w:rsidR="00EC586D" w:rsidRPr="009B16A1">
        <w:t>с.а.с</w:t>
      </w:r>
      <w:proofErr w:type="spellEnd"/>
      <w:r w:rsidR="00EC586D" w:rsidRPr="009B16A1">
        <w:t>.)</w:t>
      </w:r>
      <w:r w:rsidRPr="009B16A1">
        <w:t xml:space="preserve"> и его сподвижниками, в принятии мер, ведущих к </w:t>
      </w:r>
      <w:proofErr w:type="spellStart"/>
      <w:r w:rsidRPr="009B16A1">
        <w:t>тамкину</w:t>
      </w:r>
      <w:proofErr w:type="spellEnd"/>
      <w:r w:rsidRPr="009B16A1">
        <w:t xml:space="preserve"> (утверждению власти).</w:t>
      </w:r>
    </w:p>
    <w:p w:rsidR="00A24A3B" w:rsidRPr="009B16A1" w:rsidRDefault="00627B4C" w:rsidP="00C22811">
      <w:pPr>
        <w:pStyle w:val="MainText"/>
      </w:pPr>
      <w:r w:rsidRPr="009B16A1">
        <w:t xml:space="preserve">Да, бывает так, что трудящиеся на пути Ислама предпринимают все возможные средства для достижения </w:t>
      </w:r>
      <w:proofErr w:type="spellStart"/>
      <w:r w:rsidRPr="009B16A1">
        <w:t>тамкина</w:t>
      </w:r>
      <w:proofErr w:type="spellEnd"/>
      <w:r w:rsidRPr="009B16A1">
        <w:t>, но всё равно не достигают его, потому что некоторые из необходимых условий ещё не реализованы, или же часть этих условий вообще не находится в их распоряжении. Такое уже случалось с прежними пророками.</w:t>
      </w:r>
    </w:p>
    <w:p w:rsidR="00A24A3B" w:rsidRPr="009B16A1" w:rsidRDefault="00627B4C" w:rsidP="00C22811">
      <w:pPr>
        <w:pStyle w:val="MainText"/>
      </w:pPr>
      <w:r w:rsidRPr="009B16A1">
        <w:t xml:space="preserve">Однако если не предпринимать усилий и не принимать меры, ведущие к </w:t>
      </w:r>
      <w:proofErr w:type="spellStart"/>
      <w:r w:rsidRPr="009B16A1">
        <w:t>тамкину</w:t>
      </w:r>
      <w:proofErr w:type="spellEnd"/>
      <w:r w:rsidRPr="009B16A1">
        <w:t>, то это будет фактором</w:t>
      </w:r>
      <w:r w:rsidR="00F051E8" w:rsidRPr="009B16A1">
        <w:t>,</w:t>
      </w:r>
      <w:r w:rsidRPr="009B16A1">
        <w:t xml:space="preserve"> точно препятствующим утверждению власти. Без работы и движения в этом направлении не может быть ни </w:t>
      </w:r>
      <w:proofErr w:type="spellStart"/>
      <w:r w:rsidRPr="009B16A1">
        <w:t>тамкина</w:t>
      </w:r>
      <w:proofErr w:type="spellEnd"/>
      <w:r w:rsidRPr="009B16A1">
        <w:t xml:space="preserve"> (утверждение власти), ни наместничества.</w:t>
      </w:r>
    </w:p>
    <w:p w:rsidR="00A24A3B" w:rsidRPr="009B16A1" w:rsidRDefault="00627B4C" w:rsidP="00C22811">
      <w:pPr>
        <w:pStyle w:val="MainText"/>
      </w:pPr>
      <w:r w:rsidRPr="009B16A1">
        <w:t>Да, даже при выполнении всех условий результат может быть, а может</w:t>
      </w:r>
      <w:r w:rsidR="009B16A1">
        <w:t xml:space="preserve"> — </w:t>
      </w:r>
      <w:r w:rsidRPr="009B16A1">
        <w:t>нет, ведь это относится к сокровенному. Однако Умме обещано Аллахом, как сказано в Его словах:</w:t>
      </w:r>
    </w:p>
    <w:p w:rsidR="00A24A3B" w:rsidRPr="009B16A1" w:rsidRDefault="00627B4C" w:rsidP="00C22811">
      <w:pPr>
        <w:pStyle w:val="ARAyat"/>
      </w:pPr>
      <w:r w:rsidRPr="009B16A1">
        <w:rPr>
          <w:rtl/>
        </w:rPr>
        <w:t>وَعَدَ ٱللَّهُ ٱلَّذِينَ ءَامَنُواْ مِنكُمۡ وَعَمِلُواْ ٱلصَّٰلِحَٰتِ لَيَسۡتَخۡلِفَنَّهُمۡ فِي ٱلۡأَرۡضِ كَمَا ٱسۡتَخۡلَفَ ٱلَّذِينَ مِن قَبۡلِهِمۡ وَلَيُمَكِّنَنَّ لَهُمۡ دِينَهُمُ ٱلَّذِي ٱرۡتَضَىٰ لَهُمۡ وَلَيُبَدِّلَنَّهُم مِّنۢ بَعۡدِ خَوۡفِهِمۡ أَمۡنٗاۚ يَعۡبُدُونَنِي لَا يُشۡرِكُونَ بِي شَيۡ‍ٔٗاۚ وَمَن كَفَرَ بَعۡدَ ذَٰلِكَ فَأُوْلَٰٓئِكَ هُمُ ٱلۡفَٰسِقُونَ</w:t>
      </w:r>
    </w:p>
    <w:p w:rsidR="00A24A3B" w:rsidRPr="003E0984" w:rsidRDefault="00627B4C" w:rsidP="00C22811">
      <w:pPr>
        <w:pStyle w:val="MainTextNoIndent"/>
      </w:pPr>
      <w:r w:rsidRPr="00C22811">
        <w:rPr>
          <w:rStyle w:val="RUAyat"/>
        </w:rPr>
        <w:t>«Аллах обещал тем из вас, которые уверовали и совершали праведные деяния, что Он непременно сделает их наместниками на земле, подобно тому, как Он сделал наместниками тех, кто был до них. Он непременно укрепит их религию, которую Он одобрил для них, и сменит их страх на безопасность. Они поклоняются Мне и не приобщают сотоварищей ко Мне. Те же, которые после этого откажутся уверовать, являются нечестивцами»</w:t>
      </w:r>
      <w:r w:rsidRPr="009B16A1">
        <w:t xml:space="preserve"> (24:55)</w:t>
      </w:r>
      <w:r w:rsidR="00F051E8" w:rsidRPr="009B16A1">
        <w:t>,</w:t>
      </w:r>
      <w:r w:rsidR="009B16A1">
        <w:t xml:space="preserve"> — </w:t>
      </w:r>
      <w:r w:rsidRPr="009B16A1">
        <w:t>а также:</w:t>
      </w:r>
    </w:p>
    <w:p w:rsidR="00A24A3B" w:rsidRPr="009B16A1" w:rsidRDefault="00627B4C" w:rsidP="00C22811">
      <w:pPr>
        <w:pStyle w:val="ARAyat"/>
      </w:pPr>
      <w:r w:rsidRPr="009B16A1">
        <w:rPr>
          <w:rtl/>
        </w:rPr>
        <w:t>هُوَ ٱلَّذِىٓ أَرْسَلَ رَسُولَهُۥ بِٱلْهُدَىٰ وَدِينِ ٱلْحَقِّ لِيُظْهِرَهُۥ عَلَى ٱلدِّينِ كُلِّهِۦ وَلَوْ كَرِهَ ٱلْمُشْرِكُونَ</w:t>
      </w:r>
    </w:p>
    <w:p w:rsidR="00A24A3B" w:rsidRPr="003E0984" w:rsidRDefault="00627B4C" w:rsidP="00C22811">
      <w:pPr>
        <w:pStyle w:val="MainTextNoIndent"/>
      </w:pPr>
      <w:r w:rsidRPr="00C22811">
        <w:rPr>
          <w:rStyle w:val="RUAyat"/>
        </w:rPr>
        <w:t>«Он</w:t>
      </w:r>
      <w:r w:rsidR="009B16A1">
        <w:rPr>
          <w:rStyle w:val="RUAyat"/>
        </w:rPr>
        <w:t xml:space="preserve"> — </w:t>
      </w:r>
      <w:r w:rsidRPr="00C22811">
        <w:rPr>
          <w:rStyle w:val="RUAyat"/>
        </w:rPr>
        <w:t xml:space="preserve">Тот, Кто отправил Своего Посланника с верным руководством и истинной религией, чтобы превознести её над всеми остальными религиями, даже если это ненавистно </w:t>
      </w:r>
      <w:proofErr w:type="spellStart"/>
      <w:r w:rsidRPr="00C22811">
        <w:rPr>
          <w:rStyle w:val="RUAyat"/>
        </w:rPr>
        <w:t>многобожникам</w:t>
      </w:r>
      <w:proofErr w:type="spellEnd"/>
      <w:r w:rsidRPr="00C22811">
        <w:rPr>
          <w:rStyle w:val="RUAyat"/>
        </w:rPr>
        <w:t>»</w:t>
      </w:r>
      <w:r w:rsidRPr="009B16A1">
        <w:t xml:space="preserve"> (9:33).</w:t>
      </w:r>
    </w:p>
    <w:p w:rsidR="00A24A3B" w:rsidRPr="009B16A1" w:rsidRDefault="00627B4C" w:rsidP="00C22811">
      <w:pPr>
        <w:pStyle w:val="MainText"/>
      </w:pPr>
      <w:r w:rsidRPr="009B16A1">
        <w:t>Это является обещанием от Аллаха, что Ислам восторжествует над всеми другими религиями. Этот полный триумф ещё не реализован, ведь Ислам действительно преобладал на обширных землях, но ещё не утвердился полностью по всей земле. Значит, это обещание всё ещё ожидает своего исполнения.</w:t>
      </w:r>
    </w:p>
    <w:p w:rsidR="00A24A3B" w:rsidRPr="009B16A1" w:rsidRDefault="00627B4C" w:rsidP="00C22811">
      <w:pPr>
        <w:pStyle w:val="MainText"/>
      </w:pPr>
      <w:r w:rsidRPr="009B16A1">
        <w:t xml:space="preserve">В достоверном хадисе, переданном у </w:t>
      </w:r>
      <w:r w:rsidR="00F051E8" w:rsidRPr="009B16A1">
        <w:t>И</w:t>
      </w:r>
      <w:r w:rsidRPr="009B16A1">
        <w:t xml:space="preserve">мама </w:t>
      </w:r>
      <w:proofErr w:type="spellStart"/>
      <w:r w:rsidRPr="009B16A1">
        <w:t>Муслима</w:t>
      </w:r>
      <w:proofErr w:type="spellEnd"/>
      <w:r w:rsidRPr="009B16A1">
        <w:t xml:space="preserve"> от </w:t>
      </w:r>
      <w:proofErr w:type="spellStart"/>
      <w:r w:rsidRPr="009B16A1">
        <w:t>Саубана</w:t>
      </w:r>
      <w:proofErr w:type="spellEnd"/>
      <w:r w:rsidRPr="009B16A1">
        <w:t xml:space="preserve">, сообщается, что Посланник Аллаха </w:t>
      </w:r>
      <w:r w:rsidR="00EC586D" w:rsidRPr="009B16A1">
        <w:rPr>
          <w:rtl/>
          <w:cs/>
        </w:rPr>
        <w:t>(</w:t>
      </w:r>
      <w:proofErr w:type="spellStart"/>
      <w:r w:rsidR="00EC586D" w:rsidRPr="009B16A1">
        <w:t>с.а.с</w:t>
      </w:r>
      <w:proofErr w:type="spellEnd"/>
      <w:r w:rsidR="00EC586D" w:rsidRPr="009B16A1">
        <w:t>.)</w:t>
      </w:r>
      <w:r w:rsidRPr="009B16A1">
        <w:t xml:space="preserve"> сказал:</w:t>
      </w:r>
    </w:p>
    <w:p w:rsidR="00A24A3B" w:rsidRPr="009B16A1" w:rsidRDefault="00627B4C" w:rsidP="00C22811">
      <w:pPr>
        <w:pStyle w:val="ARHadith"/>
      </w:pPr>
      <w:r w:rsidRPr="009B16A1">
        <w:rPr>
          <w:rtl/>
        </w:rPr>
        <w:t>إِنَّ اللَّهَ زَوَى لِي الْأَرْضَ فَرَأَيْتُ مَشَارِقَهَا وَمَغَارِبَهَا، وَإِنَّ أُمَّتِي سَيَبْلُغُ مُلْكُهَا مَا زُوِيَ لِي مِنْهَا</w:t>
      </w:r>
    </w:p>
    <w:p w:rsidR="00A24A3B" w:rsidRPr="005042CB" w:rsidRDefault="00627B4C" w:rsidP="005042CB">
      <w:pPr>
        <w:pStyle w:val="MainTextNoIndent"/>
        <w:rPr>
          <w:rStyle w:val="RUHadith"/>
        </w:rPr>
      </w:pPr>
      <w:r w:rsidRPr="005042CB">
        <w:rPr>
          <w:rStyle w:val="RUHadith"/>
        </w:rPr>
        <w:t>«Аллах собрал передо мной всю землю, и я увидел её от востока до запада. Владения моей Уммы охватят всё, что было собрано передо мной».</w:t>
      </w:r>
    </w:p>
    <w:p w:rsidR="00A24A3B" w:rsidRPr="009B16A1" w:rsidRDefault="00627B4C" w:rsidP="005042CB">
      <w:pPr>
        <w:pStyle w:val="MainText"/>
      </w:pPr>
      <w:r w:rsidRPr="009B16A1">
        <w:lastRenderedPageBreak/>
        <w:t xml:space="preserve">Однако </w:t>
      </w:r>
      <w:proofErr w:type="spellStart"/>
      <w:r w:rsidRPr="009B16A1">
        <w:t>Умма</w:t>
      </w:r>
      <w:proofErr w:type="spellEnd"/>
      <w:r w:rsidRPr="009B16A1">
        <w:t xml:space="preserve"> не сможет достичь </w:t>
      </w:r>
      <w:proofErr w:type="spellStart"/>
      <w:r w:rsidRPr="009B16A1">
        <w:t>тамкина</w:t>
      </w:r>
      <w:proofErr w:type="spellEnd"/>
      <w:r w:rsidRPr="009B16A1">
        <w:t>, если в ней не будут реализованы причины, ведущие к нему. А эти причины не могут реализоваться без усердия с её стороны. Об этом прямо сказано в Коране:</w:t>
      </w:r>
    </w:p>
    <w:p w:rsidR="00A24A3B" w:rsidRPr="009B16A1" w:rsidRDefault="00627B4C" w:rsidP="005042CB">
      <w:pPr>
        <w:pStyle w:val="ARAyat"/>
      </w:pPr>
      <w:r w:rsidRPr="009B16A1">
        <w:rPr>
          <w:rtl/>
        </w:rPr>
        <w:t>يَٰٓأَيُّهَا ٱلَّذِينَ ءَامَنُوٓاْ إِن تَنصُرُواْ ٱللَّهَ يَنصُرۡكُمۡ وَيُثَبِّتۡ أَقۡدَامَكُمۡ</w:t>
      </w:r>
    </w:p>
    <w:p w:rsidR="00A24A3B" w:rsidRPr="003E0984" w:rsidRDefault="00627B4C" w:rsidP="005042CB">
      <w:pPr>
        <w:pStyle w:val="MainTextNoIndent"/>
      </w:pPr>
      <w:r w:rsidRPr="005042CB">
        <w:rPr>
          <w:rStyle w:val="RUAyat"/>
        </w:rPr>
        <w:t>«О те, которые уверовали! Если вы поможете Аллаху, то и Он поможет вам и утвердит ваши стопы»</w:t>
      </w:r>
      <w:r w:rsidRPr="009B16A1">
        <w:t xml:space="preserve"> (47:7).</w:t>
      </w:r>
    </w:p>
    <w:sectPr w:rsidR="00A24A3B" w:rsidRPr="003E0984" w:rsidSect="003601F7">
      <w:pgSz w:w="11906" w:h="16838" w:code="9"/>
      <w:pgMar w:top="1134" w:right="1134" w:bottom="1134" w:left="1134" w:header="0" w:footer="0" w:gutter="0"/>
      <w:cols w:space="720"/>
      <w:formProt w:val="0"/>
      <w:docGrid w:linePitch="600" w:charSpace="3276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beration Serif">
    <w:panose1 w:val="02020603050405020304"/>
    <w:charset w:val="CC"/>
    <w:family w:val="roman"/>
    <w:pitch w:val="variable"/>
    <w:sig w:usb0="E0000AFF" w:usb1="500078FF" w:usb2="00000021" w:usb3="00000000" w:csb0="000001BF" w:csb1="00000000"/>
  </w:font>
  <w:font w:name="Noto Serif CJK SC">
    <w:altName w:val="Times New Roman"/>
    <w:panose1 w:val="00000000000000000000"/>
    <w:charset w:val="00"/>
    <w:family w:val="roman"/>
    <w:notTrueType/>
    <w:pitch w:val="default"/>
  </w:font>
  <w:font w:name="Noto Sans Devanagari">
    <w:altName w:val="Times New Roman"/>
    <w:panose1 w:val="00000000000000000000"/>
    <w:charset w:val="00"/>
    <w:family w:val="roman"/>
    <w:notTrueType/>
    <w:pitch w:val="default"/>
  </w:font>
  <w:font w:name="KFGQPC Uthmanic Script HAFS">
    <w:panose1 w:val="02000000000000000000"/>
    <w:charset w:val="B2"/>
    <w:family w:val="auto"/>
    <w:pitch w:val="variable"/>
    <w:sig w:usb0="00002001" w:usb1="00000000" w:usb2="00000000" w:usb3="00000000" w:csb0="00000040" w:csb1="00000000"/>
  </w:font>
  <w:font w:name="Scheherazade">
    <w:panose1 w:val="01000600020000020003"/>
    <w:charset w:val="00"/>
    <w:family w:val="auto"/>
    <w:pitch w:val="variable"/>
    <w:sig w:usb0="80002003" w:usb1="00000000" w:usb2="00000000" w:usb3="00000000" w:csb0="00000041" w:csb1="00000000"/>
  </w:font>
  <w:font w:name="Arial">
    <w:panose1 w:val="020B0604020202020204"/>
    <w:charset w:val="CC"/>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C64FCD"/>
    <w:multiLevelType w:val="hybridMultilevel"/>
    <w:tmpl w:val="0A04849C"/>
    <w:lvl w:ilvl="0" w:tplc="FD9845A4">
      <w:start w:val="1"/>
      <w:numFmt w:val="bullet"/>
      <w:pStyle w:val="ListMarkers"/>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7C93E5B"/>
    <w:multiLevelType w:val="hybridMultilevel"/>
    <w:tmpl w:val="38F8E6AA"/>
    <w:lvl w:ilvl="0" w:tplc="F1F27EAE">
      <w:start w:val="1"/>
      <w:numFmt w:val="russianLow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2AD1607"/>
    <w:multiLevelType w:val="hybridMultilevel"/>
    <w:tmpl w:val="5C34B514"/>
    <w:lvl w:ilvl="0" w:tplc="3D2E8C4C">
      <w:start w:val="1"/>
      <w:numFmt w:val="decimal"/>
      <w:pStyle w:val="ListNumbers"/>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1701" w:allStyles="1" w:customStyles="0" w:latentStyles="0" w:stylesInUse="0" w:headingStyles="0" w:numberingStyles="0" w:tableStyles="0" w:directFormattingOnRuns="1" w:directFormattingOnParagraphs="1" w:directFormattingOnNumbering="1" w:directFormattingOnTables="0" w:clearFormatting="1" w:top3HeadingStyles="0" w:visibleStyles="0" w:alternateStyleNames="0"/>
  <w:stylePaneSortMethod w:val="0000"/>
  <w:defaultTabStop w:val="709"/>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4A3B"/>
    <w:rsid w:val="000622A7"/>
    <w:rsid w:val="00081A25"/>
    <w:rsid w:val="001D747C"/>
    <w:rsid w:val="00327AC2"/>
    <w:rsid w:val="003601F7"/>
    <w:rsid w:val="003E0984"/>
    <w:rsid w:val="00475B03"/>
    <w:rsid w:val="004B00C1"/>
    <w:rsid w:val="005042CB"/>
    <w:rsid w:val="005B37A6"/>
    <w:rsid w:val="00627B4C"/>
    <w:rsid w:val="00782291"/>
    <w:rsid w:val="008D2A1A"/>
    <w:rsid w:val="00911D92"/>
    <w:rsid w:val="009B16A1"/>
    <w:rsid w:val="00A165FD"/>
    <w:rsid w:val="00A24A3B"/>
    <w:rsid w:val="00B5154A"/>
    <w:rsid w:val="00BB74E8"/>
    <w:rsid w:val="00C02B76"/>
    <w:rsid w:val="00C22811"/>
    <w:rsid w:val="00C85B86"/>
    <w:rsid w:val="00D53A7A"/>
    <w:rsid w:val="00D9186B"/>
    <w:rsid w:val="00D9306E"/>
    <w:rsid w:val="00E450F8"/>
    <w:rsid w:val="00EC586D"/>
    <w:rsid w:val="00F051E8"/>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CB5F7A"/>
  <w15:docId w15:val="{C1B34F28-C5B3-4B0F-B7A5-9C5B1F067C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Liberation Serif" w:eastAsia="Noto Serif CJK SC" w:hAnsi="Liberation Serif" w:cs="Noto Sans Devanagari"/>
        <w:kern w:val="2"/>
        <w:sz w:val="24"/>
        <w:szCs w:val="24"/>
        <w:lang w:val="ru-RU" w:eastAsia="zh-CN" w:bidi="hi-IN"/>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601F7"/>
    <w:pPr>
      <w:overflowPunct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qFormat/>
    <w:rPr>
      <w:i/>
      <w:iCs/>
    </w:rPr>
  </w:style>
  <w:style w:type="paragraph" w:customStyle="1" w:styleId="a4">
    <w:name w:val="Блочная цитата"/>
    <w:basedOn w:val="a"/>
    <w:qFormat/>
    <w:pPr>
      <w:spacing w:after="283"/>
      <w:ind w:left="567" w:right="567"/>
    </w:pPr>
  </w:style>
  <w:style w:type="paragraph" w:customStyle="1" w:styleId="ARAyat">
    <w:name w:val="AR_Ayat"/>
    <w:rsid w:val="003601F7"/>
    <w:pPr>
      <w:suppressAutoHyphens w:val="0"/>
      <w:bidi/>
      <w:jc w:val="center"/>
    </w:pPr>
    <w:rPr>
      <w:rFonts w:ascii="KFGQPC Uthmanic Script HAFS" w:eastAsia="Times New Roman" w:hAnsi="KFGQPC Uthmanic Script HAFS" w:cs="KFGQPC Uthmanic Script HAFS"/>
      <w:kern w:val="0"/>
      <w:sz w:val="28"/>
      <w:szCs w:val="28"/>
      <w:lang w:val="en-US" w:eastAsia="ru-RU" w:bidi="ar-SA"/>
    </w:rPr>
  </w:style>
  <w:style w:type="paragraph" w:customStyle="1" w:styleId="ARHadith">
    <w:name w:val="AR_Hadith"/>
    <w:rsid w:val="003601F7"/>
    <w:pPr>
      <w:suppressAutoHyphens w:val="0"/>
      <w:bidi/>
      <w:jc w:val="center"/>
    </w:pPr>
    <w:rPr>
      <w:rFonts w:ascii="Scheherazade" w:eastAsia="Times New Roman" w:hAnsi="Scheherazade" w:cs="Scheherazade"/>
      <w:kern w:val="0"/>
      <w:sz w:val="28"/>
      <w:szCs w:val="28"/>
      <w:lang w:val="en-US" w:eastAsia="ru-RU" w:bidi="ar-SA"/>
    </w:rPr>
  </w:style>
  <w:style w:type="character" w:customStyle="1" w:styleId="ARInText">
    <w:name w:val="AR_In.Text"/>
    <w:uiPriority w:val="1"/>
    <w:rsid w:val="003601F7"/>
    <w:rPr>
      <w:rFonts w:ascii="Scheherazade" w:hAnsi="Scheherazade" w:cs="Scheherazade"/>
      <w:sz w:val="28"/>
      <w:szCs w:val="28"/>
    </w:rPr>
  </w:style>
  <w:style w:type="paragraph" w:customStyle="1" w:styleId="MainText">
    <w:name w:val="MainText"/>
    <w:rsid w:val="003601F7"/>
    <w:pPr>
      <w:suppressAutoHyphens w:val="0"/>
      <w:ind w:firstLine="709"/>
      <w:jc w:val="both"/>
    </w:pPr>
    <w:rPr>
      <w:rFonts w:ascii="Times New Roman" w:eastAsia="Times New Roman" w:hAnsi="Times New Roman" w:cs="Times New Roman"/>
      <w:kern w:val="0"/>
      <w:lang w:eastAsia="en-US" w:bidi="ar-SA"/>
    </w:rPr>
  </w:style>
  <w:style w:type="paragraph" w:customStyle="1" w:styleId="Author">
    <w:name w:val="Author"/>
    <w:basedOn w:val="MainText"/>
    <w:next w:val="MainText"/>
    <w:rsid w:val="003601F7"/>
    <w:rPr>
      <w:bCs/>
      <w:i/>
    </w:rPr>
  </w:style>
  <w:style w:type="paragraph" w:customStyle="1" w:styleId="Basmala">
    <w:name w:val="Basmala"/>
    <w:basedOn w:val="a"/>
    <w:rsid w:val="003601F7"/>
    <w:pPr>
      <w:suppressAutoHyphens w:val="0"/>
      <w:overflowPunct/>
      <w:bidi/>
      <w:spacing w:after="200" w:line="360" w:lineRule="auto"/>
      <w:jc w:val="center"/>
    </w:pPr>
    <w:rPr>
      <w:rFonts w:ascii="KFGQPC Uthmanic Script HAFS" w:eastAsiaTheme="minorHAnsi" w:hAnsi="KFGQPC Uthmanic Script HAFS" w:cs="KFGQPC Uthmanic Script HAFS"/>
      <w:kern w:val="0"/>
      <w:sz w:val="28"/>
      <w:szCs w:val="28"/>
      <w:lang w:eastAsia="en-US" w:bidi="ar-SA"/>
    </w:rPr>
  </w:style>
  <w:style w:type="character" w:customStyle="1" w:styleId="Bold">
    <w:name w:val="Bold"/>
    <w:rsid w:val="003601F7"/>
    <w:rPr>
      <w:rFonts w:ascii="Times New Roman" w:hAnsi="Times New Roman"/>
      <w:b/>
      <w:lang w:val="ru-RU"/>
    </w:rPr>
  </w:style>
  <w:style w:type="character" w:customStyle="1" w:styleId="Bold-Italic">
    <w:name w:val="Bold-Italic"/>
    <w:uiPriority w:val="1"/>
    <w:rsid w:val="003601F7"/>
    <w:rPr>
      <w:b/>
      <w:i/>
      <w:lang w:val="ru-RU"/>
    </w:rPr>
  </w:style>
  <w:style w:type="character" w:customStyle="1" w:styleId="Bold-Underline">
    <w:name w:val="Bold-Underline"/>
    <w:basedOn w:val="a0"/>
    <w:uiPriority w:val="1"/>
    <w:rsid w:val="003601F7"/>
    <w:rPr>
      <w:rFonts w:asciiTheme="majorBidi" w:hAnsiTheme="majorBidi" w:cstheme="majorBidi"/>
      <w:b/>
      <w:bCs/>
      <w:color w:val="000000"/>
      <w:sz w:val="24"/>
      <w:szCs w:val="24"/>
      <w:u w:val="single"/>
      <w:lang w:val="ru-RU"/>
    </w:rPr>
  </w:style>
  <w:style w:type="paragraph" w:customStyle="1" w:styleId="FootNoteText">
    <w:name w:val="FootNote_Text"/>
    <w:rsid w:val="003601F7"/>
    <w:pPr>
      <w:suppressAutoHyphens w:val="0"/>
      <w:spacing w:after="60"/>
    </w:pPr>
    <w:rPr>
      <w:rFonts w:ascii="Times New Roman" w:eastAsia="Times New Roman" w:hAnsi="Times New Roman" w:cs="Times New Roman"/>
      <w:kern w:val="0"/>
      <w:sz w:val="16"/>
      <w:szCs w:val="16"/>
      <w:lang w:eastAsia="en-US" w:bidi="ar-AE"/>
    </w:rPr>
  </w:style>
  <w:style w:type="paragraph" w:customStyle="1" w:styleId="HeaderL1">
    <w:name w:val="Header_L1"/>
    <w:next w:val="a"/>
    <w:rsid w:val="003601F7"/>
    <w:pPr>
      <w:suppressAutoHyphens w:val="0"/>
      <w:spacing w:after="480"/>
      <w:jc w:val="center"/>
    </w:pPr>
    <w:rPr>
      <w:rFonts w:ascii="Times New Roman" w:eastAsia="Times New Roman" w:hAnsi="Times New Roman" w:cs="Times New Roman"/>
      <w:b/>
      <w:bCs/>
      <w:kern w:val="0"/>
      <w:sz w:val="28"/>
      <w:szCs w:val="28"/>
      <w:lang w:eastAsia="en-US" w:bidi="ar-SA"/>
    </w:rPr>
  </w:style>
  <w:style w:type="paragraph" w:customStyle="1" w:styleId="HeaderL2">
    <w:name w:val="Header_L2"/>
    <w:rsid w:val="003601F7"/>
    <w:pPr>
      <w:suppressAutoHyphens w:val="0"/>
      <w:spacing w:before="240" w:after="180"/>
      <w:jc w:val="center"/>
    </w:pPr>
    <w:rPr>
      <w:rFonts w:ascii="Times New Roman" w:eastAsia="Times New Roman" w:hAnsi="Times New Roman" w:cs="Times New Roman"/>
      <w:b/>
      <w:bCs/>
      <w:kern w:val="0"/>
      <w:sz w:val="20"/>
      <w:szCs w:val="20"/>
      <w:lang w:eastAsia="en-US" w:bidi="ar-SA"/>
    </w:rPr>
  </w:style>
  <w:style w:type="character" w:customStyle="1" w:styleId="Italic">
    <w:name w:val="Italic"/>
    <w:rsid w:val="003601F7"/>
    <w:rPr>
      <w:rFonts w:ascii="Times New Roman" w:hAnsi="Times New Roman"/>
      <w:i/>
      <w:lang w:val="ru-RU" w:eastAsia="en-US"/>
    </w:rPr>
  </w:style>
  <w:style w:type="paragraph" w:customStyle="1" w:styleId="ListLetters">
    <w:name w:val="List_Letters"/>
    <w:rsid w:val="003601F7"/>
    <w:pPr>
      <w:widowControl w:val="0"/>
      <w:suppressAutoHyphens w:val="0"/>
      <w:autoSpaceDE w:val="0"/>
      <w:autoSpaceDN w:val="0"/>
      <w:adjustRightInd w:val="0"/>
      <w:jc w:val="both"/>
    </w:pPr>
    <w:rPr>
      <w:rFonts w:ascii="Times New Roman" w:eastAsia="Times New Roman" w:hAnsi="Times New Roman" w:cs="Times New Roman"/>
      <w:kern w:val="0"/>
      <w:lang w:eastAsia="ru-RU" w:bidi="ar-SA"/>
    </w:rPr>
  </w:style>
  <w:style w:type="paragraph" w:customStyle="1" w:styleId="ListMarkers">
    <w:name w:val="List_Markers"/>
    <w:rsid w:val="003601F7"/>
    <w:pPr>
      <w:numPr>
        <w:numId w:val="2"/>
      </w:numPr>
      <w:jc w:val="both"/>
    </w:pPr>
    <w:rPr>
      <w:rFonts w:ascii="Times New Roman" w:eastAsia="Times New Roman" w:hAnsi="Times New Roman" w:cs="Times New Roman"/>
      <w:kern w:val="0"/>
      <w:lang w:eastAsia="en-US" w:bidi="ar-SA"/>
    </w:rPr>
  </w:style>
  <w:style w:type="paragraph" w:customStyle="1" w:styleId="ListNumbers">
    <w:name w:val="List_Numbers"/>
    <w:rsid w:val="003601F7"/>
    <w:pPr>
      <w:numPr>
        <w:numId w:val="3"/>
      </w:numPr>
      <w:suppressAutoHyphens w:val="0"/>
      <w:jc w:val="both"/>
    </w:pPr>
    <w:rPr>
      <w:rFonts w:ascii="Times New Roman" w:eastAsia="Times New Roman" w:hAnsi="Times New Roman" w:cs="Times New Roman"/>
      <w:kern w:val="0"/>
      <w:lang w:eastAsia="ru-RU" w:bidi="ar-SA"/>
    </w:rPr>
  </w:style>
  <w:style w:type="paragraph" w:customStyle="1" w:styleId="MainTextCentered">
    <w:name w:val="MainText_Centered"/>
    <w:rsid w:val="003601F7"/>
    <w:pPr>
      <w:suppressAutoHyphens w:val="0"/>
      <w:jc w:val="center"/>
    </w:pPr>
    <w:rPr>
      <w:rFonts w:ascii="Times New Roman" w:eastAsia="Times New Roman" w:hAnsi="Times New Roman" w:cs="Times New Roman"/>
      <w:kern w:val="0"/>
      <w:lang w:eastAsia="ru-RU" w:bidi="ar-SA"/>
    </w:rPr>
  </w:style>
  <w:style w:type="paragraph" w:customStyle="1" w:styleId="MainTextNoIndent">
    <w:name w:val="MainText_NoIndent"/>
    <w:next w:val="MainText"/>
    <w:rsid w:val="003601F7"/>
    <w:pPr>
      <w:suppressAutoHyphens w:val="0"/>
      <w:jc w:val="both"/>
    </w:pPr>
    <w:rPr>
      <w:rFonts w:ascii="Times New Roman" w:eastAsia="Times New Roman" w:hAnsi="Times New Roman" w:cs="Times New Roman"/>
      <w:kern w:val="0"/>
      <w:lang w:eastAsia="en-US" w:bidi="ar-SA"/>
    </w:rPr>
  </w:style>
  <w:style w:type="character" w:customStyle="1" w:styleId="Quotes">
    <w:name w:val="Quotes"/>
    <w:uiPriority w:val="1"/>
    <w:rsid w:val="003601F7"/>
    <w:rPr>
      <w:rFonts w:asciiTheme="minorHAnsi" w:hAnsiTheme="minorHAnsi"/>
      <w:i w:val="0"/>
      <w:sz w:val="23"/>
      <w:lang w:val="ru-RU"/>
    </w:rPr>
  </w:style>
  <w:style w:type="character" w:customStyle="1" w:styleId="RUAyat">
    <w:name w:val="RU_Ayat"/>
    <w:rsid w:val="003601F7"/>
    <w:rPr>
      <w:rFonts w:ascii="Times New Roman" w:hAnsi="Times New Roman"/>
      <w:b/>
      <w:lang w:val="ru-RU"/>
    </w:rPr>
  </w:style>
  <w:style w:type="character" w:customStyle="1" w:styleId="RUHadith">
    <w:name w:val="RU_Hadith"/>
    <w:rsid w:val="003601F7"/>
    <w:rPr>
      <w:rFonts w:ascii="Times New Roman" w:hAnsi="Times New Roman"/>
      <w:b/>
      <w:i/>
      <w:lang w:val="ru-RU"/>
    </w:rPr>
  </w:style>
  <w:style w:type="paragraph" w:customStyle="1" w:styleId="SubHeader">
    <w:name w:val="SubHeader"/>
    <w:basedOn w:val="a"/>
    <w:next w:val="MainText"/>
    <w:rsid w:val="003601F7"/>
    <w:pPr>
      <w:suppressAutoHyphens w:val="0"/>
      <w:overflowPunct/>
      <w:jc w:val="center"/>
    </w:pPr>
    <w:rPr>
      <w:rFonts w:ascii="Times New Roman" w:eastAsia="Times New Roman" w:hAnsi="Times New Roman" w:cs="Times New Roman"/>
      <w:b/>
      <w:bCs/>
      <w:kern w:val="0"/>
      <w:lang w:eastAsia="en-US" w:bidi="ar-SA"/>
    </w:rPr>
  </w:style>
  <w:style w:type="character" w:customStyle="1" w:styleId="Subscript">
    <w:name w:val="Subscript"/>
    <w:uiPriority w:val="1"/>
    <w:rsid w:val="003601F7"/>
    <w:rPr>
      <w:rFonts w:cs="Times New Roman"/>
      <w:vertAlign w:val="subscript"/>
    </w:rPr>
  </w:style>
  <w:style w:type="paragraph" w:customStyle="1" w:styleId="SubSubheader">
    <w:name w:val="SubSubheader"/>
    <w:rsid w:val="003601F7"/>
    <w:pPr>
      <w:suppressAutoHyphens w:val="0"/>
      <w:autoSpaceDE w:val="0"/>
      <w:autoSpaceDN w:val="0"/>
      <w:adjustRightInd w:val="0"/>
      <w:ind w:left="709"/>
    </w:pPr>
    <w:rPr>
      <w:rFonts w:ascii="Times New Roman" w:eastAsia="Times New Roman" w:hAnsi="Times New Roman" w:cs="Times New Roman"/>
      <w:b/>
      <w:bCs/>
      <w:kern w:val="0"/>
      <w:lang w:eastAsia="en-US" w:bidi="ar-SA"/>
    </w:rPr>
  </w:style>
  <w:style w:type="paragraph" w:customStyle="1" w:styleId="SubSubSubheader">
    <w:name w:val="SubSubSubheader"/>
    <w:basedOn w:val="SubSubheader"/>
    <w:rsid w:val="003601F7"/>
    <w:rPr>
      <w:i/>
      <w:iCs/>
    </w:rPr>
  </w:style>
  <w:style w:type="character" w:customStyle="1" w:styleId="Superscript">
    <w:name w:val="Superscript"/>
    <w:uiPriority w:val="1"/>
    <w:rsid w:val="003601F7"/>
    <w:rPr>
      <w:rFonts w:cs="Times New Roman"/>
      <w:vertAlign w:val="superscript"/>
    </w:rPr>
  </w:style>
  <w:style w:type="character" w:customStyle="1" w:styleId="Underline">
    <w:name w:val="Underline"/>
    <w:uiPriority w:val="1"/>
    <w:rsid w:val="003601F7"/>
    <w:rPr>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454</TotalTime>
  <Pages>7</Pages>
  <Words>3241</Words>
  <Characters>18474</Characters>
  <Application>Microsoft Office Word</Application>
  <DocSecurity>0</DocSecurity>
  <Lines>153</Lines>
  <Paragraphs>43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User</cp:lastModifiedBy>
  <cp:revision>25</cp:revision>
  <dcterms:created xsi:type="dcterms:W3CDTF">2025-09-08T22:53:00Z</dcterms:created>
  <dcterms:modified xsi:type="dcterms:W3CDTF">2025-10-10T06:51:00Z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2025-08-27T10:19:04Z</dcterms:created>
  <dc:creator/>
  <dc:description/>
  <dc:language>ru-RU</dc:language>
  <cp:lastModifiedBy/>
  <dcterms:modified xsi:type="dcterms:W3CDTF">2025-09-08T21:31:19Z</dcterms:modified>
  <cp:revision>56</cp:revision>
  <dc:subject/>
  <dc:title>Шаблон_RU</dc:title>
</cp:coreProperties>
</file>