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5207" w:rsidRPr="004F5207" w:rsidRDefault="004F5207" w:rsidP="004F5207">
      <w:pPr>
        <w:pStyle w:val="Basmala"/>
      </w:pPr>
      <w:r>
        <w:rPr>
          <w:rtl/>
        </w:rPr>
        <w:t xml:space="preserve">بِسۡمِ </w:t>
      </w:r>
      <w:r>
        <w:rPr>
          <w:rFonts w:hint="cs"/>
          <w:rtl/>
        </w:rPr>
        <w:t>ٱ</w:t>
      </w:r>
      <w:r>
        <w:rPr>
          <w:rFonts w:hint="eastAsia"/>
          <w:rtl/>
        </w:rPr>
        <w:t>للَّهِ</w:t>
      </w:r>
      <w:r>
        <w:rPr>
          <w:rtl/>
        </w:rPr>
        <w:t xml:space="preserve"> </w:t>
      </w:r>
      <w:r>
        <w:rPr>
          <w:rFonts w:hint="cs"/>
          <w:rtl/>
        </w:rPr>
        <w:t>ٱ</w:t>
      </w:r>
      <w:r>
        <w:rPr>
          <w:rFonts w:hint="eastAsia"/>
          <w:rtl/>
        </w:rPr>
        <w:t>لرَّحۡمَٰنِ</w:t>
      </w:r>
      <w:r>
        <w:rPr>
          <w:rtl/>
        </w:rPr>
        <w:t xml:space="preserve"> </w:t>
      </w:r>
      <w:r>
        <w:rPr>
          <w:rFonts w:hint="cs"/>
          <w:rtl/>
        </w:rPr>
        <w:t>ٱ</w:t>
      </w:r>
      <w:r>
        <w:rPr>
          <w:rFonts w:hint="eastAsia"/>
          <w:rtl/>
        </w:rPr>
        <w:t>لرَّحِيمِ</w:t>
      </w:r>
    </w:p>
    <w:p w:rsidR="006F5E70" w:rsidRDefault="000A0AE1" w:rsidP="004F5207">
      <w:pPr>
        <w:pStyle w:val="HeaderL1"/>
      </w:pPr>
      <w:bookmarkStart w:id="0" w:name="_GoBack"/>
      <w:r>
        <w:t>Подход администрации Трампа к</w:t>
      </w:r>
      <w:r w:rsidR="004F5207">
        <w:t> </w:t>
      </w:r>
      <w:r>
        <w:t>международным конфликтам</w:t>
      </w:r>
      <w:bookmarkEnd w:id="0"/>
    </w:p>
    <w:p w:rsidR="004F5207" w:rsidRDefault="004F5207" w:rsidP="004F5207">
      <w:pPr>
        <w:pStyle w:val="Author"/>
      </w:pPr>
      <w:r>
        <w:t xml:space="preserve">Ахмад </w:t>
      </w:r>
      <w:proofErr w:type="spellStart"/>
      <w:r>
        <w:t>Хатавани</w:t>
      </w:r>
      <w:proofErr w:type="spellEnd"/>
    </w:p>
    <w:p w:rsidR="004F5207" w:rsidRPr="004F5207" w:rsidRDefault="004F5207" w:rsidP="004F5207">
      <w:pPr>
        <w:pStyle w:val="MainText"/>
      </w:pPr>
    </w:p>
    <w:p w:rsidR="006F5E70" w:rsidRDefault="000A0AE1" w:rsidP="004F5207">
      <w:pPr>
        <w:pStyle w:val="MainText"/>
      </w:pPr>
      <w:r>
        <w:t>Администрация Трампа в своём подходе к международным конфликтам делает акцент на том, что для их решения ей не нужны внешние партнёры. Исходя из лозунгов, которые провозгласили Трамп и движение MAGA</w:t>
      </w:r>
      <w:r w:rsidR="004F5207">
        <w:t xml:space="preserve"> — </w:t>
      </w:r>
      <w:r>
        <w:t>«Сделать Америку снова великой» и «Америка прежде всего»,</w:t>
      </w:r>
      <w:r w:rsidR="004F5207">
        <w:t xml:space="preserve"> — </w:t>
      </w:r>
      <w:r>
        <w:t>она исходит из того, что может справиться самостоятельно, без международных союзников. То есть речь идёт о стремлении единолично диктовать решения, не прибегая к помощи других и не вовлекая их в процесс. Таким образом, её подход к урегулированию конфликтов приобрёл явно исключительный характер, предполагающий отстранение от потенциальных партнёров.</w:t>
      </w:r>
    </w:p>
    <w:p w:rsidR="006F5E70" w:rsidRDefault="000A0AE1" w:rsidP="004F5207">
      <w:pPr>
        <w:pStyle w:val="MainText"/>
      </w:pPr>
      <w:r>
        <w:t>Это нечто новое для американской внешней политики, чего не было раньше, даже во время первого презид</w:t>
      </w:r>
      <w:r w:rsidR="003C7AB5">
        <w:t>ентства Трампа. Так</w:t>
      </w:r>
      <w:r>
        <w:t xml:space="preserve"> нынешняя администрация, например, официально отменила роль «квартета» по Судану, в который входили Великобритания и Норвегия, хотя этот орган действовал с первых лет правления Трампа и продолжал работу при администрации Байдена. Она также приостановила деятельность Минской группы, которая более пяти лет занималась урегулированием конфликта между Арменией и Азербайджаном и включала Россию и Францию. Администрация самостоятельно взяла на себя кураторство мирных переговоров между этими странами, не консультируясь и даже формально не учитывая позицию группы.</w:t>
      </w:r>
    </w:p>
    <w:p w:rsidR="006F5E70" w:rsidRDefault="000A0AE1" w:rsidP="004F5207">
      <w:pPr>
        <w:pStyle w:val="MainText"/>
      </w:pPr>
      <w:r>
        <w:t>В недавних конфликтах администрация Трампа полностью игнорирова</w:t>
      </w:r>
      <w:r w:rsidR="003C7AB5">
        <w:t>ла международных партнёров. Так</w:t>
      </w:r>
      <w:r>
        <w:t xml:space="preserve"> в конфликте между Россией и Украиной она не допустила европейские страны. Трамп встретился с Путиным на Аляске наедине, без консультаций с европейцами. Франция и Великобритания пытались вовлечь ключевые европейские государства и Европейскую комиссию, чтобы сформировать крупный европейский блок на стороне Украины и поддержать Америку в переговорах с Россией, однако Трамп их исключил и настаивал на односторонних переговорах с Путиным.</w:t>
      </w:r>
    </w:p>
    <w:p w:rsidR="006F5E70" w:rsidRDefault="000A0AE1" w:rsidP="004F5207">
      <w:pPr>
        <w:pStyle w:val="MainText"/>
      </w:pPr>
      <w:r>
        <w:t>Некоторые российские высокопоставленные лица даже выразили недовольство европейским вмешательством, особенно со стороны Великобритании, в украинский вопрос, открыто заявив, что их роль направлена на саботаж переговоров между Россией и США.</w:t>
      </w:r>
    </w:p>
    <w:p w:rsidR="006F5E70" w:rsidRDefault="000A0AE1" w:rsidP="004F5207">
      <w:pPr>
        <w:pStyle w:val="MainText"/>
      </w:pPr>
      <w:r>
        <w:t xml:space="preserve">СМИ сообщали, что премьер-министр Великобритании </w:t>
      </w:r>
      <w:proofErr w:type="spellStart"/>
      <w:r>
        <w:t>Стармер</w:t>
      </w:r>
      <w:proofErr w:type="spellEnd"/>
      <w:r>
        <w:t xml:space="preserve"> инструктировал президента Украины Зеленского</w:t>
      </w:r>
      <w:r w:rsidR="003C7AB5">
        <w:t xml:space="preserve"> о том,</w:t>
      </w:r>
      <w:r>
        <w:t xml:space="preserve"> как вести себя на встрече с Трампом. В результате Зеленский предстал перед Трампом уже не в военной форме, как раньше, а в элегантном чёрном костюме, и за две минуты шесть раз повторил слова благодарности в адрес Трампа.</w:t>
      </w:r>
    </w:p>
    <w:p w:rsidR="006F5E70" w:rsidRDefault="000A0AE1" w:rsidP="004F5207">
      <w:pPr>
        <w:pStyle w:val="MainText"/>
      </w:pPr>
      <w:r>
        <w:t>Очевидно, что главным признаком внешней политики США в урегулировании международных конфликтов стало стремление действовать единолично, исключая участие других мировых сил. Американская администрация убеждена, что способна справиться с этим самостоятельно и не нуждается в партнёрах.</w:t>
      </w:r>
    </w:p>
    <w:p w:rsidR="006F5E70" w:rsidRDefault="000A0AE1" w:rsidP="004F5207">
      <w:pPr>
        <w:pStyle w:val="MainText"/>
      </w:pPr>
      <w:r>
        <w:t>Второй отличительный признак этой политики заключается в стремлении извлечь максимальную материальную выгоду путём шантажа и давления на стороны конфликта в обмен на разрешение их споров. Так, например, в процессе урегулирования спора между Руандой и Конго американские компании получили доступ к редким минералам на востоке Конго, необходимым для производства электронной техники.</w:t>
      </w:r>
    </w:p>
    <w:p w:rsidR="006F5E70" w:rsidRDefault="000A0AE1" w:rsidP="004F5207">
      <w:pPr>
        <w:pStyle w:val="MainText"/>
      </w:pPr>
      <w:r>
        <w:t xml:space="preserve">В урегулировании индийско-пакистанского конфликта после подписания соглашения американским компаниям было предоставлено право на разработку и добычу колоссальных запасов пакистанской нефти. Кроме того, было усилено разведывательное сотрудничество между США и Пакистаном, а ответственность за управление политическими отношениями </w:t>
      </w:r>
      <w:r>
        <w:lastRenderedPageBreak/>
        <w:t>между США и Пакистаном была возложена на пакистанскую армию, в то время как правительство ограничилось выдвижением Трампа на Нобелевскую премию.</w:t>
      </w:r>
    </w:p>
    <w:p w:rsidR="006F5E70" w:rsidRDefault="000A0AE1" w:rsidP="004F5207">
      <w:pPr>
        <w:pStyle w:val="MainText"/>
      </w:pPr>
      <w:r>
        <w:t xml:space="preserve">Что касается урегулирования </w:t>
      </w:r>
      <w:proofErr w:type="spellStart"/>
      <w:r>
        <w:t>тайско</w:t>
      </w:r>
      <w:proofErr w:type="spellEnd"/>
      <w:r>
        <w:t xml:space="preserve">-камбоджийского конфликта, соглашение по которому было подписано в Малайзии при посредничестве Куала-Лумпура, </w:t>
      </w:r>
      <w:r w:rsidR="00A87D4D">
        <w:t xml:space="preserve">то </w:t>
      </w:r>
      <w:r>
        <w:t>Трамп заявил, что именно ему удалось остановить войну между двумя странами. Взамен были объявлены масштабные торговые соглашения, от которых выиграли американские компании в обеих странах, а Камбоджа даже заявила о выдвижении Трампа на Нобелевскую премию мира.</w:t>
      </w:r>
    </w:p>
    <w:p w:rsidR="006F5E70" w:rsidRDefault="000A0AE1" w:rsidP="004F5207">
      <w:pPr>
        <w:pStyle w:val="MainText"/>
      </w:pPr>
      <w:r>
        <w:t xml:space="preserve">Что касается азербайджано-армянского конфликта, то подписание мирного соглашения между лидерами двух стран сопровождалось объявлением о переименовании Зангезурского коридора в «Маршрут Трампа». Изначально Турция планировала соединить Азербайджан и азербайджанский </w:t>
      </w:r>
      <w:proofErr w:type="spellStart"/>
      <w:r>
        <w:t>эксклав</w:t>
      </w:r>
      <w:proofErr w:type="spellEnd"/>
      <w:r>
        <w:t xml:space="preserve"> Нахичевань, окружённый Арменией и прилегающий к иранской границе, с выходом на Турцию. Ра</w:t>
      </w:r>
      <w:r w:rsidR="00A87D4D">
        <w:t>нее против этог</w:t>
      </w:r>
      <w:r>
        <w:t xml:space="preserve">о выступали Иран и Россия. Однако Армения согласилась передать коридор США в аренду на 100 лет, превратив его в один из важнейших мировых торговых путей, который перекрыл России, Китаю и Ирану возможность реализовать собственные транспортные коридоры и проекты в регионе. При этом США сделали Турцию, которая изначально выдвинула эту идею, всего лишь инструментом для осуществления масштабного американского торгово-геополитического проекта. Президент Азербайджана Ильхам Алиев, комментируя это, заявил: </w:t>
      </w:r>
      <w:r w:rsidRPr="004F5207">
        <w:rPr>
          <w:rStyle w:val="Italic"/>
        </w:rPr>
        <w:t>«Трамп совершил чудо менее чем за шесть месяцев».</w:t>
      </w:r>
    </w:p>
    <w:p w:rsidR="006F5E70" w:rsidRDefault="000A0AE1" w:rsidP="004F5207">
      <w:pPr>
        <w:pStyle w:val="MainText"/>
      </w:pPr>
      <w:r>
        <w:t>Помимо того, что Трамп получил материальную выгоду, соглашение привело к окончательному выходу Армении из сферы российского влияния и из Шанхайской организации сотрудничества, возглавляемой Россией и Китаем. Одновременно с этим было закреплено и подчинение Азербайджана американскому влиянию.</w:t>
      </w:r>
    </w:p>
    <w:p w:rsidR="006F5E70" w:rsidRDefault="000A0AE1" w:rsidP="004F5207">
      <w:pPr>
        <w:pStyle w:val="MainText"/>
      </w:pPr>
      <w:r>
        <w:t>В контексте российско-украинской войны Украина ранее дала согласие на передачу американским компаниям половины прибыли от добычи редкоземельных металлов на всей своей территории.</w:t>
      </w:r>
    </w:p>
    <w:p w:rsidR="006F5E70" w:rsidRDefault="000A0AE1" w:rsidP="004F5207">
      <w:pPr>
        <w:pStyle w:val="MainText"/>
      </w:pPr>
      <w:r>
        <w:t>Таким образом, единоличные действия в урегулировании кризисов, проводимые нынешней администрацией Трампа, а также стремление к материальным выгодам стали ключевыми чертами американской внешней политики в решении международных конфликтов. Эти факторы способствовали распаду международных блоков, изоляции и отдаления Китая от России, ослаблению Европы и закреплению за США статуса единственной доминирующей силы на мировой арене.</w:t>
      </w:r>
    </w:p>
    <w:p w:rsidR="006F5E70" w:rsidRDefault="000A0AE1" w:rsidP="004F5207">
      <w:pPr>
        <w:pStyle w:val="MainText"/>
      </w:pPr>
      <w:r>
        <w:t>США прекрасно понимают, что Россия</w:t>
      </w:r>
      <w:r w:rsidR="004F5207">
        <w:t xml:space="preserve"> — </w:t>
      </w:r>
      <w:r>
        <w:t>это не Советский Союз и не представляет угрозы для Запада. Трёхлетнее затягивание России в «болото» украинского конфликта лишь подтверждает её военную слабость по сравнению с США. Следовательно, для сдерживания России не требуется альянс вроде НАТО. Нет смысла содержать организацию, на которую тратятся американские деньги, если она не нужна. Америка понимает, что Европа слишком слаба и что именно она втягивает её в борьбу с Россией ради достижения своих интересов. Европа больше не заслуживает всех этих расходов из американской казны и не является надёжной стороной в международных отношениях. Поэтому её необходимо убрать с международной арены. Эта тенденция стала очевидна на Вашингтонской конференции 18 августа 2025 года, где присутствовали лидеры Великобритании, Франции, Германии, Италии, представители Европейской комиссии и НАТО, а также президент Украины Зеленский. Все они выглядели как ученики перед своим учителем. Трамп не обращался с ними как с равными, а унизил их, посадив на деревянные стулья перед собой. Посреди встречи на глазах у всех он позвонил президенту России Путину, чтобы продемонстрировать свою силу и показать европейским лидерам их беспомощность, слабость и ничтожность.</w:t>
      </w:r>
    </w:p>
    <w:p w:rsidR="006F5E70" w:rsidRDefault="000A0AE1" w:rsidP="004F5207">
      <w:pPr>
        <w:pStyle w:val="MainText"/>
      </w:pPr>
      <w:r>
        <w:t xml:space="preserve">Таким образом, эта встреча стала ключевым заявлением Америки о том, что европейцы больше не являются значимыми </w:t>
      </w:r>
      <w:r w:rsidR="00A87D4D">
        <w:t>игроками на международной арене</w:t>
      </w:r>
      <w:r>
        <w:t xml:space="preserve"> и что их опора на американский зонтик на протяжении последних ста лет привела к этой слабости и унижению. Они даже не способны самостоятельно обеспечить гарантии безопасности Украины.</w:t>
      </w:r>
    </w:p>
    <w:p w:rsidR="006F5E70" w:rsidRDefault="000A0AE1" w:rsidP="004F5207">
      <w:pPr>
        <w:pStyle w:val="MainText"/>
      </w:pPr>
      <w:r>
        <w:t>Сегодня мир состоит из трёх влиятельных военных держав</w:t>
      </w:r>
      <w:r w:rsidR="004F5207">
        <w:t xml:space="preserve"> — </w:t>
      </w:r>
      <w:r>
        <w:t>США, России и Китая. И только двух с военной и экономической точки зрения</w:t>
      </w:r>
      <w:r w:rsidR="004F5207">
        <w:t xml:space="preserve"> — </w:t>
      </w:r>
      <w:r>
        <w:t>Америки и Китая.</w:t>
      </w:r>
    </w:p>
    <w:sectPr w:rsidR="006F5E70" w:rsidSect="004F5207">
      <w:pgSz w:w="11906" w:h="16838" w:code="9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E70"/>
    <w:rsid w:val="000A0AE1"/>
    <w:rsid w:val="003C7AB5"/>
    <w:rsid w:val="004C4CB2"/>
    <w:rsid w:val="004F5207"/>
    <w:rsid w:val="005D12C9"/>
    <w:rsid w:val="006F5E70"/>
    <w:rsid w:val="009C3F7D"/>
    <w:rsid w:val="00A87D4D"/>
    <w:rsid w:val="00D537D5"/>
    <w:rsid w:val="00EC3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B492F"/>
  <w15:docId w15:val="{A5B515E0-4FAE-45E9-806B-B269EFF70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207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a3">
    <w:name w:val="Без списка"/>
    <w:uiPriority w:val="99"/>
    <w:semiHidden/>
    <w:unhideWhenUsed/>
    <w:qFormat/>
  </w:style>
  <w:style w:type="paragraph" w:customStyle="1" w:styleId="ARAyat">
    <w:name w:val="AR_Ayat"/>
    <w:rsid w:val="004F5207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F5207"/>
    <w:pPr>
      <w:suppressAutoHyphens w:val="0"/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F5207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4F5207"/>
    <w:pPr>
      <w:suppressAutoHyphens w:val="0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Author">
    <w:name w:val="Author"/>
    <w:basedOn w:val="MainText"/>
    <w:next w:val="MainText"/>
    <w:rsid w:val="004F5207"/>
    <w:rPr>
      <w:bCs/>
      <w:i/>
    </w:rPr>
  </w:style>
  <w:style w:type="paragraph" w:customStyle="1" w:styleId="Basmala">
    <w:name w:val="Basmala"/>
    <w:basedOn w:val="a"/>
    <w:rsid w:val="004F5207"/>
    <w:pPr>
      <w:suppressAutoHyphens w:val="0"/>
      <w:bidi/>
      <w:spacing w:after="200"/>
      <w:ind w:firstLine="0"/>
      <w:jc w:val="center"/>
    </w:pPr>
    <w:rPr>
      <w:rFonts w:ascii="KFGQPC Uthmanic Script HAFS" w:eastAsiaTheme="minorHAnsi" w:hAnsi="KFGQPC Uthmanic Script HAFS" w:cs="KFGQPC Uthmanic Script HAFS"/>
      <w:sz w:val="28"/>
      <w:szCs w:val="28"/>
      <w:lang w:val="ru-RU"/>
    </w:rPr>
  </w:style>
  <w:style w:type="character" w:customStyle="1" w:styleId="Bold">
    <w:name w:val="Bold"/>
    <w:rsid w:val="004F5207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F5207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F5207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F5207"/>
    <w:pPr>
      <w:suppressAutoHyphens w:val="0"/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F5207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F5207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F5207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4F5207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4F5207"/>
    <w:pPr>
      <w:numPr>
        <w:numId w:val="2"/>
      </w:num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4F5207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Centered">
    <w:name w:val="MainText_Centered"/>
    <w:rsid w:val="004F5207"/>
    <w:pPr>
      <w:suppressAutoHyphens w:val="0"/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4F5207"/>
    <w:p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Quotes">
    <w:name w:val="Quotes"/>
    <w:uiPriority w:val="1"/>
    <w:rsid w:val="004F5207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4F5207"/>
    <w:rPr>
      <w:rFonts w:ascii="Times New Roman" w:hAnsi="Times New Roman"/>
      <w:b/>
      <w:lang w:val="ru-RU"/>
    </w:rPr>
  </w:style>
  <w:style w:type="character" w:customStyle="1" w:styleId="RUHadith">
    <w:name w:val="RU_Hadith"/>
    <w:rsid w:val="004F5207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F5207"/>
    <w:pPr>
      <w:suppressAutoHyphens w:val="0"/>
      <w:spacing w:after="0" w:line="240" w:lineRule="auto"/>
      <w:ind w:firstLine="0"/>
      <w:jc w:val="center"/>
    </w:pPr>
    <w:rPr>
      <w:rFonts w:ascii="Times New Roman" w:eastAsia="Times New Roman" w:hAnsi="Times New Roman" w:cs="Times New Roman"/>
      <w:b/>
      <w:bCs/>
      <w:szCs w:val="24"/>
      <w:lang w:val="ru-RU"/>
    </w:rPr>
  </w:style>
  <w:style w:type="character" w:customStyle="1" w:styleId="Subscript">
    <w:name w:val="Subscript"/>
    <w:uiPriority w:val="1"/>
    <w:rsid w:val="004F5207"/>
    <w:rPr>
      <w:rFonts w:cs="Times New Roman"/>
      <w:vertAlign w:val="subscript"/>
    </w:rPr>
  </w:style>
  <w:style w:type="paragraph" w:customStyle="1" w:styleId="SubSubheader">
    <w:name w:val="SubSubheader"/>
    <w:rsid w:val="004F5207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F5207"/>
    <w:rPr>
      <w:i/>
      <w:iCs/>
    </w:rPr>
  </w:style>
  <w:style w:type="character" w:customStyle="1" w:styleId="Superscript">
    <w:name w:val="Superscript"/>
    <w:uiPriority w:val="1"/>
    <w:rsid w:val="004F5207"/>
    <w:rPr>
      <w:rFonts w:cs="Times New Roman"/>
      <w:vertAlign w:val="superscript"/>
    </w:rPr>
  </w:style>
  <w:style w:type="character" w:customStyle="1" w:styleId="Underline">
    <w:name w:val="Underline"/>
    <w:uiPriority w:val="1"/>
    <w:rsid w:val="004F5207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626</TotalTime>
  <Pages>2</Pages>
  <Words>1135</Words>
  <Characters>6470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13</cp:revision>
  <dcterms:created xsi:type="dcterms:W3CDTF">2025-09-23T07:45:00Z</dcterms:created>
  <dcterms:modified xsi:type="dcterms:W3CDTF">2025-10-14T20:12:00Z</dcterms:modified>
  <dc:language>ru-RU</dc:language>
</cp:coreProperties>
</file>