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C35D9A" w14:textId="523CD723" w:rsidR="00CA4FFC" w:rsidRPr="00CA4FFC" w:rsidRDefault="00CA4FFC" w:rsidP="00CA4FFC">
      <w:pPr>
        <w:pStyle w:val="Basmala"/>
      </w:pPr>
      <w:r w:rsidRPr="00CA4FFC">
        <w:rPr>
          <w:rtl/>
        </w:rPr>
        <w:t xml:space="preserve">بِسۡمِ </w:t>
      </w:r>
      <w:r w:rsidRPr="00CA4FFC">
        <w:rPr>
          <w:rFonts w:hint="cs"/>
          <w:rtl/>
        </w:rPr>
        <w:t>ٱ</w:t>
      </w:r>
      <w:r w:rsidRPr="00CA4FFC">
        <w:rPr>
          <w:rFonts w:hint="eastAsia"/>
          <w:rtl/>
        </w:rPr>
        <w:t>للَّهِ</w:t>
      </w:r>
      <w:r w:rsidRPr="00CA4FFC">
        <w:rPr>
          <w:rtl/>
        </w:rPr>
        <w:t xml:space="preserve"> </w:t>
      </w:r>
      <w:r w:rsidRPr="00CA4FFC">
        <w:rPr>
          <w:rFonts w:hint="cs"/>
          <w:rtl/>
        </w:rPr>
        <w:t>ٱ</w:t>
      </w:r>
      <w:r w:rsidRPr="00CA4FFC">
        <w:rPr>
          <w:rFonts w:hint="eastAsia"/>
          <w:rtl/>
        </w:rPr>
        <w:t>لرَّحۡمَٰنِ</w:t>
      </w:r>
      <w:r w:rsidRPr="00CA4FFC">
        <w:rPr>
          <w:rtl/>
        </w:rPr>
        <w:t xml:space="preserve"> </w:t>
      </w:r>
      <w:r w:rsidRPr="00CA4FFC">
        <w:rPr>
          <w:rFonts w:hint="cs"/>
          <w:rtl/>
        </w:rPr>
        <w:t>ٱ</w:t>
      </w:r>
      <w:r w:rsidRPr="00CA4FFC">
        <w:rPr>
          <w:rFonts w:hint="eastAsia"/>
          <w:rtl/>
        </w:rPr>
        <w:t>لرَّحِيمِ</w:t>
      </w:r>
    </w:p>
    <w:p w14:paraId="6A7D1975" w14:textId="2FD44E0F" w:rsidR="00AF08A1" w:rsidRPr="006D1DB4" w:rsidRDefault="00AF08A1" w:rsidP="00CA4FFC">
      <w:pPr>
        <w:pStyle w:val="HeaderL1"/>
      </w:pPr>
      <w:r w:rsidRPr="006D1DB4">
        <w:t xml:space="preserve">Изменение поведения через изменение понятий: </w:t>
      </w:r>
      <w:r w:rsidR="00CA2561">
        <w:t>п</w:t>
      </w:r>
      <w:r w:rsidRPr="006D1DB4">
        <w:t xml:space="preserve">ример </w:t>
      </w:r>
      <w:proofErr w:type="spellStart"/>
      <w:r w:rsidRPr="006D1DB4">
        <w:t>Хансы</w:t>
      </w:r>
      <w:proofErr w:type="spellEnd"/>
    </w:p>
    <w:p w14:paraId="5C468D85" w14:textId="03164637" w:rsidR="00AF08A1" w:rsidRDefault="00AF08A1" w:rsidP="00CA4FFC">
      <w:pPr>
        <w:pStyle w:val="Author"/>
      </w:pPr>
      <w:proofErr w:type="spellStart"/>
      <w:r w:rsidRPr="006D1DB4">
        <w:t>Райан</w:t>
      </w:r>
      <w:proofErr w:type="spellEnd"/>
      <w:r w:rsidRPr="006D1DB4">
        <w:t xml:space="preserve"> </w:t>
      </w:r>
      <w:proofErr w:type="spellStart"/>
      <w:r w:rsidRPr="006D1DB4">
        <w:t>Иса</w:t>
      </w:r>
      <w:proofErr w:type="spellEnd"/>
      <w:r w:rsidRPr="006D1DB4">
        <w:t xml:space="preserve">, </w:t>
      </w:r>
      <w:proofErr w:type="spellStart"/>
      <w:r w:rsidRPr="006D1DB4">
        <w:t>Мосул</w:t>
      </w:r>
      <w:proofErr w:type="spellEnd"/>
    </w:p>
    <w:p w14:paraId="0890600F" w14:textId="77777777" w:rsidR="00CA4FFC" w:rsidRPr="00CA4FFC" w:rsidRDefault="00CA4FFC" w:rsidP="00CA4FFC">
      <w:pPr>
        <w:pStyle w:val="MainText"/>
      </w:pPr>
    </w:p>
    <w:p w14:paraId="19B0165D" w14:textId="723D9E12" w:rsidR="00AF08A1" w:rsidRPr="006D1DB4" w:rsidRDefault="00AF08A1" w:rsidP="00CA4FFC">
      <w:pPr>
        <w:pStyle w:val="MainText"/>
      </w:pPr>
      <w:r w:rsidRPr="006D1DB4">
        <w:t>Великий Ислам в своей сути</w:t>
      </w:r>
      <w:r w:rsidR="00D53B69">
        <w:t xml:space="preserve"> — </w:t>
      </w:r>
      <w:r w:rsidRPr="006D1DB4">
        <w:t>это мудрость и уроки, порядок и закон. Он несёт в себе преображение для людей, выво</w:t>
      </w:r>
      <w:bookmarkStart w:id="0" w:name="_GoBack"/>
      <w:bookmarkEnd w:id="0"/>
      <w:r w:rsidRPr="006D1DB4">
        <w:t>дя их из состояния низости и упадка к высотам чести, достоинства и благородства, помогая возвыситься над всем суетным и мелочным. И сегодня мы рассмотрим лишь один из многочисленных примеров, которыми была так богата история мусульман на заре Ислама.</w:t>
      </w:r>
    </w:p>
    <w:p w14:paraId="1356A89B" w14:textId="1CF7DF5E" w:rsidR="00AF08A1" w:rsidRPr="006D1DB4" w:rsidRDefault="00AF08A1" w:rsidP="00CA4FFC">
      <w:pPr>
        <w:pStyle w:val="MainText"/>
      </w:pPr>
      <w:r w:rsidRPr="006D1DB4">
        <w:t>Воистину, призыв Ислама, ниспосланный сердцу нашего господина, Пророка и любимца Мухаммада (</w:t>
      </w:r>
      <w:proofErr w:type="spellStart"/>
      <w:r w:rsidRPr="006D1DB4">
        <w:t>с.а.с</w:t>
      </w:r>
      <w:proofErr w:type="spellEnd"/>
      <w:r w:rsidRPr="006D1DB4">
        <w:t>.), не был ограничен одними лишь мужчинами, исключая женщин. Напротив, женщины находились в самом центре этого благословенного призыва и жертвовали собой на пути возвышения Слова Всевышнего Аллаха. Ярчайший тому пример</w:t>
      </w:r>
      <w:r w:rsidR="00D53B69">
        <w:t xml:space="preserve"> — </w:t>
      </w:r>
      <w:proofErr w:type="spellStart"/>
      <w:r w:rsidRPr="006D1DB4">
        <w:t>Сумайя</w:t>
      </w:r>
      <w:proofErr w:type="spellEnd"/>
      <w:r w:rsidRPr="006D1DB4">
        <w:t xml:space="preserve"> бинт </w:t>
      </w:r>
      <w:proofErr w:type="spellStart"/>
      <w:r w:rsidRPr="006D1DB4">
        <w:t>Хайят</w:t>
      </w:r>
      <w:proofErr w:type="spellEnd"/>
      <w:r w:rsidRPr="006D1DB4">
        <w:t xml:space="preserve">, первая мученица в Исламе, которая достигла этой высокой степени, пробыв в вере совсем недолго. Именно здесь мы видим величие и всеобъемлющий характер этой религии, ведь с момента принятия Ислама ответственность каждого человека становится равной ответственности величайших сподвижников: Абу </w:t>
      </w:r>
      <w:proofErr w:type="spellStart"/>
      <w:r w:rsidRPr="006D1DB4">
        <w:t>Бакра</w:t>
      </w:r>
      <w:proofErr w:type="spellEnd"/>
      <w:r w:rsidRPr="006D1DB4">
        <w:t xml:space="preserve">, </w:t>
      </w:r>
      <w:proofErr w:type="spellStart"/>
      <w:r w:rsidRPr="006D1DB4">
        <w:t>Умара</w:t>
      </w:r>
      <w:proofErr w:type="spellEnd"/>
      <w:r w:rsidRPr="006D1DB4">
        <w:t xml:space="preserve">, </w:t>
      </w:r>
      <w:proofErr w:type="spellStart"/>
      <w:r w:rsidRPr="006D1DB4">
        <w:t>Усмана</w:t>
      </w:r>
      <w:proofErr w:type="spellEnd"/>
      <w:r w:rsidRPr="006D1DB4">
        <w:t xml:space="preserve"> и Али (</w:t>
      </w:r>
      <w:proofErr w:type="spellStart"/>
      <w:r w:rsidRPr="006D1DB4">
        <w:t>р.а</w:t>
      </w:r>
      <w:proofErr w:type="spellEnd"/>
      <w:r w:rsidRPr="006D1DB4">
        <w:t>.).</w:t>
      </w:r>
    </w:p>
    <w:p w14:paraId="7E8F0C56" w14:textId="77777777" w:rsidR="00AF08A1" w:rsidRPr="006D1DB4" w:rsidRDefault="00AF08A1" w:rsidP="00CA4FFC">
      <w:pPr>
        <w:pStyle w:val="MainText"/>
      </w:pPr>
      <w:r w:rsidRPr="006D1DB4">
        <w:t xml:space="preserve">В этом же ключе мы рассмотрим жизнеописание великой сподвижницы, которая оставила огромный след в истории Ислама. Речь пойдёт о </w:t>
      </w:r>
      <w:proofErr w:type="spellStart"/>
      <w:r w:rsidRPr="006D1DB4">
        <w:t>Хансе</w:t>
      </w:r>
      <w:proofErr w:type="spellEnd"/>
      <w:r w:rsidRPr="006D1DB4">
        <w:t xml:space="preserve"> (</w:t>
      </w:r>
      <w:proofErr w:type="spellStart"/>
      <w:r w:rsidRPr="006D1DB4">
        <w:t>Тумадир</w:t>
      </w:r>
      <w:proofErr w:type="spellEnd"/>
      <w:r w:rsidRPr="006D1DB4">
        <w:t xml:space="preserve"> бинт </w:t>
      </w:r>
      <w:proofErr w:type="spellStart"/>
      <w:r w:rsidRPr="006D1DB4">
        <w:t>Амр</w:t>
      </w:r>
      <w:proofErr w:type="spellEnd"/>
      <w:r w:rsidRPr="006D1DB4">
        <w:t>), которую Посланник Аллаха (</w:t>
      </w:r>
      <w:proofErr w:type="spellStart"/>
      <w:r w:rsidRPr="006D1DB4">
        <w:t>с.а.с</w:t>
      </w:r>
      <w:proofErr w:type="spellEnd"/>
      <w:r w:rsidRPr="006D1DB4">
        <w:t xml:space="preserve">.) охарактеризовал как величайшую поэтессу арабов. </w:t>
      </w:r>
      <w:proofErr w:type="spellStart"/>
      <w:r w:rsidRPr="006D1DB4">
        <w:t>Умар</w:t>
      </w:r>
      <w:proofErr w:type="spellEnd"/>
      <w:r w:rsidRPr="006D1DB4">
        <w:t xml:space="preserve"> (</w:t>
      </w:r>
      <w:proofErr w:type="spellStart"/>
      <w:r w:rsidRPr="006D1DB4">
        <w:t>р.а</w:t>
      </w:r>
      <w:proofErr w:type="spellEnd"/>
      <w:r w:rsidRPr="006D1DB4">
        <w:t>.) всякий раз, видя её, просил прочесть что-нибудь из её стихов, восхищаясь их красотой и лёгкостью слога. Они были словно прохладный родник, что пробивается к сердцу без спроса. Говорят, что «</w:t>
      </w:r>
      <w:proofErr w:type="spellStart"/>
      <w:r w:rsidRPr="006D1DB4">
        <w:t>Ханса</w:t>
      </w:r>
      <w:proofErr w:type="spellEnd"/>
      <w:r w:rsidRPr="006D1DB4">
        <w:t>» переводится с арабского как «газель».</w:t>
      </w:r>
    </w:p>
    <w:p w14:paraId="50D92AC3" w14:textId="45C82A0A" w:rsidR="00AF08A1" w:rsidRPr="006D1DB4" w:rsidRDefault="00AF08A1" w:rsidP="00CA4FFC">
      <w:pPr>
        <w:pStyle w:val="MainText"/>
      </w:pPr>
      <w:proofErr w:type="spellStart"/>
      <w:r w:rsidRPr="006D1DB4">
        <w:t>Ханса</w:t>
      </w:r>
      <w:proofErr w:type="spellEnd"/>
      <w:r w:rsidRPr="006D1DB4">
        <w:t xml:space="preserve"> приняла Ислам на восьмом году хиджры, после завоевания Мекки. Она прибыла с делегацией своего племени </w:t>
      </w:r>
      <w:proofErr w:type="spellStart"/>
      <w:r w:rsidR="00D26A2E">
        <w:t>Б</w:t>
      </w:r>
      <w:r w:rsidRPr="006D1DB4">
        <w:t>ану</w:t>
      </w:r>
      <w:proofErr w:type="spellEnd"/>
      <w:r w:rsidRPr="006D1DB4">
        <w:t xml:space="preserve"> </w:t>
      </w:r>
      <w:proofErr w:type="spellStart"/>
      <w:r w:rsidRPr="006D1DB4">
        <w:t>Сулейм</w:t>
      </w:r>
      <w:proofErr w:type="spellEnd"/>
      <w:r w:rsidRPr="006D1DB4">
        <w:t>, и она прекрасно соблюдала Ислам. Посланник (</w:t>
      </w:r>
      <w:proofErr w:type="spellStart"/>
      <w:r w:rsidRPr="006D1DB4">
        <w:t>с.а.с</w:t>
      </w:r>
      <w:proofErr w:type="spellEnd"/>
      <w:r w:rsidRPr="006D1DB4">
        <w:t xml:space="preserve">.) часто слушал её стихи и ободряюще говорил ей: «Продолжай же, о </w:t>
      </w:r>
      <w:proofErr w:type="spellStart"/>
      <w:r w:rsidRPr="006D1DB4">
        <w:t>Ханса</w:t>
      </w:r>
      <w:proofErr w:type="spellEnd"/>
      <w:r w:rsidRPr="006D1DB4">
        <w:t>!».</w:t>
      </w:r>
    </w:p>
    <w:p w14:paraId="364A6DDB" w14:textId="77777777" w:rsidR="00AF08A1" w:rsidRPr="006D1DB4" w:rsidRDefault="00AF08A1" w:rsidP="00CA4FFC">
      <w:pPr>
        <w:pStyle w:val="MainText"/>
      </w:pPr>
      <w:r w:rsidRPr="006D1DB4">
        <w:t xml:space="preserve">Однако настоящую известность ей принёс неустанный плач по братьям, </w:t>
      </w:r>
      <w:proofErr w:type="spellStart"/>
      <w:r w:rsidRPr="006D1DB4">
        <w:t>Сахру</w:t>
      </w:r>
      <w:proofErr w:type="spellEnd"/>
      <w:r w:rsidRPr="006D1DB4">
        <w:t xml:space="preserve"> и </w:t>
      </w:r>
      <w:proofErr w:type="spellStart"/>
      <w:r w:rsidRPr="006D1DB4">
        <w:t>Муавии</w:t>
      </w:r>
      <w:proofErr w:type="spellEnd"/>
      <w:r w:rsidRPr="006D1DB4">
        <w:t xml:space="preserve">. Они были убиты ещё во времена </w:t>
      </w:r>
      <w:proofErr w:type="spellStart"/>
      <w:r w:rsidRPr="006D1DB4">
        <w:t>джахилии</w:t>
      </w:r>
      <w:proofErr w:type="spellEnd"/>
      <w:r w:rsidRPr="006D1DB4">
        <w:t>, и она посвятила им огромное количество стихов. Эта скорбь стала главной темой её творчества и не оставила её поэзию даже после принятия Ислама.</w:t>
      </w:r>
    </w:p>
    <w:p w14:paraId="60653D6D" w14:textId="77777777" w:rsidR="00AF08A1" w:rsidRPr="006D1DB4" w:rsidRDefault="00AF08A1" w:rsidP="00CA4FFC">
      <w:pPr>
        <w:pStyle w:val="MainText"/>
      </w:pPr>
      <w:r w:rsidRPr="006D1DB4">
        <w:t xml:space="preserve">Вот отрывок из её элегии в память о брате </w:t>
      </w:r>
      <w:proofErr w:type="spellStart"/>
      <w:r w:rsidRPr="006D1DB4">
        <w:t>Сахре</w:t>
      </w:r>
      <w:proofErr w:type="spellEnd"/>
      <w:r w:rsidRPr="006D1DB4">
        <w:t>:</w:t>
      </w:r>
    </w:p>
    <w:p w14:paraId="26F27AC1" w14:textId="77777777" w:rsidR="00AF08A1" w:rsidRPr="006D1DB4" w:rsidRDefault="00AF08A1" w:rsidP="00CA4FFC">
      <w:pPr>
        <w:pStyle w:val="ARHadith"/>
      </w:pPr>
      <w:r w:rsidRPr="006D1DB4">
        <w:rPr>
          <w:rtl/>
        </w:rPr>
        <w:t>قَذَىً بِعَيْنِكِ أَمْ بِالْعَيْنِ عُوَّارُ أَمْ ذَرَّفَتْ إِذْ خَلَتْ مِنْ أَهْلِهَا الدَّارُ</w:t>
      </w:r>
      <w:r w:rsidRPr="006D1DB4">
        <w:br/>
      </w:r>
      <w:r w:rsidRPr="006D1DB4">
        <w:rPr>
          <w:rtl/>
        </w:rPr>
        <w:t>كَأَنَّ عَيْنَيَّ لِذِكْرَاهُ إِذَا خَطَرَتْ فَيْضٌ يَسِيلُ عَلَى الْخَدَّيْنِ مِدْرَارُ</w:t>
      </w:r>
      <w:r w:rsidRPr="006D1DB4">
        <w:br/>
      </w:r>
      <w:r w:rsidRPr="006D1DB4">
        <w:rPr>
          <w:rtl/>
        </w:rPr>
        <w:t>تَبْكِي لِصَخْرٍ هِيَ الْعَبْرَى وَقَدْ وَلَهَتْ وَدُونَهُ مِنْ جَدِيدِ التُّرْبِ أَسْتَارُ</w:t>
      </w:r>
      <w:r w:rsidRPr="006D1DB4">
        <w:br/>
      </w:r>
      <w:r w:rsidRPr="006D1DB4">
        <w:rPr>
          <w:rtl/>
        </w:rPr>
        <w:t>تَبْكِي خُنَاسٌ فَمَا تَنْفَكُّ مَا عَمَرَتْ لَهَا عَلَيْهِ رَنِينٌ وَهِيَ مِفْتَارُ</w:t>
      </w:r>
      <w:r w:rsidRPr="006D1DB4">
        <w:br/>
      </w:r>
      <w:r w:rsidRPr="006D1DB4">
        <w:rPr>
          <w:rtl/>
        </w:rPr>
        <w:t>تَبْكِي خُنَاسٌ عَلَى صَخْرٍ وَحُقَّ لَهَا إِذْ رَابَهَا الدَّهْرُ أَنَّ الدَّهْرَ ضَرَّارُ</w:t>
      </w:r>
    </w:p>
    <w:p w14:paraId="3F5C1721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>Что это, соринка в глазу иль его поразила слепота?</w:t>
      </w:r>
    </w:p>
    <w:p w14:paraId="4AF01EBC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>Или слёзы хлынули, когда опустел родной дом?</w:t>
      </w:r>
    </w:p>
    <w:p w14:paraId="78D7F2A7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>Кажется, лишь стоит вспомнить о нём,</w:t>
      </w:r>
    </w:p>
    <w:p w14:paraId="0F84E123" w14:textId="117D53AF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>И глаза мои</w:t>
      </w:r>
      <w:r w:rsidR="00D53B69">
        <w:rPr>
          <w:rStyle w:val="Italic"/>
        </w:rPr>
        <w:t xml:space="preserve"> — </w:t>
      </w:r>
      <w:r w:rsidRPr="00D53B69">
        <w:rPr>
          <w:rStyle w:val="Italic"/>
        </w:rPr>
        <w:t>ручьи, что неудержимо текут по щекам.</w:t>
      </w:r>
    </w:p>
    <w:p w14:paraId="77BDC7EA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 xml:space="preserve">Она плачет по </w:t>
      </w:r>
      <w:proofErr w:type="spellStart"/>
      <w:r w:rsidRPr="00D53B69">
        <w:rPr>
          <w:rStyle w:val="Italic"/>
        </w:rPr>
        <w:t>Сахру</w:t>
      </w:r>
      <w:proofErr w:type="spellEnd"/>
      <w:r w:rsidRPr="00D53B69">
        <w:rPr>
          <w:rStyle w:val="Italic"/>
        </w:rPr>
        <w:t>, скорбящая, обезумев от горя,</w:t>
      </w:r>
    </w:p>
    <w:p w14:paraId="46AB51CC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>А его скрывают лишь завесы из свежей земли.</w:t>
      </w:r>
    </w:p>
    <w:p w14:paraId="356DC744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 xml:space="preserve">Плачет </w:t>
      </w:r>
      <w:proofErr w:type="spellStart"/>
      <w:r w:rsidRPr="00D53B69">
        <w:rPr>
          <w:rStyle w:val="Italic"/>
        </w:rPr>
        <w:t>Хунас</w:t>
      </w:r>
      <w:proofErr w:type="spellEnd"/>
      <w:r w:rsidRPr="00D53B69">
        <w:rPr>
          <w:rStyle w:val="Italic"/>
        </w:rPr>
        <w:t>, и пока она жива, не прекратится</w:t>
      </w:r>
    </w:p>
    <w:p w14:paraId="4F825278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>Её стон по нему, и скорбь её неутолима.</w:t>
      </w:r>
    </w:p>
    <w:p w14:paraId="55A2AC78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lastRenderedPageBreak/>
        <w:t xml:space="preserve">Плачет </w:t>
      </w:r>
      <w:proofErr w:type="spellStart"/>
      <w:r w:rsidRPr="00D53B69">
        <w:rPr>
          <w:rStyle w:val="Italic"/>
        </w:rPr>
        <w:t>Хунас</w:t>
      </w:r>
      <w:proofErr w:type="spellEnd"/>
      <w:r w:rsidRPr="00D53B69">
        <w:rPr>
          <w:rStyle w:val="Italic"/>
        </w:rPr>
        <w:t xml:space="preserve"> по </w:t>
      </w:r>
      <w:proofErr w:type="spellStart"/>
      <w:r w:rsidRPr="00D53B69">
        <w:rPr>
          <w:rStyle w:val="Italic"/>
        </w:rPr>
        <w:t>Сахру</w:t>
      </w:r>
      <w:proofErr w:type="spellEnd"/>
      <w:r w:rsidRPr="00D53B69">
        <w:rPr>
          <w:rStyle w:val="Italic"/>
        </w:rPr>
        <w:t>, и право на то ей дано,</w:t>
      </w:r>
    </w:p>
    <w:p w14:paraId="5CBF607E" w14:textId="77777777" w:rsidR="00AF08A1" w:rsidRPr="00D53B69" w:rsidRDefault="00AF08A1" w:rsidP="00CA4FFC">
      <w:pPr>
        <w:pStyle w:val="MainTextCentered"/>
        <w:rPr>
          <w:rStyle w:val="Italic"/>
        </w:rPr>
      </w:pPr>
      <w:r w:rsidRPr="00D53B69">
        <w:rPr>
          <w:rStyle w:val="Italic"/>
        </w:rPr>
        <w:t>Ведь судьба показала, как жестоко бывает оно.</w:t>
      </w:r>
    </w:p>
    <w:p w14:paraId="34E5A701" w14:textId="6C535C4F" w:rsidR="00AF08A1" w:rsidRPr="006D1DB4" w:rsidRDefault="00AF08A1" w:rsidP="00D53B69">
      <w:pPr>
        <w:pStyle w:val="MainText"/>
      </w:pPr>
      <w:r w:rsidRPr="006D1DB4">
        <w:t xml:space="preserve">Однажды соплеменники пожаловались на неё </w:t>
      </w:r>
      <w:proofErr w:type="spellStart"/>
      <w:r w:rsidRPr="006D1DB4">
        <w:t>Умару</w:t>
      </w:r>
      <w:proofErr w:type="spellEnd"/>
      <w:r w:rsidRPr="006D1DB4">
        <w:t xml:space="preserve"> ибн аль-Хаттабу, халифу Посланника Аллаха (</w:t>
      </w:r>
      <w:proofErr w:type="spellStart"/>
      <w:r w:rsidRPr="006D1DB4">
        <w:t>с.а.с</w:t>
      </w:r>
      <w:proofErr w:type="spellEnd"/>
      <w:r w:rsidRPr="006D1DB4">
        <w:t>.), считая, что её безутешные рыдания</w:t>
      </w:r>
      <w:r w:rsidR="00D53B69">
        <w:t xml:space="preserve"> — </w:t>
      </w:r>
      <w:r w:rsidRPr="006D1DB4">
        <w:t>признак несогласия с предопределением и мудростью Аллаха.</w:t>
      </w:r>
    </w:p>
    <w:p w14:paraId="6944940C" w14:textId="3ADDE75E" w:rsidR="00AF08A1" w:rsidRPr="006D1DB4" w:rsidRDefault="00CF5654" w:rsidP="00D53B69">
      <w:pPr>
        <w:pStyle w:val="MainText"/>
      </w:pPr>
      <w:r>
        <w:t>Рассказывают, что</w:t>
      </w:r>
      <w:r w:rsidR="00AF08A1" w:rsidRPr="006D1DB4">
        <w:t xml:space="preserve"> когда она прибыла в Медину по делам, её спутники пришли к </w:t>
      </w:r>
      <w:proofErr w:type="spellStart"/>
      <w:r w:rsidR="00AF08A1" w:rsidRPr="006D1DB4">
        <w:t>Умару</w:t>
      </w:r>
      <w:proofErr w:type="spellEnd"/>
      <w:r w:rsidR="00AF08A1" w:rsidRPr="006D1DB4">
        <w:t xml:space="preserve"> и сказали: «Это </w:t>
      </w:r>
      <w:proofErr w:type="spellStart"/>
      <w:r w:rsidR="00AF08A1" w:rsidRPr="006D1DB4">
        <w:t>Ханса</w:t>
      </w:r>
      <w:proofErr w:type="spellEnd"/>
      <w:r w:rsidR="00AF08A1" w:rsidRPr="006D1DB4">
        <w:t xml:space="preserve">. Быть может, ты наставишь её? Она слишком долго оплакивает своих братьев, как до Ислама, так и сейчас». </w:t>
      </w:r>
      <w:proofErr w:type="spellStart"/>
      <w:r w:rsidR="00AF08A1" w:rsidRPr="006D1DB4">
        <w:t>Умар</w:t>
      </w:r>
      <w:proofErr w:type="spellEnd"/>
      <w:r w:rsidR="00AF08A1" w:rsidRPr="006D1DB4">
        <w:t xml:space="preserve"> подошёл к ней и позвал: «О </w:t>
      </w:r>
      <w:proofErr w:type="spellStart"/>
      <w:r w:rsidR="00AF08A1" w:rsidRPr="006D1DB4">
        <w:t>Ханса</w:t>
      </w:r>
      <w:proofErr w:type="spellEnd"/>
      <w:r w:rsidR="00AF08A1" w:rsidRPr="006D1DB4">
        <w:t xml:space="preserve">!». Она подняла голову: «Чего ты хочешь?». Он спросил: «Отчего так страдают твои глаза?». Она ответила: «Плач по господам племени </w:t>
      </w:r>
      <w:proofErr w:type="spellStart"/>
      <w:r w:rsidR="00AF08A1" w:rsidRPr="006D1DB4">
        <w:t>Мудар</w:t>
      </w:r>
      <w:proofErr w:type="spellEnd"/>
      <w:r w:rsidR="00AF08A1" w:rsidRPr="006D1DB4">
        <w:t xml:space="preserve">». Он сказал: «Но они погибли во времена невежества и стали топливом для </w:t>
      </w:r>
      <w:r>
        <w:t>а</w:t>
      </w:r>
      <w:r w:rsidR="00AF08A1" w:rsidRPr="006D1DB4">
        <w:t xml:space="preserve">дского пламени!». Она воскликнула: «Да будут мои родители выкупом за тебя! Именно это и приумножило мою скорбь!». Тогда он попросил: «Прочти мне, что ты сложила». Она ответила: «Я не буду читать тебе старые стихи, но прочту то, что написала только что». И она прочла ему несколько строк. Выслушав, </w:t>
      </w:r>
      <w:proofErr w:type="spellStart"/>
      <w:r w:rsidR="00AF08A1" w:rsidRPr="006D1DB4">
        <w:t>Умар</w:t>
      </w:r>
      <w:proofErr w:type="spellEnd"/>
      <w:r w:rsidR="00AF08A1" w:rsidRPr="006D1DB4">
        <w:t xml:space="preserve"> произнёс: «Оставьте её. Её печаль не покинет её». Он не стал упрекать её, но проявил сочувствие и мягкость.</w:t>
      </w:r>
    </w:p>
    <w:p w14:paraId="53F28C7C" w14:textId="0AC03B58" w:rsidR="00AF08A1" w:rsidRPr="006D1DB4" w:rsidRDefault="00AF08A1" w:rsidP="00D53B69">
      <w:pPr>
        <w:pStyle w:val="MainText"/>
      </w:pPr>
      <w:r w:rsidRPr="006D1DB4">
        <w:t xml:space="preserve">Таково было состояние </w:t>
      </w:r>
      <w:proofErr w:type="spellStart"/>
      <w:r w:rsidRPr="006D1DB4">
        <w:t>Хансы</w:t>
      </w:r>
      <w:proofErr w:type="spellEnd"/>
      <w:r w:rsidRPr="006D1DB4">
        <w:t xml:space="preserve"> в отношении её братьев во времена </w:t>
      </w:r>
      <w:proofErr w:type="spellStart"/>
      <w:r w:rsidRPr="006D1DB4">
        <w:t>джахилии</w:t>
      </w:r>
      <w:proofErr w:type="spellEnd"/>
      <w:r w:rsidRPr="006D1DB4">
        <w:t xml:space="preserve"> и в начальный период её пребывания в Исламе. Однако вера проникала до самого основания её личности, и она постигла суть своей религии и цель своего существования в этой жизни. Она поспешила принять участие в первых завоеваниях мусульман и направилась со своими сыновьями на покорение Ирака под предводительством льва из львов Ислама</w:t>
      </w:r>
      <w:r w:rsidR="00D53B69">
        <w:t xml:space="preserve"> — </w:t>
      </w:r>
      <w:proofErr w:type="spellStart"/>
      <w:r w:rsidRPr="006D1DB4">
        <w:t>Саада</w:t>
      </w:r>
      <w:proofErr w:type="spellEnd"/>
      <w:r w:rsidRPr="006D1DB4">
        <w:t xml:space="preserve"> ибн Абу </w:t>
      </w:r>
      <w:proofErr w:type="spellStart"/>
      <w:r w:rsidRPr="006D1DB4">
        <w:t>Ваккаса</w:t>
      </w:r>
      <w:proofErr w:type="spellEnd"/>
      <w:r w:rsidRPr="006D1DB4">
        <w:t xml:space="preserve"> (</w:t>
      </w:r>
      <w:proofErr w:type="spellStart"/>
      <w:r w:rsidRPr="006D1DB4">
        <w:t>р.а</w:t>
      </w:r>
      <w:proofErr w:type="spellEnd"/>
      <w:r w:rsidRPr="006D1DB4">
        <w:t>.). В ночь перед битвой она обратилась к своим четверым сыновьям со словами:</w:t>
      </w:r>
      <w:r w:rsidR="00CF5654">
        <w:t xml:space="preserve"> </w:t>
      </w:r>
      <w:r w:rsidRPr="006D1DB4">
        <w:t>«О сыновья мои! Вы приняли Ислам по доброй воле и переселились по собственному выбору. Клянусь Аллахом, кроме Которого нет иного божества, вы</w:t>
      </w:r>
      <w:r w:rsidR="00D53B69">
        <w:t xml:space="preserve"> — </w:t>
      </w:r>
      <w:r w:rsidRPr="006D1DB4">
        <w:t>сыновья одного мужчины, как и сыновья одной женщины. Я не предала вашего отца, не опозорила вашего дядю, моего брата, не унизила вашего достоинства и не запятнала вашего рода. И вы знаете, какую великую награду уготовил Аллах мусульманам в войне с неверующими.</w:t>
      </w:r>
    </w:p>
    <w:p w14:paraId="1B0464F7" w14:textId="5CB9C908" w:rsidR="00AF08A1" w:rsidRDefault="00AF08A1" w:rsidP="00D53B69">
      <w:pPr>
        <w:pStyle w:val="MainText"/>
      </w:pPr>
      <w:r w:rsidRPr="006D1DB4">
        <w:t>Знайте же, что Вечная Обитель лучше, чем этот бренный мир. Всевышний Аллах говорит:</w:t>
      </w:r>
    </w:p>
    <w:p w14:paraId="5E622141" w14:textId="2F3C49C8" w:rsidR="00D53B69" w:rsidRPr="00D53B69" w:rsidRDefault="00D53B69" w:rsidP="00D53B69">
      <w:pPr>
        <w:pStyle w:val="ARAyat"/>
      </w:pPr>
      <w:r w:rsidRPr="00D53B69">
        <w:rPr>
          <w:rtl/>
        </w:rPr>
        <w:t xml:space="preserve">يَٰٓأَيُّهَا </w:t>
      </w:r>
      <w:r w:rsidRPr="00D53B69">
        <w:rPr>
          <w:rFonts w:hint="cs"/>
          <w:rtl/>
        </w:rPr>
        <w:t>ٱ</w:t>
      </w:r>
      <w:r w:rsidRPr="00D53B69">
        <w:rPr>
          <w:rFonts w:hint="eastAsia"/>
          <w:rtl/>
        </w:rPr>
        <w:t>لَّذِينَ</w:t>
      </w:r>
      <w:r w:rsidRPr="00D53B69">
        <w:rPr>
          <w:rtl/>
        </w:rPr>
        <w:t xml:space="preserve"> ءَامَنُواْ </w:t>
      </w:r>
      <w:r w:rsidRPr="00D53B69">
        <w:rPr>
          <w:rFonts w:hint="cs"/>
          <w:rtl/>
        </w:rPr>
        <w:t>ٱ</w:t>
      </w:r>
      <w:r w:rsidRPr="00D53B69">
        <w:rPr>
          <w:rFonts w:hint="eastAsia"/>
          <w:rtl/>
        </w:rPr>
        <w:t>صۡبِرُواْ</w:t>
      </w:r>
      <w:r w:rsidRPr="00D53B69">
        <w:rPr>
          <w:rtl/>
        </w:rPr>
        <w:t xml:space="preserve"> وَصَابِرُواْ وَرَابِطُواْ وَ</w:t>
      </w:r>
      <w:r w:rsidRPr="00D53B69">
        <w:rPr>
          <w:rFonts w:hint="cs"/>
          <w:rtl/>
        </w:rPr>
        <w:t>ٱ</w:t>
      </w:r>
      <w:r w:rsidRPr="00D53B69">
        <w:rPr>
          <w:rFonts w:hint="eastAsia"/>
          <w:rtl/>
        </w:rPr>
        <w:t>تَّقُواْ</w:t>
      </w:r>
      <w:r w:rsidRPr="00D53B69">
        <w:rPr>
          <w:rtl/>
        </w:rPr>
        <w:t xml:space="preserve"> </w:t>
      </w:r>
      <w:r w:rsidRPr="00D53B69">
        <w:rPr>
          <w:rFonts w:hint="cs"/>
          <w:rtl/>
        </w:rPr>
        <w:t>ٱ</w:t>
      </w:r>
      <w:r w:rsidRPr="00D53B69">
        <w:rPr>
          <w:rFonts w:hint="eastAsia"/>
          <w:rtl/>
        </w:rPr>
        <w:t>للَّهَ</w:t>
      </w:r>
      <w:r w:rsidRPr="00D53B69">
        <w:rPr>
          <w:rtl/>
        </w:rPr>
        <w:t xml:space="preserve"> لَعَلَّكُمۡ تُفۡلِحُونَ٢٠٠</w:t>
      </w:r>
    </w:p>
    <w:p w14:paraId="12A20B22" w14:textId="2AD7868E" w:rsidR="00AF08A1" w:rsidRPr="006D1DB4" w:rsidRDefault="00AF08A1" w:rsidP="00D53B69">
      <w:pPr>
        <w:pStyle w:val="MainTextNoIndent"/>
      </w:pPr>
      <w:r w:rsidRPr="00D53B69">
        <w:rPr>
          <w:rStyle w:val="RUAyat"/>
        </w:rPr>
        <w:t>«О те, которые уверовали! Будьте терпеливы, запасайтесь терпением, несите службу на заставах и бойтесь Аллаха,</w:t>
      </w:r>
      <w:r w:rsidR="00D53B69">
        <w:rPr>
          <w:rStyle w:val="RUAyat"/>
        </w:rPr>
        <w:t xml:space="preserve"> — </w:t>
      </w:r>
      <w:r w:rsidRPr="00D53B69">
        <w:rPr>
          <w:rStyle w:val="RUAyat"/>
        </w:rPr>
        <w:t>быть может, вы преуспеете»</w:t>
      </w:r>
      <w:r w:rsidR="004E179D">
        <w:t xml:space="preserve"> </w:t>
      </w:r>
      <w:r w:rsidRPr="006D1DB4">
        <w:t>(3:200).</w:t>
      </w:r>
    </w:p>
    <w:p w14:paraId="6D91E20D" w14:textId="77777777" w:rsidR="00AF08A1" w:rsidRPr="006D1DB4" w:rsidRDefault="00AF08A1" w:rsidP="00D53B69">
      <w:pPr>
        <w:pStyle w:val="MainText"/>
      </w:pPr>
      <w:r w:rsidRPr="006D1DB4">
        <w:t>И если назавтра, по воле Аллаха, вы будете целы и невредимы, то выступите на рассвете на битву с врагом вашим, с ясным пониманием и прося у Аллаха победы над Его врагами. И когда вы увидите, что война обнажила свои клыки и разгорелась всепожирающим пламенем, устремляйтесь в самое её пекло! Сразитесь с её предводителями в разгар ярости войска; и тогда вы обретёте добычу и почёт в обители вечности и постоянства».</w:t>
      </w:r>
    </w:p>
    <w:p w14:paraId="109A109A" w14:textId="77777777" w:rsidR="00AF08A1" w:rsidRPr="006D1DB4" w:rsidRDefault="00AF08A1" w:rsidP="00D53B69">
      <w:pPr>
        <w:pStyle w:val="MainText"/>
      </w:pPr>
      <w:r w:rsidRPr="006D1DB4">
        <w:t xml:space="preserve">Её сыновья выслушали завет матери, отправились в бой и все пали смертью шахидов в битве при </w:t>
      </w:r>
      <w:proofErr w:type="spellStart"/>
      <w:r w:rsidRPr="006D1DB4">
        <w:t>Кадисии</w:t>
      </w:r>
      <w:proofErr w:type="spellEnd"/>
      <w:r w:rsidRPr="006D1DB4">
        <w:t xml:space="preserve">, и ни один из них к ней не вернулся. Когда до </w:t>
      </w:r>
      <w:proofErr w:type="spellStart"/>
      <w:r w:rsidRPr="006D1DB4">
        <w:t>Хансы</w:t>
      </w:r>
      <w:proofErr w:type="spellEnd"/>
      <w:r w:rsidRPr="006D1DB4">
        <w:t xml:space="preserve"> дошла весть о кончине её сыновей, она не впала в ужас и не горевала так, как по своему брату </w:t>
      </w:r>
      <w:proofErr w:type="spellStart"/>
      <w:r w:rsidRPr="006D1DB4">
        <w:t>Сахру</w:t>
      </w:r>
      <w:proofErr w:type="spellEnd"/>
      <w:r w:rsidRPr="006D1DB4">
        <w:t>. Напротив, она проявила терпение и произнесла своё известное изречение: «Хвала Аллаху, Который удостоил меня чести их мученической смертью. Я молю моего Господа, чтобы Он собрал меня с ними в обители Своей милости».</w:t>
      </w:r>
    </w:p>
    <w:p w14:paraId="017B8B70" w14:textId="77777777" w:rsidR="00AF08A1" w:rsidRPr="006D1DB4" w:rsidRDefault="00AF08A1" w:rsidP="00D53B69">
      <w:pPr>
        <w:pStyle w:val="MainText"/>
      </w:pPr>
      <w:r w:rsidRPr="006D1DB4">
        <w:t xml:space="preserve">После этого </w:t>
      </w:r>
      <w:proofErr w:type="spellStart"/>
      <w:r w:rsidRPr="006D1DB4">
        <w:t>Умар</w:t>
      </w:r>
      <w:proofErr w:type="spellEnd"/>
      <w:r w:rsidRPr="006D1DB4">
        <w:t xml:space="preserve"> ибн аль-Хаттаб до самой её кончины выплачивал ей содержание, предназначавшееся для её четверых сыновей (каждому из них полагалось по двести дирхамов).</w:t>
      </w:r>
    </w:p>
    <w:p w14:paraId="7BA0F098" w14:textId="4186E62B" w:rsidR="00AF08A1" w:rsidRPr="006D1DB4" w:rsidRDefault="00AF08A1" w:rsidP="00D53B69">
      <w:pPr>
        <w:pStyle w:val="MainText"/>
      </w:pPr>
      <w:r w:rsidRPr="006D1DB4">
        <w:t>Вот так Ислам изменил её понятия, её образ мыслей и её отношение к смерти, от которой никому не уйти. История не знает ни одной поэтической строки, в которой она оплакивала бы своих сыновей. А ведь она потеряла их всех в один день</w:t>
      </w:r>
      <w:r w:rsidR="00D53B69">
        <w:t xml:space="preserve"> — </w:t>
      </w:r>
      <w:r w:rsidRPr="006D1DB4">
        <w:t>частичек своего сердца.</w:t>
      </w:r>
    </w:p>
    <w:p w14:paraId="683AFE2A" w14:textId="77777777" w:rsidR="00AF08A1" w:rsidRPr="006D1DB4" w:rsidRDefault="00AF08A1" w:rsidP="00D53B69">
      <w:pPr>
        <w:pStyle w:val="MainText"/>
      </w:pPr>
      <w:r w:rsidRPr="006D1DB4">
        <w:t xml:space="preserve">Поэтому мы говорим: если мусульманин не меняет в соответствии с Исламом свои убеждения, поведение и жизненные принципы, значит, он не понял своей религии. Он не относится к Исламу как к целостному образу жизни, как к пути к довольству Всевышнего </w:t>
      </w:r>
      <w:r w:rsidRPr="006D1DB4">
        <w:lastRenderedPageBreak/>
        <w:t>Аллаха и, как следствие, к Раю по Его милости. И в этом, клянусь Аллахом, и заключается величайший успех.</w:t>
      </w:r>
    </w:p>
    <w:p w14:paraId="7F8CB20E" w14:textId="5C1AC003" w:rsidR="00431834" w:rsidRPr="006D1DB4" w:rsidRDefault="00AF08A1" w:rsidP="00D53B69">
      <w:pPr>
        <w:pStyle w:val="MainText"/>
      </w:pPr>
      <w:r w:rsidRPr="006D1DB4">
        <w:t>О Аллах! Мы взываем к Твоей всеобъемлющей милости, к Твоей щедрости и благоволению! Смилуйся над нами и собери нас вместе с нашим господином и пророком Мухаммадом (</w:t>
      </w:r>
      <w:proofErr w:type="spellStart"/>
      <w:r w:rsidRPr="006D1DB4">
        <w:t>с.а.с</w:t>
      </w:r>
      <w:proofErr w:type="spellEnd"/>
      <w:r w:rsidRPr="006D1DB4">
        <w:t>.) и его сподвижниками (</w:t>
      </w:r>
      <w:proofErr w:type="spellStart"/>
      <w:r w:rsidRPr="006D1DB4">
        <w:t>р.а</w:t>
      </w:r>
      <w:proofErr w:type="spellEnd"/>
      <w:r w:rsidRPr="006D1DB4">
        <w:t xml:space="preserve">.) в пристанище Твоего прощения и милости, о </w:t>
      </w:r>
      <w:proofErr w:type="spellStart"/>
      <w:r w:rsidRPr="006D1DB4">
        <w:t>Милосерднейший</w:t>
      </w:r>
      <w:proofErr w:type="spellEnd"/>
      <w:r w:rsidRPr="006D1DB4">
        <w:t xml:space="preserve"> из милосердных.</w:t>
      </w:r>
    </w:p>
    <w:sectPr w:rsidR="00431834" w:rsidRPr="006D1DB4" w:rsidSect="00CA4FFC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FDA"/>
    <w:rsid w:val="00016687"/>
    <w:rsid w:val="00431834"/>
    <w:rsid w:val="004E179D"/>
    <w:rsid w:val="006D1DB4"/>
    <w:rsid w:val="00977FDA"/>
    <w:rsid w:val="00AF08A1"/>
    <w:rsid w:val="00CA2561"/>
    <w:rsid w:val="00CA4FFC"/>
    <w:rsid w:val="00CF5654"/>
    <w:rsid w:val="00D26A2E"/>
    <w:rsid w:val="00D53B69"/>
    <w:rsid w:val="00FC1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E52C9"/>
  <w15:docId w15:val="{673DB19F-7761-4062-8E36-C63B0BBFA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4FF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CA4FFC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CA4FFC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CA4FFC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CA4FFC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CA4FFC"/>
    <w:rPr>
      <w:bCs/>
      <w:i/>
    </w:rPr>
  </w:style>
  <w:style w:type="paragraph" w:customStyle="1" w:styleId="Basmala">
    <w:name w:val="Basmala"/>
    <w:basedOn w:val="a"/>
    <w:rsid w:val="00CA4FFC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CA4FFC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CA4FFC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CA4FFC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CA4FFC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CA4FFC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CA4FFC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CA4FFC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CA4FFC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CA4FFC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CA4FFC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CA4FFC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CA4FFC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CA4FFC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CA4FFC"/>
    <w:rPr>
      <w:rFonts w:ascii="Times New Roman" w:hAnsi="Times New Roman"/>
      <w:b/>
      <w:lang w:val="ru-RU"/>
    </w:rPr>
  </w:style>
  <w:style w:type="character" w:customStyle="1" w:styleId="RUHadith">
    <w:name w:val="RU_Hadith"/>
    <w:rsid w:val="00CA4FFC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CA4FFC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CA4FFC"/>
    <w:rPr>
      <w:rFonts w:cs="Times New Roman"/>
      <w:vertAlign w:val="subscript"/>
    </w:rPr>
  </w:style>
  <w:style w:type="paragraph" w:customStyle="1" w:styleId="SubSubheader">
    <w:name w:val="SubSubheader"/>
    <w:rsid w:val="00CA4FFC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CA4FFC"/>
    <w:rPr>
      <w:i/>
      <w:iCs/>
    </w:rPr>
  </w:style>
  <w:style w:type="character" w:customStyle="1" w:styleId="Superscript">
    <w:name w:val="Superscript"/>
    <w:uiPriority w:val="1"/>
    <w:rsid w:val="00CA4FFC"/>
    <w:rPr>
      <w:rFonts w:cs="Times New Roman"/>
      <w:vertAlign w:val="superscript"/>
    </w:rPr>
  </w:style>
  <w:style w:type="character" w:customStyle="1" w:styleId="Underline">
    <w:name w:val="Underline"/>
    <w:uiPriority w:val="1"/>
    <w:rsid w:val="00CA4FFC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1096</Words>
  <Characters>6253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SO-PC</dc:creator>
  <cp:keywords/>
  <dc:description/>
  <cp:lastModifiedBy>User</cp:lastModifiedBy>
  <cp:revision>10</cp:revision>
  <dcterms:created xsi:type="dcterms:W3CDTF">2025-09-19T15:45:00Z</dcterms:created>
  <dcterms:modified xsi:type="dcterms:W3CDTF">2025-10-14T20:52:00Z</dcterms:modified>
</cp:coreProperties>
</file>