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Web"/>
        <w:spacing w:before="0" w:after="28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Москва - приют для преступников и беглецов!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среду президент России Владимир Путин принял в Кремле своего сирийского коллегу Ахмада аш-Шараа. Стороны провели переговоры, в ходе которых обсудили широкий круг вопросов. Этот визит стал первым для Ахмада аш-Шараа в Москву — в город, где после своего бегства проживает свергнутый сирийский президент Башар Асад.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 время встречи Путин заявил, что сотрудничество между Россией и Сирией принесёт хорошие результаты для обеих стран, подчеркнув, что отношения между Москвой и Дамаском остаются прочными уже более восьмидесяти лет. Он добавил, что Москва готова поддерживать контакты через министерства иностранных дел обеих стран.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прошлый раз мы писали о визите министра иностранных дел Сирии в Россию. Наша статья называлась «Отношения со злобной Россией!! Что не так с народом?!». В ней мы рассказали, как Россия начала своё вмешательство в Сирию, что она делала с первого дня и каких «успехов» добилась во времена беглого Асада — от разрушения городов и посёлков до упоминания её преступлений в сельской местности Идлиба и Джиср аш-Шугура, а также о числе шахидов на пути Аллаха и раненных, чьи стоны заполнили землю.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Затем мы говорили о её политических заговорах от Сочи до Астаны, отметив, что одной статьи недостаточно, чтобы описать всю её преступность и коварство. А что мы можем добавить сегодня?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Меня поразил один факт: Россия не ограничилась поддержкой Асада во время его правления, она приютила его после бегства и вместе с ним укрыла преступников и убийц из его окружения. Она старалась не допустить его падения, когда её самолёты разрушали города, продолжив заботиться о нём после его свержения, приняв у себя. Да, она приняла беглого, злобного преступника, убившего более миллиона жителей Сирии, ранившего сотни тысяч и разрушившего страну настолько, что, как говорят, на её восстановление потребуется более 400 миллиардов долларов! Так где же он сегодня? В России!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Как можно верить в отношения с теми, кто убивал нас, поддерживал наших убийц, защищал их и приютил после их бегства?!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Их подлость безмерна, а их ненависть к Исламу глубже, чем можно описать. Они назвали свою войну против нас «священной</w:t>
      </w:r>
      <w:bookmarkStart w:id="0" w:name="_GoBack"/>
      <w:bookmarkEnd w:id="0"/>
      <w:r>
        <w:rPr>
          <w:lang w:val="ru-RU"/>
        </w:rPr>
        <w:t>», значит, им нельзя доверять и нельзя считать их соседство безопасным.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политике недопустимо садиться за один стол с убийцей. На нападения отвечают не словами, а мечом. Суть политики в заботе о делах народа. Истинная забота о пострадавших выражается не в улыбках и рукопожатиях с убийцей, а в твёрдой и непреклонной позиции перед палачом. Союзы между государствами не заключаются с теми, кто убивал и изгонял людей: сначала справедливое возмездие, а затем размышления о том, достойны ли они вообще переговоров.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Остерегайтесь этих убийц, приютивших преступников. Ваш враг не желает вам добра, а если он проявляет дружбу, то это лишь притворство и лживый обман.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Абдо ад-Дали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Член информационного офиса Хизб ут-Тахрир, Сирия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26 Раби ас-Сани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18 октября 2025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paragraph" w:styleId="NormalWeb">
    <w:name w:val="Normal (Web)"/>
    <w:basedOn w:val="Normal"/>
    <w:uiPriority w:val="99"/>
    <w:semiHidden/>
    <w:unhideWhenUsed/>
    <w:qFormat/>
    <w:rsid w:val="008a1df0"/>
    <w:pPr>
      <w:spacing w:lineRule="auto" w:line="240" w:beforeAutospacing="1" w:afterAutospacing="1"/>
      <w:ind w:hanging="0"/>
    </w:pPr>
    <w:rPr>
      <w:rFonts w:ascii="Times New Roman" w:hAnsi="Times New Roman" w:eastAsia="Times New Roman" w:cs="Times New Roman"/>
      <w:szCs w:val="24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1507</TotalTime>
  <Application>LibreOffice/7.6.7.2$Linux_X86_64 LibreOffice_project/60$Build-2</Application>
  <AppVersion>15.0000</AppVersion>
  <Pages>2</Pages>
  <Words>457</Words>
  <Characters>2564</Characters>
  <CharactersWithSpaces>3006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2025-10-19T09:27:00Z</dcterms:created>
  <dc:creator>User</dc:creator>
  <dc:description/>
  <dc:language>ru-RU</dc:language>
  <cp:lastModifiedBy/>
  <dcterms:modified xsi:type="dcterms:W3CDTF">2025-10-22T20:42:27Z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