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Газета «Ар-Рая»: Усиление влияния Китая в Кыргызстане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С каждым днём Кыргызстан становится всё более подвержен экспансионистской политике Китая. Об этом свидетельствует ряд соглашений и крупных проектов между двумя странами. Так, 21 октября 2025 года Национальное агентство по инвестициям при администрации президента Кыргызстана объявило о подписании меморандума о взаимопонимании с китайской компанией о строительстве города Асман в Иссык-Кульской области. По данным Министерства экономики, стоимость проекта оценивается примерно в 20 миллиардов долларов. Президент Жапаров ранее связывал реализацию проекта с внесением в него изменений и с выполнением экологических требований.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Известно, что проекты вроде «зелёной экономики» и «зелёного города» — это не что иное, как ловушки, служащие интересам капиталистов. Под предлогом инвестиций такие проекты используются для получения огромной прибыли. Зачастую кредиты, гранты и инвестиции, выделяемые на «экологические» инициативы, сопровождаются жёсткими условиями, при которых требования инвестора ставятся выше всех остальных.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Учитывая политику «мягкой силы», проводимую Китаем, можно предположить, что в строящемся городе будут выделены доли для самих китайцев. При этом средства, направленные на реализацию проекта, лягут долговым бременем на Кыргызстан и превратятся в ещё один инструмент давления.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Следует отметить, что основная часть нынешнего внешнего долга Кыргызстана приходится на Китай. Общий объём этого долга составляет около </w:t>
      </w:r>
      <w:r>
        <w:rPr>
          <w:rStyle w:val="Strong"/>
          <w:b w:val="false"/>
          <w:bCs w:val="false"/>
          <w:sz w:val="24"/>
          <w:szCs w:val="24"/>
        </w:rPr>
        <w:t>5,2 миллиарда долларов</w:t>
      </w:r>
      <w:r>
        <w:rPr>
          <w:b w:val="false"/>
          <w:bCs w:val="false"/>
          <w:sz w:val="24"/>
          <w:szCs w:val="24"/>
        </w:rPr>
        <w:t xml:space="preserve">, из которых почти </w:t>
      </w:r>
      <w:r>
        <w:rPr>
          <w:rStyle w:val="Strong"/>
          <w:b w:val="false"/>
          <w:bCs w:val="false"/>
          <w:sz w:val="24"/>
          <w:szCs w:val="24"/>
        </w:rPr>
        <w:t>2 миллиарда</w:t>
      </w:r>
      <w:r>
        <w:rPr>
          <w:b w:val="false"/>
          <w:bCs w:val="false"/>
          <w:sz w:val="24"/>
          <w:szCs w:val="24"/>
        </w:rPr>
        <w:t xml:space="preserve"> приходится на Китай. Ожидается, что эта сумма </w:t>
      </w:r>
      <w:r>
        <w:rPr>
          <w:rStyle w:val="Strong"/>
          <w:b w:val="false"/>
          <w:bCs w:val="false"/>
          <w:sz w:val="24"/>
          <w:szCs w:val="24"/>
        </w:rPr>
        <w:t>удвоится</w:t>
      </w:r>
      <w:r>
        <w:rPr>
          <w:b w:val="false"/>
          <w:bCs w:val="false"/>
          <w:sz w:val="24"/>
          <w:szCs w:val="24"/>
        </w:rPr>
        <w:t xml:space="preserve"> после реализации крупных проектов, таких как строительство </w:t>
      </w:r>
      <w:r>
        <w:rPr>
          <w:rStyle w:val="Strong"/>
          <w:b w:val="false"/>
          <w:bCs w:val="false"/>
          <w:sz w:val="24"/>
          <w:szCs w:val="24"/>
        </w:rPr>
        <w:t>железнодорожной линии между Китаем, Кыргызстаном и Узбекистаном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Кроме того, </w:t>
      </w:r>
      <w:r>
        <w:rPr>
          <w:rStyle w:val="Strong"/>
          <w:b w:val="false"/>
          <w:bCs w:val="false"/>
          <w:sz w:val="24"/>
          <w:szCs w:val="24"/>
        </w:rPr>
        <w:t>Китай является главным торговым партнёром Кыргызстана</w:t>
      </w:r>
      <w:r>
        <w:rPr>
          <w:b w:val="false"/>
          <w:bCs w:val="false"/>
          <w:sz w:val="24"/>
          <w:szCs w:val="24"/>
        </w:rPr>
        <w:t xml:space="preserve">: на него приходится примерно </w:t>
      </w:r>
      <w:r>
        <w:rPr>
          <w:rStyle w:val="Strong"/>
          <w:b w:val="false"/>
          <w:bCs w:val="false"/>
          <w:sz w:val="24"/>
          <w:szCs w:val="24"/>
        </w:rPr>
        <w:t>треть внешней торговли страны (36,6%)</w:t>
      </w:r>
      <w:r>
        <w:rPr>
          <w:b w:val="false"/>
          <w:bCs w:val="false"/>
          <w:sz w:val="24"/>
          <w:szCs w:val="24"/>
        </w:rPr>
        <w:t xml:space="preserve">. В 2024 году объём товарооборота между Кыргызстаном и Китаем достиг </w:t>
      </w:r>
      <w:r>
        <w:rPr>
          <w:rStyle w:val="Strong"/>
          <w:b w:val="false"/>
          <w:bCs w:val="false"/>
          <w:sz w:val="24"/>
          <w:szCs w:val="24"/>
        </w:rPr>
        <w:t>22,7 миллиарда долларов</w:t>
      </w:r>
      <w:r>
        <w:rPr>
          <w:b w:val="false"/>
          <w:bCs w:val="false"/>
          <w:sz w:val="24"/>
          <w:szCs w:val="24"/>
        </w:rPr>
        <w:t xml:space="preserve">, что на </w:t>
      </w:r>
      <w:r>
        <w:rPr>
          <w:rStyle w:val="Strong"/>
          <w:b w:val="false"/>
          <w:bCs w:val="false"/>
          <w:sz w:val="24"/>
          <w:szCs w:val="24"/>
        </w:rPr>
        <w:t>15% больше</w:t>
      </w:r>
      <w:r>
        <w:rPr>
          <w:b w:val="false"/>
          <w:bCs w:val="false"/>
          <w:sz w:val="24"/>
          <w:szCs w:val="24"/>
        </w:rPr>
        <w:t xml:space="preserve">, чем в предыдущем году. При этом </w:t>
      </w:r>
      <w:r>
        <w:rPr>
          <w:rStyle w:val="Strong"/>
          <w:b w:val="false"/>
          <w:bCs w:val="false"/>
          <w:sz w:val="24"/>
          <w:szCs w:val="24"/>
        </w:rPr>
        <w:t>объём китайских инвестиций</w:t>
      </w:r>
      <w:r>
        <w:rPr>
          <w:b w:val="false"/>
          <w:bCs w:val="false"/>
          <w:sz w:val="24"/>
          <w:szCs w:val="24"/>
        </w:rPr>
        <w:t xml:space="preserve"> в Кыргызстан продолжает расти: за </w:t>
      </w:r>
      <w:r>
        <w:rPr>
          <w:rStyle w:val="Strong"/>
          <w:b w:val="false"/>
          <w:bCs w:val="false"/>
          <w:sz w:val="24"/>
          <w:szCs w:val="24"/>
        </w:rPr>
        <w:t>первые девять месяцев 2024 года</w:t>
      </w:r>
      <w:r>
        <w:rPr>
          <w:b w:val="false"/>
          <w:bCs w:val="false"/>
          <w:sz w:val="24"/>
          <w:szCs w:val="24"/>
        </w:rPr>
        <w:t xml:space="preserve"> объём поступивших в страну иностранных инвестиций составил около </w:t>
      </w:r>
      <w:r>
        <w:rPr>
          <w:rStyle w:val="Strong"/>
          <w:b w:val="false"/>
          <w:bCs w:val="false"/>
          <w:sz w:val="24"/>
          <w:szCs w:val="24"/>
        </w:rPr>
        <w:t>747 миллионов долларов</w:t>
      </w:r>
      <w:r>
        <w:rPr>
          <w:b w:val="false"/>
          <w:bCs w:val="false"/>
          <w:sz w:val="24"/>
          <w:szCs w:val="24"/>
        </w:rPr>
        <w:t xml:space="preserve">, из которых </w:t>
      </w:r>
      <w:r>
        <w:rPr>
          <w:rStyle w:val="Strong"/>
          <w:b w:val="false"/>
          <w:bCs w:val="false"/>
          <w:sz w:val="24"/>
          <w:szCs w:val="24"/>
        </w:rPr>
        <w:t>30% (примерно 221,5 миллиона)</w:t>
      </w:r>
      <w:r>
        <w:rPr>
          <w:b w:val="false"/>
          <w:bCs w:val="false"/>
          <w:sz w:val="24"/>
          <w:szCs w:val="24"/>
        </w:rPr>
        <w:t xml:space="preserve"> приходится на Китай.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Помимо этого, </w:t>
      </w:r>
      <w:r>
        <w:rPr>
          <w:rStyle w:val="Strong"/>
          <w:b w:val="false"/>
          <w:bCs w:val="false"/>
          <w:sz w:val="24"/>
          <w:szCs w:val="24"/>
        </w:rPr>
        <w:t>китайские компании владеют более чем 80% долей в горнодобывающем секторе Кыргызстана</w:t>
      </w:r>
      <w:r>
        <w:rPr>
          <w:b w:val="false"/>
          <w:bCs w:val="false"/>
          <w:sz w:val="24"/>
          <w:szCs w:val="24"/>
        </w:rPr>
        <w:t xml:space="preserve"> и активно участвуют в добыче золота и драгоценных металлов. Часто эти компании </w:t>
      </w:r>
      <w:r>
        <w:rPr>
          <w:rStyle w:val="Strong"/>
          <w:b w:val="false"/>
          <w:bCs w:val="false"/>
          <w:sz w:val="24"/>
          <w:szCs w:val="24"/>
        </w:rPr>
        <w:t>вывозят сырьё за пределы страны</w:t>
      </w:r>
      <w:r>
        <w:rPr>
          <w:b w:val="false"/>
          <w:bCs w:val="false"/>
          <w:sz w:val="24"/>
          <w:szCs w:val="24"/>
        </w:rPr>
        <w:t xml:space="preserve">, что приводит к </w:t>
      </w:r>
      <w:r>
        <w:rPr>
          <w:rStyle w:val="Strong"/>
          <w:b w:val="false"/>
          <w:bCs w:val="false"/>
          <w:sz w:val="24"/>
          <w:szCs w:val="24"/>
        </w:rPr>
        <w:t>занижению официально заявленного объёма</w:t>
      </w:r>
      <w:r>
        <w:rPr>
          <w:b w:val="false"/>
          <w:bCs w:val="false"/>
          <w:sz w:val="24"/>
          <w:szCs w:val="24"/>
        </w:rPr>
        <w:t xml:space="preserve"> добычи золота и других ценных металлов. В Кыргызстане работают </w:t>
      </w:r>
      <w:r>
        <w:rPr>
          <w:rStyle w:val="Strong"/>
          <w:b w:val="false"/>
          <w:bCs w:val="false"/>
          <w:sz w:val="24"/>
          <w:szCs w:val="24"/>
        </w:rPr>
        <w:t>более 300 китайских компаний</w:t>
      </w:r>
      <w:r>
        <w:rPr>
          <w:b w:val="false"/>
          <w:bCs w:val="false"/>
          <w:sz w:val="24"/>
          <w:szCs w:val="24"/>
        </w:rPr>
        <w:t xml:space="preserve">, а также около </w:t>
      </w:r>
      <w:r>
        <w:rPr>
          <w:rStyle w:val="Strong"/>
          <w:b w:val="false"/>
          <w:bCs w:val="false"/>
          <w:sz w:val="24"/>
          <w:szCs w:val="24"/>
        </w:rPr>
        <w:t>200 кыргызско-китайских совместных предприятий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Влияние Китая в Кыргызстане не ограничивается только экономической сферой, оно распространилось и на другие области, такие как </w:t>
      </w:r>
      <w:r>
        <w:rPr>
          <w:rStyle w:val="Strong"/>
          <w:b w:val="false"/>
          <w:bCs w:val="false"/>
          <w:sz w:val="24"/>
          <w:szCs w:val="24"/>
        </w:rPr>
        <w:t>туризм и предпринимательство</w:t>
      </w:r>
      <w:r>
        <w:rPr>
          <w:b w:val="false"/>
          <w:bCs w:val="false"/>
          <w:sz w:val="24"/>
          <w:szCs w:val="24"/>
        </w:rPr>
        <w:t>.</w:t>
        <w:br/>
        <w:t xml:space="preserve">В последние годы заметно возросло </w:t>
      </w:r>
      <w:r>
        <w:rPr>
          <w:rStyle w:val="Strong"/>
          <w:b w:val="false"/>
          <w:bCs w:val="false"/>
          <w:sz w:val="24"/>
          <w:szCs w:val="24"/>
        </w:rPr>
        <w:t>приобретение китайцами недвижимости в стране</w:t>
      </w:r>
      <w:r>
        <w:rPr>
          <w:b w:val="false"/>
          <w:bCs w:val="false"/>
          <w:sz w:val="24"/>
          <w:szCs w:val="24"/>
        </w:rPr>
        <w:t xml:space="preserve"> под предлогом туризма или инвестиций. Кроме того, </w:t>
      </w:r>
      <w:r>
        <w:rPr>
          <w:rStyle w:val="Strong"/>
          <w:b w:val="false"/>
          <w:bCs w:val="false"/>
          <w:sz w:val="24"/>
          <w:szCs w:val="24"/>
        </w:rPr>
        <w:t>введение безвизового режима для граждан Китая</w:t>
      </w:r>
      <w:r>
        <w:rPr>
          <w:b w:val="false"/>
          <w:bCs w:val="false"/>
          <w:sz w:val="24"/>
          <w:szCs w:val="24"/>
        </w:rPr>
        <w:t xml:space="preserve"> открыло путь к </w:t>
      </w:r>
      <w:r>
        <w:rPr>
          <w:rStyle w:val="Strong"/>
          <w:b w:val="false"/>
          <w:bCs w:val="false"/>
          <w:sz w:val="24"/>
          <w:szCs w:val="24"/>
        </w:rPr>
        <w:t>укреплению их присутствия и расширению влияния</w:t>
      </w:r>
      <w:r>
        <w:rPr>
          <w:b w:val="false"/>
          <w:bCs w:val="false"/>
          <w:sz w:val="24"/>
          <w:szCs w:val="24"/>
        </w:rPr>
        <w:t xml:space="preserve"> внутри Кыргызстана.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Более того, </w:t>
      </w:r>
      <w:r>
        <w:rPr>
          <w:rStyle w:val="Strong"/>
          <w:b w:val="false"/>
          <w:bCs w:val="false"/>
          <w:sz w:val="24"/>
          <w:szCs w:val="24"/>
        </w:rPr>
        <w:t xml:space="preserve">преступления, совершаемые китайцами, стали более распространёнными </w:t>
      </w:r>
      <w:r>
        <w:rPr>
          <w:b w:val="false"/>
          <w:bCs w:val="false"/>
          <w:sz w:val="24"/>
          <w:szCs w:val="24"/>
        </w:rPr>
        <w:t xml:space="preserve">в стране. Одним из наиболее громких примеров стал </w:t>
      </w:r>
      <w:r>
        <w:rPr>
          <w:rStyle w:val="Strong"/>
          <w:b w:val="false"/>
          <w:bCs w:val="false"/>
          <w:sz w:val="24"/>
          <w:szCs w:val="24"/>
        </w:rPr>
        <w:t>инцидент 24 октября</w:t>
      </w:r>
      <w:r>
        <w:rPr>
          <w:b w:val="false"/>
          <w:bCs w:val="false"/>
          <w:sz w:val="24"/>
          <w:szCs w:val="24"/>
        </w:rPr>
        <w:t xml:space="preserve">, когда </w:t>
      </w:r>
      <w:r>
        <w:rPr>
          <w:rStyle w:val="Strong"/>
          <w:b w:val="false"/>
          <w:bCs w:val="false"/>
          <w:sz w:val="24"/>
          <w:szCs w:val="24"/>
        </w:rPr>
        <w:t>киргизская женщина была выброшена с многоэтажного здания</w:t>
      </w:r>
      <w:r>
        <w:rPr>
          <w:b w:val="false"/>
          <w:bCs w:val="false"/>
          <w:sz w:val="24"/>
          <w:szCs w:val="24"/>
        </w:rPr>
        <w:t xml:space="preserve"> после ссоры с двумя китайцами. Видеозапись, распространившаяся в социальных сетях, показала, как двое китайцев наблюдали за тем, как женщина свисает с балкона, прежде чем упасть вниз.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Из этого ясно, что </w:t>
      </w:r>
      <w:r>
        <w:rPr>
          <w:rStyle w:val="Strong"/>
          <w:b w:val="false"/>
          <w:bCs w:val="false"/>
          <w:sz w:val="24"/>
          <w:szCs w:val="24"/>
        </w:rPr>
        <w:t>рост китайского влияния в регионе представляет реальную угрозу для мусульман</w:t>
      </w:r>
      <w:r>
        <w:rPr>
          <w:b w:val="false"/>
          <w:bCs w:val="false"/>
          <w:sz w:val="24"/>
          <w:szCs w:val="24"/>
        </w:rPr>
        <w:t xml:space="preserve">, и не следует обманываться видимыми улучшениями инфраструктуры или запуском «стратегических» проектов. На деле всё это </w:t>
      </w:r>
      <w:r>
        <w:rPr>
          <w:rStyle w:val="Strong"/>
          <w:b w:val="false"/>
          <w:bCs w:val="false"/>
          <w:sz w:val="24"/>
          <w:szCs w:val="24"/>
        </w:rPr>
        <w:t>усиливает зависимость от Китая</w:t>
      </w:r>
      <w:r>
        <w:rPr>
          <w:b w:val="false"/>
          <w:bCs w:val="false"/>
          <w:sz w:val="24"/>
          <w:szCs w:val="24"/>
        </w:rPr>
        <w:t xml:space="preserve"> и </w:t>
      </w:r>
      <w:r>
        <w:rPr>
          <w:rStyle w:val="Strong"/>
          <w:b w:val="false"/>
          <w:bCs w:val="false"/>
          <w:sz w:val="24"/>
          <w:szCs w:val="24"/>
        </w:rPr>
        <w:t>ограничивает экономическую и политическую волю</w:t>
      </w:r>
      <w:r>
        <w:rPr>
          <w:b w:val="false"/>
          <w:bCs w:val="false"/>
          <w:sz w:val="24"/>
          <w:szCs w:val="24"/>
        </w:rPr>
        <w:t xml:space="preserve">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Всем известно, что </w:t>
      </w:r>
      <w:r>
        <w:rPr>
          <w:rStyle w:val="Strong"/>
          <w:b w:val="false"/>
          <w:bCs w:val="false"/>
          <w:sz w:val="24"/>
          <w:szCs w:val="24"/>
        </w:rPr>
        <w:t>безбожный Китай на протяжении десятилетий ведёт систематические преследования мусульман Восточного Туркестана</w:t>
      </w:r>
      <w:r>
        <w:rPr>
          <w:b w:val="false"/>
          <w:bCs w:val="false"/>
          <w:sz w:val="24"/>
          <w:szCs w:val="24"/>
        </w:rPr>
        <w:t xml:space="preserve">: арестовывает их, изгоняет, </w:t>
      </w:r>
      <w:r>
        <w:rPr>
          <w:rStyle w:val="Strong"/>
          <w:b w:val="false"/>
          <w:bCs w:val="false"/>
          <w:sz w:val="24"/>
          <w:szCs w:val="24"/>
        </w:rPr>
        <w:t>запрещает совершать обряды поклонения</w:t>
      </w:r>
      <w:r>
        <w:rPr>
          <w:b w:val="false"/>
          <w:bCs w:val="false"/>
          <w:sz w:val="24"/>
          <w:szCs w:val="24"/>
        </w:rPr>
        <w:t xml:space="preserve">, </w:t>
      </w:r>
      <w:r>
        <w:rPr>
          <w:rStyle w:val="Strong"/>
          <w:b w:val="false"/>
          <w:bCs w:val="false"/>
          <w:sz w:val="24"/>
          <w:szCs w:val="24"/>
        </w:rPr>
        <w:t>принуждает есть свинину и пить алкоголь</w:t>
      </w:r>
      <w:r>
        <w:rPr>
          <w:b w:val="false"/>
          <w:bCs w:val="false"/>
          <w:sz w:val="24"/>
          <w:szCs w:val="24"/>
        </w:rPr>
        <w:t xml:space="preserve">, </w:t>
      </w:r>
      <w:r>
        <w:rPr>
          <w:rStyle w:val="Strong"/>
          <w:b w:val="false"/>
          <w:bCs w:val="false"/>
          <w:sz w:val="24"/>
          <w:szCs w:val="24"/>
        </w:rPr>
        <w:t>отказываться от своей религии</w:t>
      </w:r>
      <w:r>
        <w:rPr>
          <w:b w:val="false"/>
          <w:bCs w:val="false"/>
          <w:sz w:val="24"/>
          <w:szCs w:val="24"/>
        </w:rPr>
        <w:t xml:space="preserve">, а наших </w:t>
      </w:r>
      <w:r>
        <w:rPr>
          <w:rStyle w:val="Strong"/>
          <w:b w:val="false"/>
          <w:bCs w:val="false"/>
          <w:sz w:val="24"/>
          <w:szCs w:val="24"/>
        </w:rPr>
        <w:t>мусульманок заставляет выходить замуж за язычников-китайцев</w:t>
      </w:r>
      <w:r>
        <w:rPr>
          <w:b w:val="false"/>
          <w:bCs w:val="false"/>
          <w:sz w:val="24"/>
          <w:szCs w:val="24"/>
        </w:rPr>
        <w:t xml:space="preserve"> из народа хань. Миллионы наших братьев-уйгуров были </w:t>
      </w:r>
      <w:r>
        <w:rPr>
          <w:rStyle w:val="Strong"/>
          <w:b w:val="false"/>
          <w:bCs w:val="false"/>
          <w:sz w:val="24"/>
          <w:szCs w:val="24"/>
        </w:rPr>
        <w:t>помещены в лагеря, называемые «лагерями перевоспитания»</w:t>
      </w:r>
      <w:r>
        <w:rPr>
          <w:b w:val="false"/>
          <w:bCs w:val="false"/>
          <w:sz w:val="24"/>
          <w:szCs w:val="24"/>
        </w:rPr>
        <w:t xml:space="preserve">, где многие из них подверглись </w:t>
      </w:r>
      <w:r>
        <w:rPr>
          <w:rStyle w:val="Strong"/>
          <w:b w:val="false"/>
          <w:bCs w:val="false"/>
          <w:sz w:val="24"/>
          <w:szCs w:val="24"/>
        </w:rPr>
        <w:t>пыткам и были убиты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В то время как </w:t>
      </w:r>
      <w:r>
        <w:rPr>
          <w:rStyle w:val="Strong"/>
          <w:b w:val="false"/>
          <w:bCs w:val="false"/>
          <w:sz w:val="24"/>
          <w:szCs w:val="24"/>
        </w:rPr>
        <w:t>безбожный мировой порядок</w:t>
      </w:r>
      <w:r>
        <w:rPr>
          <w:b w:val="false"/>
          <w:bCs w:val="false"/>
          <w:sz w:val="24"/>
          <w:szCs w:val="24"/>
        </w:rPr>
        <w:t xml:space="preserve"> и международная система закрывают глаза на преступления Китая, </w:t>
      </w:r>
      <w:r>
        <w:rPr>
          <w:rStyle w:val="Strong"/>
          <w:b w:val="false"/>
          <w:bCs w:val="false"/>
          <w:sz w:val="24"/>
          <w:szCs w:val="24"/>
        </w:rPr>
        <w:t>правители мусульманских стран хранят молчание</w:t>
      </w:r>
      <w:r>
        <w:rPr>
          <w:b w:val="false"/>
          <w:bCs w:val="false"/>
          <w:sz w:val="24"/>
          <w:szCs w:val="24"/>
        </w:rPr>
        <w:t>, словно тихо одобряют происходящее! Поэтому никто не может гарантировать, что Китай не продолжит свои преступные действия в Восточном Туркестане и не распространит их на Центральную Азию, включая Киргизию.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>Нельзя ожидать избавления от китайской гегемонии через международные организации</w:t>
      </w:r>
      <w:r>
        <w:rPr>
          <w:b w:val="false"/>
          <w:bCs w:val="false"/>
          <w:sz w:val="24"/>
          <w:szCs w:val="24"/>
        </w:rPr>
        <w:t xml:space="preserve">, ведь эти структуры изначально были созданы для того, чтобы обеспечивать сохранение власти крупных колониальных держав. Что сделала </w:t>
      </w:r>
      <w:r>
        <w:rPr>
          <w:rStyle w:val="Strong"/>
          <w:b w:val="false"/>
          <w:bCs w:val="false"/>
          <w:sz w:val="24"/>
          <w:szCs w:val="24"/>
        </w:rPr>
        <w:t>ООН</w:t>
      </w:r>
      <w:r>
        <w:rPr>
          <w:b w:val="false"/>
          <w:bCs w:val="false"/>
          <w:sz w:val="24"/>
          <w:szCs w:val="24"/>
        </w:rPr>
        <w:t xml:space="preserve"> перед лицом преступлений и притеснений, совершаемых китайским режимом против уйгуров и других мусульман?  </w:t>
      </w:r>
      <w:r>
        <w:rPr>
          <w:rStyle w:val="Strong"/>
          <w:b w:val="false"/>
          <w:bCs w:val="false"/>
          <w:sz w:val="24"/>
          <w:szCs w:val="24"/>
        </w:rPr>
        <w:t>Ничего!</w:t>
      </w:r>
      <w:r>
        <w:rPr>
          <w:b w:val="false"/>
          <w:bCs w:val="false"/>
          <w:sz w:val="24"/>
          <w:szCs w:val="24"/>
        </w:rPr>
        <w:t xml:space="preserve"> Потому что Китай является </w:t>
      </w:r>
      <w:r>
        <w:rPr>
          <w:rStyle w:val="Strong"/>
          <w:b w:val="false"/>
          <w:bCs w:val="false"/>
          <w:sz w:val="24"/>
          <w:szCs w:val="24"/>
        </w:rPr>
        <w:t>постоянным членом Совета Безопасности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>Нельзя полагаться и на Америку</w:t>
      </w:r>
      <w:r>
        <w:rPr>
          <w:b w:val="false"/>
          <w:bCs w:val="false"/>
          <w:sz w:val="24"/>
          <w:szCs w:val="24"/>
        </w:rPr>
        <w:t xml:space="preserve">, ведь она такая же преступная колониальная держава. То, что она сотворила в Афганистане, Ираке и Газе, до сих пор не забыто. </w:t>
      </w:r>
      <w:r>
        <w:rPr>
          <w:rStyle w:val="Strong"/>
          <w:b w:val="false"/>
          <w:bCs w:val="false"/>
          <w:sz w:val="24"/>
          <w:szCs w:val="24"/>
        </w:rPr>
        <w:t>Россия</w:t>
      </w:r>
      <w:r>
        <w:rPr>
          <w:b w:val="false"/>
          <w:bCs w:val="false"/>
          <w:sz w:val="24"/>
          <w:szCs w:val="24"/>
        </w:rPr>
        <w:t xml:space="preserve"> также не является выходом: это прежний колонизатор Центральной Азии, который сегодня слаб по сравнению с Китаем и сам предоставляет ему пространство для расширения влияния в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 xml:space="preserve">Путь освобождения от китайского колониализма лежит в Исламе! </w:t>
      </w:r>
      <w:r>
        <w:rPr>
          <w:b w:val="false"/>
          <w:bCs w:val="false"/>
          <w:sz w:val="24"/>
          <w:szCs w:val="24"/>
        </w:rPr>
        <w:t xml:space="preserve">Лишь </w:t>
      </w:r>
      <w:r>
        <w:rPr>
          <w:rStyle w:val="Strong"/>
          <w:b w:val="false"/>
          <w:bCs w:val="false"/>
          <w:sz w:val="24"/>
          <w:szCs w:val="24"/>
        </w:rPr>
        <w:t>Ислам способен объединить мусульман региона под единым знаменем и одним щитом —</w:t>
      </w:r>
      <w:r>
        <w:rPr>
          <w:b w:val="false"/>
          <w:bCs w:val="false"/>
          <w:sz w:val="24"/>
          <w:szCs w:val="24"/>
        </w:rPr>
        <w:t xml:space="preserve"> так же, как он объединил их в Медине под руководством Исламского Государства, которое открыло земли Персии и Византии, сокрушив господство крупных империй того времени.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 w:val="false"/>
          <w:bCs w:val="false"/>
          <w:sz w:val="24"/>
          <w:szCs w:val="24"/>
        </w:rPr>
        <w:t xml:space="preserve">Цель этого объединения — </w:t>
      </w:r>
      <w:r>
        <w:rPr>
          <w:rStyle w:val="Strong"/>
          <w:b w:val="false"/>
          <w:bCs w:val="false"/>
          <w:sz w:val="24"/>
          <w:szCs w:val="24"/>
        </w:rPr>
        <w:t>не порабощение народов</w:t>
      </w:r>
      <w:r>
        <w:rPr>
          <w:b w:val="false"/>
          <w:bCs w:val="false"/>
          <w:sz w:val="24"/>
          <w:szCs w:val="24"/>
        </w:rPr>
        <w:t xml:space="preserve">, как делают современные колониальные державы, а </w:t>
      </w:r>
      <w:r>
        <w:rPr>
          <w:rStyle w:val="Strong"/>
          <w:b w:val="false"/>
          <w:bCs w:val="false"/>
          <w:sz w:val="24"/>
          <w:szCs w:val="24"/>
        </w:rPr>
        <w:t>выведение людей из мрака невежества к свету веры</w:t>
      </w:r>
      <w:r>
        <w:rPr>
          <w:b w:val="false"/>
          <w:bCs w:val="false"/>
          <w:sz w:val="24"/>
          <w:szCs w:val="24"/>
        </w:rPr>
        <w:t>, от несправедливости тиранов  к справедливости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>Проблемы мусульман не будут решены</w:t>
      </w:r>
      <w:r>
        <w:rPr>
          <w:b w:val="false"/>
          <w:bCs w:val="false"/>
          <w:sz w:val="24"/>
          <w:szCs w:val="24"/>
        </w:rPr>
        <w:t>, пока не будет установлен В</w:t>
      </w:r>
      <w:r>
        <w:rPr>
          <w:rStyle w:val="Strong"/>
          <w:b w:val="false"/>
          <w:bCs w:val="false"/>
          <w:sz w:val="24"/>
          <w:szCs w:val="24"/>
        </w:rPr>
        <w:t>торой Праведный Халифат по методу пророчества</w:t>
      </w:r>
      <w:r>
        <w:rPr>
          <w:b w:val="false"/>
          <w:bCs w:val="false"/>
          <w:sz w:val="24"/>
          <w:szCs w:val="24"/>
        </w:rPr>
        <w:t xml:space="preserve"> — государство, которое станет их щитом и крепостью, которое объединит </w:t>
      </w:r>
      <w:r>
        <w:rPr>
          <w:rStyle w:val="Strong"/>
          <w:b w:val="false"/>
          <w:bCs w:val="false"/>
          <w:sz w:val="24"/>
          <w:szCs w:val="24"/>
        </w:rPr>
        <w:t>полтора миллиарда мусульман мира</w:t>
      </w:r>
      <w:r>
        <w:rPr>
          <w:b w:val="false"/>
          <w:bCs w:val="false"/>
          <w:sz w:val="24"/>
          <w:szCs w:val="24"/>
        </w:rPr>
        <w:t>, устранит несправедливость колониальных держав и распространит на земле справедливость и истину.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Мумтаз Мавера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 xml:space="preserve">05.11.2025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40</TotalTime>
  <Application>LibreOffice/7.6.7.2$Linux_X86_64 LibreOffice_project/60$Build-2</Application>
  <AppVersion>15.0000</AppVersion>
  <Pages>3</Pages>
  <Words>819</Words>
  <Characters>5392</Characters>
  <CharactersWithSpaces>6199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2025-11-05T15:51:18Z</dcterms:created>
  <dc:creator/>
  <dc:description/>
  <dc:language>ru-RU</dc:language>
  <cp:lastModifiedBy/>
  <dcterms:modified xsi:type="dcterms:W3CDTF">2025-11-11T18:58:25Z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