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1"/>
        <w:spacing w:lineRule="auto" w:line="276" w:before="0" w:after="113"/>
        <w:ind w:hanging="0" w:start="0" w:end="0"/>
        <w:jc w:val="center"/>
        <w:rPr>
          <w:b/>
          <w:bCs/>
        </w:rPr>
      </w:pPr>
      <w:r>
        <w:rPr>
          <w:rFonts w:ascii="Scheherazade" w:hAnsi="Scheherazade" w:cs="Scheherazade"/>
          <w:b/>
          <w:b/>
          <w:bCs/>
          <w:color w:val="000000"/>
          <w:sz w:val="32"/>
          <w:sz w:val="32"/>
          <w:szCs w:val="32"/>
          <w:rtl w:val="true"/>
        </w:rPr>
        <w:t>منظمة الدول التركية إحدى المشاريع الغربية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ascii="Scheherazade" w:hAnsi="Scheherazade" w:cs="Scheherazade"/>
        </w:rPr>
      </w:pP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في </w:t>
      </w:r>
      <w:r>
        <w:rPr>
          <w:rFonts w:cs="Scheherazade" w:ascii="Scheherazade" w:hAnsi="Scheherazade"/>
          <w:color w:val="000000"/>
          <w:sz w:val="32"/>
          <w:szCs w:val="32"/>
        </w:rPr>
        <w:t>8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تشرين الأول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/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أكتوبر، أفادت وكالة أنباء الأناضول بأن 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"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القمة الثانية عشرة لرؤساء دول منظمة الدول التركية عقدت في مدينة غابالا الأذرية في الفترة من </w:t>
      </w:r>
      <w:r>
        <w:rPr>
          <w:rFonts w:cs="Scheherazade" w:ascii="Scheherazade" w:hAnsi="Scheherazade"/>
          <w:color w:val="000000"/>
          <w:sz w:val="32"/>
          <w:szCs w:val="32"/>
        </w:rPr>
        <w:t>6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إلى </w:t>
      </w:r>
      <w:r>
        <w:rPr>
          <w:rFonts w:cs="Scheherazade" w:ascii="Scheherazade" w:hAnsi="Scheherazade"/>
          <w:color w:val="000000"/>
          <w:sz w:val="32"/>
          <w:szCs w:val="32"/>
        </w:rPr>
        <w:t>7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تشرين الأول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/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أكتوبر </w:t>
      </w:r>
      <w:r>
        <w:rPr>
          <w:rFonts w:cs="Scheherazade" w:ascii="Scheherazade" w:hAnsi="Scheherazade"/>
          <w:color w:val="000000"/>
          <w:sz w:val="32"/>
          <w:szCs w:val="32"/>
        </w:rPr>
        <w:t>2025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تحت شعار 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"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السلام والأمن الإقليمي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".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وانتقلت رئاسة المنظمة من قرغيزستان إلى أذربيجان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.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وشارك ممثلون رفيعو المستوى من جميع الدول الأعضاء والمراقبين، ما جعل هذه القمة واحدة من أهم القمم في تاريخ المنظمة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ascii="Scheherazade" w:hAnsi="Scheherazade" w:cs="Scheherazade"/>
        </w:rPr>
      </w:pP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وعقب القمة، اعتمد القادة إعلان غابالا المكوّن من </w:t>
      </w:r>
      <w:r>
        <w:rPr>
          <w:rFonts w:cs="Scheherazade" w:ascii="Scheherazade" w:hAnsi="Scheherazade"/>
          <w:color w:val="000000"/>
          <w:sz w:val="32"/>
          <w:szCs w:val="32"/>
        </w:rPr>
        <w:t>121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بنداً، ووقعوا اتفاقياتٍ بشأن إنشاء صيغة 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"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منظمة الدول التركية 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+"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، وتعزيز مركز الثقافة والتراث التركي، وإعادة تنظيم الأكاديمية التركية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.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وأصبحت تركمانستان مراقباً في الأكاديمية التركية ومؤسسة الثقافة والتراث التركيين، وأصبحت جمهورية شمال قبرص التركية مراقباً في أكاديمية الدول التركية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".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ascii="Scheherazade" w:hAnsi="Scheherazade" w:cs="Scheherazade"/>
        </w:rPr>
      </w:pPr>
      <w:r>
        <w:rPr>
          <w:rFonts w:ascii="Scheherazade" w:hAnsi="Scheherazade" w:cs="Scheherazade"/>
          <w:b/>
          <w:b/>
          <w:bCs/>
          <w:color w:val="000000"/>
          <w:sz w:val="32"/>
          <w:sz w:val="32"/>
          <w:szCs w:val="32"/>
          <w:rtl w:val="true"/>
        </w:rPr>
        <w:t>الراية</w:t>
      </w:r>
      <w:r>
        <w:rPr>
          <w:rFonts w:cs="Scheherazade" w:ascii="Scheherazade" w:hAnsi="Scheherazade"/>
          <w:b/>
          <w:bCs/>
          <w:color w:val="000000"/>
          <w:sz w:val="32"/>
          <w:szCs w:val="32"/>
          <w:rtl w:val="true"/>
        </w:rPr>
        <w:t>: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ترتبط أصول منظمة الدول التركية في الماضي القريب بعد انهيار الاتحاد السوفيتي عام </w:t>
      </w:r>
      <w:r>
        <w:rPr>
          <w:rFonts w:cs="Scheherazade" w:ascii="Scheherazade" w:hAnsi="Scheherazade"/>
          <w:color w:val="000000"/>
          <w:sz w:val="32"/>
          <w:szCs w:val="32"/>
        </w:rPr>
        <w:t>1992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، وبمبادرة من رئيس تركيا آنذاك تورغوت أوزال، عُقدت أول قمة للدول الناطقة بالتركية في أنقرة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.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وفي عام </w:t>
      </w:r>
      <w:r>
        <w:rPr>
          <w:rFonts w:cs="Scheherazade" w:ascii="Scheherazade" w:hAnsi="Scheherazade"/>
          <w:color w:val="000000"/>
          <w:sz w:val="32"/>
          <w:szCs w:val="32"/>
        </w:rPr>
        <w:t>2021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، أعلن الرئيس التركي أردوغان في إسطنبول عن إعادة تسمية مجلس الدول التركية إلى 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"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منظمة الدول التركية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".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ascii="Scheherazade" w:hAnsi="Scheherazade" w:cs="Scheherazade"/>
        </w:rPr>
      </w:pP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تقوم الفكرة الرئيسية وراء بناء التعاون بين هذه الدول على القومية، حيث تُعدّ لغة الشعوب الناطقة بالتركية العامل الموحد الرئيسي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.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وهذه ليست فكرة جديدة؛ إذ يُمكننا أن نرى أوجه شبه في جامعة الدول العربية، فقد اقترحت بريطانيا العظمى الفكرة عام </w:t>
      </w:r>
      <w:r>
        <w:rPr>
          <w:rFonts w:cs="Scheherazade" w:ascii="Scheherazade" w:hAnsi="Scheherazade"/>
          <w:color w:val="000000"/>
          <w:sz w:val="32"/>
          <w:szCs w:val="32"/>
        </w:rPr>
        <w:t>1943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 xml:space="preserve">، ووُقّعت اتفاقية إنشاء الجامعة عام </w:t>
      </w:r>
      <w:r>
        <w:rPr>
          <w:rFonts w:cs="Scheherazade" w:ascii="Scheherazade" w:hAnsi="Scheherazade"/>
          <w:color w:val="000000"/>
          <w:sz w:val="32"/>
          <w:szCs w:val="32"/>
        </w:rPr>
        <w:t>1945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في القاهرة، ومنذ ذلك الحين، تعاني شعوبها من طغيان الحكام والمستعمرين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.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وعلى مر السنين، غرقت هذه الدول في براثن الفقر والخراب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.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لم تجلب أي قمة أو اتفاقية وقّعتها الدول الرخاء والسلام إليها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.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بل على العكس، تعيش هذه الدول حالة من التوتر، مع ثورات وانقلابات وحروب لا تنتهي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 xml:space="preserve">. </w:t>
      </w:r>
      <w:r>
        <w:rPr>
          <w:rFonts w:ascii="Scheherazade" w:hAnsi="Scheherazade" w:cs="Scheherazade"/>
          <w:color w:val="000000"/>
          <w:sz w:val="32"/>
          <w:sz w:val="32"/>
          <w:szCs w:val="32"/>
          <w:rtl w:val="true"/>
        </w:rPr>
        <w:t>والوضع مشابه في دول الشعوب الناطقة بالتركية</w:t>
      </w:r>
      <w:r>
        <w:rPr>
          <w:rFonts w:cs="Scheherazade" w:ascii="Scheherazade" w:hAnsi="Scheherazade"/>
          <w:color w:val="000000"/>
          <w:sz w:val="32"/>
          <w:szCs w:val="32"/>
          <w:rtl w:val="true"/>
        </w:rPr>
        <w:t>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Scheherazade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Шаблон_RU</Template>
  <TotalTime>3</TotalTime>
  <Application>LibreOffice/7.6.7.2$Linux_X86_64 LibreOffice_project/60$Build-2</Application>
  <AppVersion>15.0000</AppVersion>
  <Pages>1</Pages>
  <Words>267</Words>
  <Characters>1372</Characters>
  <CharactersWithSpaces>1634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2025-10-30T13:24:11Z</dcterms:created>
  <dc:creator/>
  <dc:description/>
  <dc:language>ru-RU</dc:language>
  <cp:lastModifiedBy/>
  <dcterms:modified xsi:type="dcterms:W3CDTF">2025-11-04T10:01:40Z</dcterms:modified>
  <cp:revision>6</cp:revision>
  <dc:subject/>
  <dc:title>Шаблон_RU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