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Учения «Phoenix Express 2025» — очередной этап подчинения Туниса влиянию США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Тунис готовится принять в ноябре многосторонние военно-морские учения «</w:t>
      </w:r>
      <w:r>
        <w:rPr/>
        <w:t>Phoenix</w:t>
      </w:r>
      <w:r>
        <w:rPr>
          <w:lang w:val="ru-RU"/>
        </w:rPr>
        <w:t xml:space="preserve"> </w:t>
      </w:r>
      <w:r>
        <w:rPr/>
        <w:t>Express</w:t>
      </w:r>
      <w:r>
        <w:rPr>
          <w:lang w:val="ru-RU"/>
        </w:rPr>
        <w:t xml:space="preserve"> 2025». Эти манёвры ежегодно проводит Командование вооружённых сил США в Африке. Их проведение стало возможным после того, как власти Туниса 30 сентября 2020 года подписали с США с</w:t>
      </w:r>
      <w:bookmarkStart w:id="0" w:name="_GoBack"/>
      <w:bookmarkEnd w:id="0"/>
      <w:r>
        <w:rPr>
          <w:lang w:val="ru-RU"/>
        </w:rPr>
        <w:t>оглашение о военном сотрудничестве. Министр обороны США Марк Эспер тогда назвал его «дорожной картой» на ближайшие десять лет.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этой связи пресс-релиз партии </w:t>
      </w:r>
      <w:r>
        <w:rPr>
          <w:lang w:val="ru-RU"/>
        </w:rPr>
        <w:t>«</w:t>
      </w:r>
      <w:r>
        <w:rPr>
          <w:lang w:val="ru-RU"/>
        </w:rPr>
        <w:t>Хизб ут-Тахрир» в Тунисе напоминает общественности, что ещё при подписании этого опасного соглашения партия предупреждала: дело выходит за рамки обычных договоров. США реализуют масштабный проект, который, по их замыслу, займёт 10 лет. Американская «дорожная карта» включает контроль границ, охрану портов, борьбу с экстремизмом и противодействие России и Китаю. Партия подчёркивает, что всё это фактически лишает Тунис части суверенитета и превращает страну в объект прямого внешнего контроля.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заявлении также подчёркивается, что, несмотря на давление, задержания и даже судебные дела, которым подвергаются члены партии за открытое высказывание своей позиции, Хизб ут-Тахрир в Тунисе вновь настаивает на необходимости разорвать это злополучное колониальное соглашение. Хизб подчёркивает, что его цель — втянуть Тунис и весь Магриб в орбиту коварной американской политики и подчинить её интересам США. Партия вновь обращается к обладателям силы и влияния в Тунисе и других мусульманских странах, призывая их осознать масштабы угроз, которые готовят враги Уммы, и не поддаваться на их уловки. Хизб также подчеркнул, что религиозный долг обязывает защищать свою веру, страну и Умму, а также тех, кто стремится претворить закон Шариата и установить государство — </w:t>
      </w:r>
      <w:r>
        <w:rPr>
          <w:lang w:val="ru-RU"/>
        </w:rPr>
        <w:t>В</w:t>
      </w:r>
      <w:r>
        <w:rPr>
          <w:lang w:val="ru-RU"/>
        </w:rPr>
        <w:t>торой Праведный Халифат, который с соизволения Аллаха будет восстановлен в ближайшее время.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uiPriority w:val="99"/>
    <w:qFormat/>
    <w:rsid w:val="00535db0"/>
    <w:rPr>
      <w:rFonts w:ascii="Times New Roman" w:hAnsi="Times New Roman" w:asciiTheme="majorBidi" w:hAnsiTheme="majorBidi"/>
      <w:sz w:val="24"/>
    </w:rPr>
  </w:style>
  <w:style w:type="character" w:styleId="Style15" w:customStyle="1">
    <w:name w:val="Нижний колонтитул Знак"/>
    <w:basedOn w:val="DefaultParagraphFont"/>
    <w:uiPriority w:val="99"/>
    <w:qFormat/>
    <w:rsid w:val="00535db0"/>
    <w:rPr>
      <w:rFonts w:ascii="Times New Roman" w:hAnsi="Times New Roman" w:asciiTheme="majorBidi" w:hAnsiTheme="majorBidi"/>
      <w:sz w:val="24"/>
    </w:rPr>
  </w:style>
  <w:style w:type="paragraph" w:styleId="Style16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7">
    <w:name w:val="Указатель"/>
    <w:basedOn w:val="Normal"/>
    <w:qFormat/>
    <w:pPr>
      <w:suppressLineNumbers/>
    </w:pPr>
    <w:rPr>
      <w:rFonts w:cs="Noto Sans Devanagari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Style14"/>
    <w:uiPriority w:val="99"/>
    <w:unhideWhenUsed/>
    <w:rsid w:val="00535db0"/>
    <w:pPr>
      <w:tabs>
        <w:tab w:val="clear" w:pos="720"/>
        <w:tab w:val="center" w:pos="4844" w:leader="none"/>
        <w:tab w:val="right" w:pos="9689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15"/>
    <w:uiPriority w:val="99"/>
    <w:unhideWhenUsed/>
    <w:rsid w:val="00535db0"/>
    <w:pPr>
      <w:tabs>
        <w:tab w:val="clear" w:pos="720"/>
        <w:tab w:val="center" w:pos="4844" w:leader="none"/>
        <w:tab w:val="right" w:pos="9689" w:leader="none"/>
      </w:tabs>
      <w:spacing w:lineRule="auto" w:line="240" w:before="0" w:after="0"/>
    </w:pPr>
    <w:rPr/>
  </w:style>
  <w:style w:type="numbering" w:styleId="Style18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Application>LibreOffice/24.2.7.2$Linux_X86_64 LibreOffice_project/420$Build-2</Application>
  <AppVersion>15.0000</AppVersion>
  <Pages>1</Pages>
  <Words>256</Words>
  <Characters>1599</Characters>
  <CharactersWithSpaces>1854</CharactersWithSpaces>
  <Paragraphs>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2025-11-22T10:23:00Z</dcterms:created>
  <dc:creator>User</dc:creator>
  <dc:description/>
  <dc:language>ru-RU</dc:language>
  <cp:lastModifiedBy/>
  <dcterms:modified xsi:type="dcterms:W3CDTF">2025-11-22T18:51:44Z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