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Остерегайтесь Запада, желающего пожать плоды нашей революции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Революция Шама началась с целью свержения преступного режима усилиями благородных сынов Уммы, и с течением времени она выработала чёткие лозунги, выражающие суть и характер этого благословенного восстания. Эта революция не была ни националистической, ни патриотической — она была исключительно исламской. И для того, чтобы доказать это, не требуется длинных объяснений, ибо свидетельств этому более чем достаточно, и они видны как тем, кто находится вблизи от неё так и тем кто вдалеке.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Революция Шама была чисто исламской. По воле Аллаха она вскрыла и разоблачила фальшивые и обманчивые образования, начиная от предательских правителей, входящих в Лигу арабских государств и заканчивая ООН, Советом Безопасности и другими организациями с их так называемыми правами человека и всякими яркими, но лживыми и вводящими в заблуждение лозунгами. Всё это было низвергнуто и разоблачено революцией Шама. Более того, все эти структуры проявили себя не просто бездействующими, а прямо с противоположной стороны — они, со всей яростью, стали главными помощниками преступного режима в его безжалостном истреблении и изгнании жителей Шама.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shd w:fill="auto" w:val="clear"/>
        </w:rPr>
        <w:t>После</w:t>
      </w:r>
      <w:r>
        <w:rPr>
          <w:rFonts w:cs="Liberation Serif"/>
        </w:rPr>
        <w:t xml:space="preserve"> того как эти структуры и образования пали в глазах революционного народа, после всего увиденного их упование на Аллаха укрепилось, и они стали твёрже полагаться на Его помощь и поддержку. Так, в этой революции были выработаны ясные основы и неприложные принципы, первым из которых стало свержение преступного режима. После всех злодеяний и преступлений этого режима народ Шама абсолютно не приемлет, чтобы какой-либо элемент прежнего режима продолжил существовать после победы революции, вне зависимости от той реальности, которую Америка пыталась навязать нынешней администрации. Вторым принципом стало полное разрывание всех связей с неверным Западом и его колониальными структурами, которые по сути своей были главными союзниками и спонсорами преступного режима в его войне против революционного народа. А третьим основополагающим принципом стало установление исламского правления на руинах преступного режима, ибо только посредством Ислама может быть восстановлена справедливость, обретено достоинство и осуществлено возмездие над преступниками. Именно эти основы и принципы могут покрыть все жертвы и пролитие крови, принесённые на пути нашей благословенной революции.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По воле Аллаха, по Его милости и щедрости жители Шама были удостоены славной победы, они свергли режим клана Асадов, который десятилетиями чинил тиранию. Однако сегодняшним правителям следует помнить слова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Noto Naskh Arabic"/>
          <w:sz w:val="32"/>
          <w:szCs w:val="32"/>
        </w:rPr>
      </w:pPr>
      <w:r>
        <w:rPr>
          <w:rFonts w:cs="Noto Naskh Arabic"/>
          <w:sz w:val="32"/>
          <w:sz w:val="32"/>
          <w:szCs w:val="32"/>
          <w:rtl w:val="true"/>
        </w:rPr>
        <w:t>عسَى رَبُّكُمْ أَنْ يُهْلِكَ عَدُوَّكُمْ وَيَسْتَخْلِفَكُمْ فِي الأرض فَيَنْظُرَ كَيْفَ تَعْمَلُونَ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Emphasis"/>
          <w:rFonts w:cs="Liberation Serif"/>
          <w:b/>
          <w:bCs/>
          <w:i w:val="false"/>
          <w:iCs w:val="false"/>
        </w:rPr>
        <w:t>«Быть может, ваш Господь погубит вашего врага и сделает вас их преемниками на земле, а затем посмотрит, как вы будете поступать»</w:t>
      </w:r>
      <w:r>
        <w:rPr>
          <w:rFonts w:cs="Liberation Serif"/>
        </w:rPr>
        <w:t xml:space="preserve"> (7:129).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вот сегодня Аллах сделал народ Шама наместниками на своей земле и поставил их перед лицом огромной ответственности и новым испытанием. И дабы быть достойными той победы, которой Аллах наделил, необходимо продолжить свой путь к утверждению Ислама, прежде чем Он лишит их этой милости. А это возможно только при полном разрыве отношений с неверным Западом и его марионеточными режимами и путём немедленного применения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Народ аш-Шама, которому Аллах даровал наместничество после того, как они свергли своего врага, несёт основную ответственность за происходящее. Это проявляется прежде всего в обязанности повелевать одобряемое и запрещать порицаемое, а также в обязанности призывать к ответу новое руководство, которое избрало путь подчинения тем государствам, которые оказывают на него давление с целью устранить Ислам и сохранить светский режим, ограничиваясь лишь сменой лиц.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Америка прилагает все усилия, чтобы сохранить светскую систему в Сирии. И нам ни в коем случае нельзя забывать о её преступлениях и заговорах против народа Шама. Ведь все убийства и разрушения, совершённые преступным режимом с применением всех видов оружия, включая запрещённое международным правом, происходили при попустительстве преступной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Сейчас же Америка не забудет того, что жители Шама осмелились восстать против её ставленника и режима в Дамаске, добившись его свержения. Поэтому она готовит против них коварный заговор, суть которого — сначала отдалить их от собственного проекта, великого проекта Ислама, а затем обеспечить неприкосновенность своего светского режима. Таким образом, именно она будет той, кто пожнёт плоды их победы.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Светская система, как мы все знаем, — это корень всех бед и источник несчастий мусульман. Именно она привела к власти Хафеза Асада и его сына, и именно она может, не дай Аллах, опять привести к власти подобных им. За этой системой стоит монстр в виде капитализма, который поглотит все богатства страны под видом инвестиционных проектов, «восстановления и построения государства», обложит людей грабительскими налогами и установит запредельные цены даже на базовые жизненные услуги (воду, электричество, связь и т. п.). И так всё окажется в руках этого ненасытного монстра.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тогда не будет удивительным, если нашу страну вновь постигнут бедствия и страдания, если, не дай Аллах, народ откажется от религии Аллаха, забудет о его Его помощи и поддержке, которую Он даровал, избавив от преступного режима, десятилетиями подвергавшего людей  мучениям. Ведь отдаление от религии Аллаха — это причина гибели, корень всех бед в мирской жизни и прямой путь в Ад в Последней жизни. Аллах Всевышний предостерегает тех, кто отворачивается от Его велений, сказав: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Noto Naskh Arabic"/>
          <w:sz w:val="32"/>
          <w:szCs w:val="32"/>
        </w:rPr>
      </w:pPr>
      <w:r>
        <w:rPr>
          <w:rFonts w:cs="Noto Naskh Arabic"/>
          <w:sz w:val="32"/>
          <w:sz w:val="32"/>
          <w:szCs w:val="32"/>
          <w:rtl w:val="true"/>
        </w:rPr>
        <w:t>وَمَنْ أَعْرَضَ عَنْ ذِكْرِي فَإِنَّ لَهُ مَعِيشَةً ضَنكاً وَنَحْشُرُهُ يَوْمَ الْقِيَامَةِ أَعْمَى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Style w:val="Emphasis"/>
          <w:rFonts w:cs="Liberation Serif"/>
          <w:b/>
          <w:bCs/>
          <w:i w:val="false"/>
          <w:iCs w:val="false"/>
        </w:rPr>
        <w:t>«А кто отвернётся от Моего Напоминания, того ожидает тяжкая жизнь, а в День воскресения Мы воскресим его слепым»</w:t>
      </w:r>
      <w:r>
        <w:rPr>
          <w:rFonts w:cs="Liberation Serif"/>
        </w:rPr>
        <w:t xml:space="preserve"> (20:124).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Ответственность большая, а ноша на плечах народа Шама тяжела. Да, мы все радовались свержению правления клана Асадов, который десятилетиями угнетал нас, но наша миссия ещё не завершена.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О, наш народ, не спешите останавливаться, не обольщайтесь этим миром, не оставляйте построение своей страны и не отступайте от обязанности претворить законы, ниспосланные Аллахом.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Если вы примете новую светскую конституцию, написанную и навязанную теми государствами, которые воевали и убивали вас,  то этим вы подпишете себе смертный приговор и откроете новую страницу тирании, угнетения и деспотизма. Именно на вас лежит полная ответственность за то, чтобы удержать правителя от зла, чтобы он действовал согласно велению Аллаха, разорвав все отношения, переполненные обманом и предательством со стороны врагов и неверных, чтобы он держался религии Аллаха, подчинялся Ему и шёл по пути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претворяя проект, угодный Аллаху, который восстановит справедливость среди людей, будет судить, основываясь на истине, и отомстит каждому, чьи руки запятнаны кровью народа Шама, чтобы он был предан суду и стал назиданием для других.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Эта страна — наша страна, и мы за неё в ответе. Да направит Аллах её к Своему довольству, к претворению Его Шариата. Поистине, Аллах всё слышит и видит. Он с нами, если мы обратимся к Нему, и Он — наилучший помощник и покровитель.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Шади аль-Абуд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 xml:space="preserve">12.11.2025 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339</TotalTime>
  <Application>LibreOffice/7.6.7.2$Linux_X86_64 LibreOffice_project/60$Build-2</Application>
  <AppVersion>15.0000</AppVersion>
  <Pages>3</Pages>
  <Words>1012</Words>
  <Characters>6044</Characters>
  <CharactersWithSpaces>7045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2025-11-12T20:30:11Z</dcterms:created>
  <dc:creator/>
  <dc:description/>
  <dc:language>ru-RU</dc:language>
  <cp:lastModifiedBy/>
  <dcterms:modified xsi:type="dcterms:W3CDTF">2025-11-19T23:59:12Z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