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298" w:rsidRDefault="00454268">
      <w:pPr>
        <w:pStyle w:val="af8"/>
        <w:rPr>
          <w:rStyle w:val="ab"/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0" distR="0" simplePos="0" relativeHeight="4" behindDoc="0" locked="0" layoutInCell="1" allowOverlap="1" wp14:anchorId="28DE2B30">
                <wp:simplePos x="0" y="0"/>
                <wp:positionH relativeFrom="column">
                  <wp:posOffset>1470660</wp:posOffset>
                </wp:positionH>
                <wp:positionV relativeFrom="page">
                  <wp:posOffset>1437005</wp:posOffset>
                </wp:positionV>
                <wp:extent cx="2520950" cy="294640"/>
                <wp:effectExtent l="0" t="0" r="0" b="0"/>
                <wp:wrapNone/>
                <wp:docPr id="1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294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704298" w:rsidRDefault="00454268" w:rsidP="00AC72C4">
                            <w:pPr>
                              <w:pStyle w:val="afd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Пятница, 30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Джумада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аль-</w:t>
                            </w:r>
                            <w:proofErr w:type="spellStart"/>
                            <w:r w:rsidR="00AC72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у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ля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, 1447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г.х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lIns="0" tIns="0" rIns="0" bIns="0" anchor="ctr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Надпись 5" o:spid="_x0000_s1026" style="position:absolute;left:0;text-align:left;margin-left:115.8pt;margin-top:113.15pt;width:198.5pt;height:23.2pt;z-index:4;visibility:visible;mso-wrap-style:square;mso-wrap-distance-left:0;mso-wrap-distance-top:0;mso-wrap-distance-right:0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" filled="f" stroked="f">
                <v:textbox style="mso-fit-shape-to-text:t" inset="0,0,0,0">
                  <w:txbxContent>
                    <w:p w:rsidR="00704298" w:rsidRDefault="00454268" w:rsidP="00AC72C4">
                      <w:pPr>
                        <w:pStyle w:val="afd"/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Пятница, 30 </w:t>
                      </w:r>
                      <w:proofErr w:type="spellStart"/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Джумада</w:t>
                      </w:r>
                      <w:proofErr w:type="spellEnd"/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 аль-</w:t>
                      </w:r>
                      <w:proofErr w:type="spellStart"/>
                      <w:r w:rsidR="00AC72C4">
                        <w:rPr>
                          <w:b/>
                          <w:bCs/>
                          <w:sz w:val="20"/>
                          <w:szCs w:val="20"/>
                        </w:rPr>
                        <w:t>у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ля</w:t>
                      </w:r>
                      <w:proofErr w:type="spellEnd"/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, 1447 </w:t>
                      </w:r>
                      <w:proofErr w:type="spellStart"/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г.х</w:t>
                      </w:r>
                      <w:proofErr w:type="spellEnd"/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.</w:t>
                      </w:r>
                    </w:p>
                  </w:txbxContent>
                </v:textbox>
                <w10:wrap anchory="page"/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0" distR="0" simplePos="0" relativeHeight="6" behindDoc="0" locked="0" layoutInCell="1" allowOverlap="1" wp14:anchorId="3A6718E9" wp14:editId="203371FF">
                <wp:simplePos x="0" y="0"/>
                <wp:positionH relativeFrom="column">
                  <wp:posOffset>-243840</wp:posOffset>
                </wp:positionH>
                <wp:positionV relativeFrom="page">
                  <wp:posOffset>1437005</wp:posOffset>
                </wp:positionV>
                <wp:extent cx="1527175" cy="146685"/>
                <wp:effectExtent l="0" t="0" r="0" b="0"/>
                <wp:wrapNone/>
                <wp:docPr id="5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6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704298" w:rsidRDefault="00454268">
                            <w:pPr>
                              <w:pStyle w:val="afd"/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 w:rsidR="00AC72C4"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H/T/S/57/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1447</w:t>
                            </w:r>
                          </w:p>
                        </w:txbxContent>
                      </wps:txbx>
                      <wps:bodyPr lIns="0" tIns="0" rIns="0" bIns="0" anchor="ctr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Надпись 7" o:spid="_x0000_s1027" style="position:absolute;left:0;text-align:left;margin-left:-19.2pt;margin-top:113.15pt;width:120.25pt;height:11.55pt;z-index:6;visibility:visible;mso-wrap-style:square;mso-wrap-distance-left:0;mso-wrap-distance-top:0;mso-wrap-distance-right:0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" filled="f" stroked="f">
                <v:textbox style="mso-fit-shape-to-text:t" inset="0,0,0,0">
                  <w:txbxContent>
                    <w:p w:rsidR="00704298" w:rsidRDefault="00454268">
                      <w:pPr>
                        <w:pStyle w:val="afd"/>
                        <w:spacing w:after="0" w:line="240" w:lineRule="auto"/>
                        <w:jc w:val="center"/>
                        <w:rPr>
                          <w:sz w:val="20"/>
                          <w:szCs w:val="20"/>
                          <w:lang w:val="en-US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sz w:val="20"/>
                          <w:szCs w:val="20"/>
                        </w:rPr>
                        <w:t xml:space="preserve">№ </w:t>
                      </w:r>
                      <w:r w:rsidR="00AC72C4"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>H/T/S/57/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>1447</w:t>
                      </w:r>
                    </w:p>
                  </w:txbxContent>
                </v:textbox>
                <w10:wrap anchory="page"/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0" distR="0" simplePos="0" relativeHeight="7" behindDoc="0" locked="0" layoutInCell="1" allowOverlap="1" wp14:anchorId="70A904D2" wp14:editId="1F2AED8B">
                <wp:simplePos x="0" y="0"/>
                <wp:positionH relativeFrom="column">
                  <wp:posOffset>-376555</wp:posOffset>
                </wp:positionH>
                <wp:positionV relativeFrom="page">
                  <wp:posOffset>577850</wp:posOffset>
                </wp:positionV>
                <wp:extent cx="1336675" cy="507365"/>
                <wp:effectExtent l="0" t="0" r="0" b="0"/>
                <wp:wrapNone/>
                <wp:docPr id="7" name="Надпись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5960" cy="506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704298" w:rsidRDefault="00454268">
                            <w:pPr>
                              <w:pStyle w:val="afd"/>
                              <w:spacing w:after="0" w:line="200" w:lineRule="exact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 xml:space="preserve">Информационный офис </w:t>
                            </w:r>
                          </w:p>
                          <w:p w:rsidR="00704298" w:rsidRDefault="00454268">
                            <w:pPr>
                              <w:pStyle w:val="afd"/>
                              <w:spacing w:after="0" w:line="200" w:lineRule="exact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  <w:p w:rsidR="00704298" w:rsidRDefault="00454268">
                            <w:pPr>
                              <w:pStyle w:val="afd"/>
                              <w:spacing w:after="0" w:line="200" w:lineRule="exact"/>
                              <w:jc w:val="center"/>
                              <w:rPr>
                                <w:rFonts w:cs="Tahoma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Судан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fillcolor="white" stroked="f" style="position:absolute;margin-left:-29.65pt;margin-top:45.5pt;width:105.15pt;height:39.85pt;mso-position-vertical-relative:page" wp14:anchorId="068A186D">
                <w10:wrap type="square"/>
                <v:fill o:detectmouseclick="t" type="solid" color2="black" opacity="0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exact" w:line="200" w:before="0" w:after="0"/>
                        <w:jc w:val="center"/>
                        <w:rPr>
                          <w:rFonts w:cs="Tahoma"/>
                          <w:b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 xml:space="preserve">Информационный офис </w:t>
                      </w:r>
                    </w:p>
                    <w:p>
                      <w:pPr>
                        <w:pStyle w:val="Style38"/>
                        <w:spacing w:lineRule="exact" w:line="200" w:before="0" w:after="0"/>
                        <w:jc w:val="center"/>
                        <w:rPr>
                          <w:rFonts w:cs="Tahoma"/>
                          <w:b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</w:t>
                      </w:r>
                    </w:p>
                    <w:p>
                      <w:pPr>
                        <w:pStyle w:val="Style38"/>
                        <w:spacing w:lineRule="exact" w:line="200" w:before="0" w:after="0"/>
                        <w:jc w:val="center"/>
                        <w:rPr>
                          <w:rFonts w:cs="Tahoma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Судан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0" distR="0" simplePos="0" relativeHeight="2" behindDoc="1" locked="0" layoutInCell="1" allowOverlap="1" wp14:anchorId="4CE7ADB6" wp14:editId="6EFFEC24">
                <wp:simplePos x="0" y="0"/>
                <wp:positionH relativeFrom="page">
                  <wp:align>left</wp:align>
                </wp:positionH>
                <wp:positionV relativeFrom="page">
                  <wp:align>top</wp:align>
                </wp:positionV>
                <wp:extent cx="7560945" cy="1732915"/>
                <wp:effectExtent l="0" t="0" r="0" b="0"/>
                <wp:wrapNone/>
                <wp:docPr id="9" name="Рисунок 9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7"/>
                        <a:stretch/>
                      </pic:blipFill>
                      <pic:spPr>
                        <a:xfrm>
                          <a:off x="0" y="0"/>
                          <a:ext cx="7560360" cy="173232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mc:Choice>
          <mc:Fallback>
            <w:pict>
              <v:shapetype id="shapetype_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stroked="f" style="position:absolute;margin-left:0pt;margin-top:0pt;width:595.25pt;height:136.35pt;mso-position-horizontal:left;mso-position-horizontal-relative:page;mso-position-vertical:top;mso-position-vertical-relative:page" type="shapetype_75">
                <v:imagedata r:id="rId8" o:detectmouseclick="t"/>
                <w10:wrap type="none"/>
                <v:stroke color="#3465a4" joinstyle="round" endcap="flat"/>
              </v:shape>
            </w:pict>
          </mc:Fallback>
        </mc:AlternateContent>
      </w:r>
    </w:p>
    <w:p w:rsidR="00704298" w:rsidRDefault="00704298">
      <w:pPr>
        <w:pStyle w:val="af8"/>
      </w:pPr>
    </w:p>
    <w:p w:rsidR="00704298" w:rsidRDefault="00704298">
      <w:pPr>
        <w:pStyle w:val="af8"/>
      </w:pPr>
    </w:p>
    <w:p w:rsidR="00704298" w:rsidRDefault="00AC72C4">
      <w:pPr>
        <w:pStyle w:val="af8"/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0" distR="0" simplePos="0" relativeHeight="5" behindDoc="0" locked="0" layoutInCell="1" allowOverlap="1" wp14:anchorId="21A08E57" wp14:editId="27815C86">
                <wp:simplePos x="0" y="0"/>
                <wp:positionH relativeFrom="column">
                  <wp:posOffset>4178935</wp:posOffset>
                </wp:positionH>
                <wp:positionV relativeFrom="page">
                  <wp:posOffset>1445895</wp:posOffset>
                </wp:positionV>
                <wp:extent cx="940435" cy="294640"/>
                <wp:effectExtent l="0" t="0" r="12065" b="16510"/>
                <wp:wrapNone/>
                <wp:docPr id="3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40435" cy="294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704298" w:rsidRDefault="00454268">
                            <w:pPr>
                              <w:pStyle w:val="afd"/>
                              <w:spacing w:after="0" w:line="240" w:lineRule="auto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>21.11.2025 г.</w:t>
                            </w:r>
                          </w:p>
                        </w:txbxContent>
                      </wps:txbx>
                      <wps:bodyPr lIns="0" tIns="0" rIns="0" bIns="0" anchor="ctr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Надпись 6" o:spid="_x0000_s1029" style="position:absolute;left:0;text-align:left;margin-left:329.05pt;margin-top:113.85pt;width:74.05pt;height:23.2pt;z-index:5;visibility:visible;mso-wrap-style:square;mso-wrap-distance-left:0;mso-wrap-distance-top:0;mso-wrap-distance-right:0;mso-wrap-distance-bottom:0;mso-position-horizontal:absolute;mso-position-horizontal-relative:text;mso-position-vertical:absolut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" filled="f" stroked="f">
                <v:textbox style="mso-fit-shape-to-text:t" inset="0,0,0,0">
                  <w:txbxContent>
                    <w:p w:rsidR="00704298" w:rsidRDefault="00454268">
                      <w:pPr>
                        <w:pStyle w:val="afd"/>
                        <w:spacing w:after="0" w:line="240" w:lineRule="auto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>21.11.2025 г.</w:t>
                      </w:r>
                    </w:p>
                  </w:txbxContent>
                </v:textbox>
                <w10:wrap anchory="page"/>
              </v:rect>
            </w:pict>
          </mc:Fallback>
        </mc:AlternateContent>
      </w:r>
    </w:p>
    <w:p w:rsidR="00704298" w:rsidRDefault="00704298">
      <w:pPr>
        <w:pStyle w:val="af8"/>
      </w:pPr>
    </w:p>
    <w:p w:rsidR="00704298" w:rsidRDefault="00704298">
      <w:pPr>
        <w:pStyle w:val="af8"/>
      </w:pPr>
    </w:p>
    <w:p w:rsidR="00704298" w:rsidRPr="00AC72C4" w:rsidRDefault="00454268" w:rsidP="00AC72C4">
      <w:pPr>
        <w:pStyle w:val="af8"/>
        <w:spacing w:line="360" w:lineRule="auto"/>
        <w:rPr>
          <w:b/>
          <w:bCs/>
        </w:rPr>
      </w:pPr>
      <w:r w:rsidRPr="00AC72C4">
        <w:rPr>
          <w:rStyle w:val="ab"/>
          <w:b/>
          <w:bCs/>
          <w:lang w:val="ru-RU"/>
        </w:rPr>
        <w:t>Пресс-релиз</w:t>
      </w:r>
    </w:p>
    <w:p w:rsidR="00704298" w:rsidRDefault="00454268" w:rsidP="00AC72C4">
      <w:pPr>
        <w:pStyle w:val="af8"/>
        <w:spacing w:line="360" w:lineRule="auto"/>
      </w:pPr>
      <w:proofErr w:type="gramStart"/>
      <w:r>
        <w:rPr>
          <w:rStyle w:val="ac"/>
          <w:color w:val="000000"/>
          <w:kern w:val="2"/>
          <w:lang w:eastAsia="zh-CN" w:bidi="hi-IN"/>
        </w:rPr>
        <w:t>О</w:t>
      </w:r>
      <w:proofErr w:type="gramEnd"/>
      <w:r>
        <w:rPr>
          <w:rStyle w:val="ac"/>
          <w:color w:val="000000"/>
          <w:kern w:val="2"/>
          <w:lang w:eastAsia="zh-CN" w:bidi="hi-IN"/>
        </w:rPr>
        <w:t xml:space="preserve"> жители Судана! Америка спешит сорвать плоды войны, развязанной ею в Судане. Не позвольте отделить </w:t>
      </w:r>
      <w:proofErr w:type="spellStart"/>
      <w:r>
        <w:rPr>
          <w:rStyle w:val="ac"/>
          <w:color w:val="000000"/>
          <w:kern w:val="2"/>
          <w:lang w:eastAsia="zh-CN" w:bidi="hi-IN"/>
        </w:rPr>
        <w:t>Дарфур</w:t>
      </w:r>
      <w:proofErr w:type="spellEnd"/>
      <w:r>
        <w:rPr>
          <w:rStyle w:val="ac"/>
          <w:color w:val="000000"/>
          <w:kern w:val="2"/>
          <w:lang w:eastAsia="zh-CN" w:bidi="hi-IN"/>
        </w:rPr>
        <w:t>!</w:t>
      </w:r>
    </w:p>
    <w:p w:rsidR="00704298" w:rsidRDefault="00454268" w:rsidP="00670363">
      <w:pPr>
        <w:pStyle w:val="a1"/>
        <w:widowControl w:val="0"/>
        <w:shd w:val="clear" w:color="auto" w:fill="FFFFFF"/>
        <w:tabs>
          <w:tab w:val="left" w:pos="450"/>
        </w:tabs>
        <w:spacing w:after="0" w:line="360" w:lineRule="auto"/>
        <w:ind w:firstLine="709"/>
        <w:jc w:val="both"/>
      </w:pP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Выступая на американо-саудовском инвестиционном форуме, президент </w:t>
      </w:r>
      <w:r w:rsidR="00670363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США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Дональд Трамп заявил, что наследный принц Мухаммад ибн Сал</w:t>
      </w:r>
      <w:r w:rsidR="00670363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ь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ман просит его решить кризис в Судане. Также он добавил, что он приступил к из</w:t>
      </w:r>
      <w:r w:rsidR="00670363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учению проблемы всего через пол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часа после тог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о</w:t>
      </w:r>
      <w:r w:rsidR="00670363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,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как ему о ней поведал наследный </w:t>
      </w:r>
      <w:r w:rsidR="00670363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принц! На своей странице в </w:t>
      </w:r>
      <w:proofErr w:type="spellStart"/>
      <w:r w:rsidR="00670363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соц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сети</w:t>
      </w:r>
      <w:proofErr w:type="spellEnd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</w:t>
      </w:r>
      <w:r w:rsidR="00670363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«</w:t>
      </w:r>
      <w:proofErr w:type="spell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Truth</w:t>
      </w:r>
      <w:proofErr w:type="spellEnd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</w:t>
      </w:r>
      <w:proofErr w:type="spell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Social</w:t>
      </w:r>
      <w:proofErr w:type="spellEnd"/>
      <w:r w:rsidR="00670363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»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он написал, что использует своё президентское влияние для немедленного прекращения войны!</w:t>
      </w:r>
    </w:p>
    <w:p w:rsidR="00704298" w:rsidRDefault="00454268" w:rsidP="00353714">
      <w:pPr>
        <w:pStyle w:val="a1"/>
        <w:widowControl w:val="0"/>
        <w:shd w:val="clear" w:color="auto" w:fill="FFFFFF"/>
        <w:tabs>
          <w:tab w:val="left" w:pos="450"/>
        </w:tabs>
        <w:spacing w:after="0" w:line="360" w:lineRule="auto"/>
        <w:ind w:firstLine="709"/>
        <w:jc w:val="both"/>
      </w:pP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В ответ на это очен</w:t>
      </w:r>
      <w:r w:rsidR="00670363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ь скоро на своей странице в </w:t>
      </w:r>
      <w:proofErr w:type="spellStart"/>
      <w:r w:rsidR="00670363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соц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сети</w:t>
      </w:r>
      <w:proofErr w:type="spellEnd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«Х» глава Верховного Совета Судана </w:t>
      </w:r>
      <w:proofErr w:type="spell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Абд</w:t>
      </w:r>
      <w:proofErr w:type="spellEnd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аль-</w:t>
      </w:r>
      <w:proofErr w:type="spell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Фаттах</w:t>
      </w:r>
      <w:proofErr w:type="spellEnd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Бурхан вечером в среду написал: «Спасибо большое его высочеству Мухаммаду ибн Сал</w:t>
      </w:r>
      <w:r w:rsidR="00670363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ь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ману! Спасибо большое президенту Дональду Трампу!». На пресс-конферен</w:t>
      </w:r>
      <w:r w:rsidR="00670363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ции от 19.11.2025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, которая была словно заранее спланирована, Верховный Совет заявил: «Правительство приветствует усилия Королевства Саудовской Аравии и США, направленные на установление справедливого мира в Судане. Также Правительство благодарит их за п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роявленное беспокойство и постоянные усилия, ведомые с целью прекратить кровопролитие в Судане. Правительство уверяет в своей готовности к </w:t>
      </w:r>
      <w:proofErr w:type="gram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серьёзному</w:t>
      </w:r>
      <w:proofErr w:type="gramEnd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сотрудничеству с ними, чтобы достичь мира, который ждёт народ Судана».</w:t>
      </w:r>
    </w:p>
    <w:p w:rsidR="00704298" w:rsidRDefault="00454268" w:rsidP="00353714">
      <w:pPr>
        <w:pStyle w:val="a1"/>
        <w:widowControl w:val="0"/>
        <w:shd w:val="clear" w:color="auto" w:fill="FFFFFF"/>
        <w:tabs>
          <w:tab w:val="left" w:pos="450"/>
        </w:tabs>
        <w:spacing w:after="0" w:line="360" w:lineRule="auto"/>
        <w:ind w:firstLine="709"/>
        <w:jc w:val="both"/>
      </w:pP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Так что же случилось?! Что заставил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о Америку так резко принимать меры по прекращению войны в Судане? Что толкает Америку вынуждать правительство Судана в Хартуме менять свою речь от призывов к военной мобилизации, от призывов к пресечению действий бандитских формирований, от призывов к осво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бождению всего Судана до разговоров о необходимости в мирном урегулировании конфликта, которого</w:t>
      </w:r>
      <w:r w:rsidR="00670363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,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оказывается</w:t>
      </w:r>
      <w:r w:rsidR="00670363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,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так жаждет суданский народ?!</w:t>
      </w:r>
    </w:p>
    <w:p w:rsidR="00704298" w:rsidRDefault="00454268" w:rsidP="006450E6">
      <w:pPr>
        <w:pStyle w:val="a1"/>
        <w:widowControl w:val="0"/>
        <w:shd w:val="clear" w:color="auto" w:fill="FFFFFF"/>
        <w:tabs>
          <w:tab w:val="left" w:pos="450"/>
        </w:tabs>
        <w:spacing w:after="0" w:line="360" w:lineRule="auto"/>
        <w:ind w:firstLine="709"/>
        <w:jc w:val="both"/>
      </w:pP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Америка явно спешит сорвать плоды войны, развязанной ею в Судане, особенно после того как Силам оперативной поддержки (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RSF) удалось захватить весь </w:t>
      </w:r>
      <w:proofErr w:type="spell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Дарфур</w:t>
      </w:r>
      <w:proofErr w:type="spellEnd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. Более того</w:t>
      </w:r>
      <w:r w:rsidR="00FC697C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,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Силам оперативной поддержки (RSF) удалось захватить обширные территории в соседней области </w:t>
      </w:r>
      <w:proofErr w:type="spell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К</w:t>
      </w:r>
      <w:r w:rsidR="006450E6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о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рдофан</w:t>
      </w:r>
      <w:proofErr w:type="spellEnd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для обеспечения безопасности грани </w:t>
      </w:r>
      <w:proofErr w:type="spell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Дарфура</w:t>
      </w:r>
      <w:proofErr w:type="spellEnd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. Решение, которое приветствуют Верховный Совет, некоторые политиче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ские силы и некоторые СМИ, на самом 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lastRenderedPageBreak/>
        <w:t xml:space="preserve">деле представляет </w:t>
      </w:r>
      <w:r w:rsidR="00FC697C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собой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то же самое решени</w:t>
      </w:r>
      <w:r w:rsidR="00FC697C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е, которое некогда предложил т.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н. «квартет», уравнявший суданскую армию с Силами оперативной поддержки. Именно на основе этого уравнения и будет принято решение. Советник през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идента США </w:t>
      </w:r>
      <w:proofErr w:type="spell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Массад</w:t>
      </w:r>
      <w:proofErr w:type="spellEnd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</w:t>
      </w:r>
      <w:proofErr w:type="spell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Булос</w:t>
      </w:r>
      <w:proofErr w:type="spellEnd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в связи с этим заявил следующее: «Мы работаем под руководством президента Трампа с нашими партнёрами для облегчения достижения гуманитарного перемирия, а также для прекращения поступления иностранной военной помощи воюющим сторонам</w:t>
      </w:r>
      <w:r w:rsidR="00836A7E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,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ибо именно эта помощь и подпитывает дальнейшее насилие».</w:t>
      </w:r>
    </w:p>
    <w:p w:rsidR="00704298" w:rsidRDefault="00454268" w:rsidP="00A97459">
      <w:pPr>
        <w:pStyle w:val="a1"/>
        <w:widowControl w:val="0"/>
        <w:shd w:val="clear" w:color="auto" w:fill="FFFFFF"/>
        <w:tabs>
          <w:tab w:val="left" w:pos="450"/>
        </w:tabs>
        <w:spacing w:after="0" w:line="360" w:lineRule="auto"/>
        <w:ind w:firstLine="709"/>
        <w:jc w:val="both"/>
      </w:pP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Почему Америка спешит покончить с войной в Судане? Потому что хочет преградить Европе, особ</w:t>
      </w:r>
      <w:r w:rsidR="00836A7E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енно Британии, путь в Судан, т.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е. не хочет</w:t>
      </w:r>
      <w:r w:rsidR="00836A7E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,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чтобы европейские политические силы вмешивались во внутренние де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ла Судана. Собственно</w:t>
      </w:r>
      <w:r w:rsidR="00836A7E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,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ранее Америка в принципе разожгла эту проклятую войну</w:t>
      </w:r>
      <w:r w:rsidR="00836A7E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,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чтобы удалить Европу, в особенности Британию, от вмешательства в дела Судана. И это тогда Америке уда</w:t>
      </w:r>
      <w:r w:rsidR="00836A7E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лось методом отмены действия т.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н. «Рамочного соглашения» и начала гражданской 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войны. Но теперь Европа снова нашла возможность вмешаться в события, используя зверства, соверш</w:t>
      </w:r>
      <w:r w:rsidR="00A97459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ё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нные недавно Силами оперативной поддержки в г. Эль-</w:t>
      </w:r>
      <w:proofErr w:type="spell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Фашир</w:t>
      </w:r>
      <w:proofErr w:type="spellEnd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.</w:t>
      </w:r>
    </w:p>
    <w:p w:rsidR="00704298" w:rsidRDefault="00454268" w:rsidP="00836A7E">
      <w:pPr>
        <w:pStyle w:val="a1"/>
        <w:widowControl w:val="0"/>
        <w:shd w:val="clear" w:color="auto" w:fill="FFFFFF"/>
        <w:tabs>
          <w:tab w:val="left" w:pos="450"/>
        </w:tabs>
        <w:spacing w:after="0" w:line="360" w:lineRule="auto"/>
        <w:ind w:firstLine="709"/>
        <w:jc w:val="both"/>
      </w:pP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Европейский дипломатический источник в интервью телеканалу «</w:t>
      </w:r>
      <w:r w:rsidR="00836A7E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А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ль</w:t>
      </w:r>
      <w:r w:rsidR="00836A7E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-</w:t>
      </w:r>
      <w:proofErr w:type="spellStart"/>
      <w:r w:rsidR="00836A7E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Араби</w:t>
      </w:r>
      <w:proofErr w:type="spellEnd"/>
      <w:r w:rsidR="00836A7E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» во вторник 18.11.2025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подтве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рдил информацию о том, что министры иностранных дел государств ЕС будут добиваться эмбарго на поставки оружия в Судан. Кроме того, координатор по выдаче чрезвычайной помощи ООН Том </w:t>
      </w:r>
      <w:proofErr w:type="spell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Флетчер</w:t>
      </w:r>
      <w:proofErr w:type="spellEnd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, навестив </w:t>
      </w:r>
      <w:proofErr w:type="spell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Дарфур</w:t>
      </w:r>
      <w:proofErr w:type="spellEnd"/>
      <w:r w:rsidR="00836A7E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,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заявил о том, что ситуация в этом регионе, особенн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о в городе Эль-</w:t>
      </w:r>
      <w:proofErr w:type="spell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Фашир</w:t>
      </w:r>
      <w:proofErr w:type="spellEnd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, ужасающая.</w:t>
      </w:r>
    </w:p>
    <w:p w:rsidR="00704298" w:rsidRDefault="00454268" w:rsidP="00836A7E">
      <w:pPr>
        <w:pStyle w:val="a1"/>
        <w:widowControl w:val="0"/>
        <w:shd w:val="clear" w:color="auto" w:fill="FFFFFF"/>
        <w:tabs>
          <w:tab w:val="left" w:pos="450"/>
        </w:tabs>
        <w:spacing w:after="0" w:line="360" w:lineRule="auto"/>
        <w:ind w:firstLine="709"/>
        <w:jc w:val="both"/>
      </w:pP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Мы, представители Хизб ут-Тахрир в Судане, 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предупреждаем </w:t>
      </w:r>
      <w:r w:rsidR="00836A7E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— как и ранее</w:t>
      </w:r>
      <w:r w:rsidR="00836A7E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делали это</w:t>
      </w:r>
      <w:r w:rsidR="00836A7E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— 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об опасности вмешательства Америки в дела нашей страны и заявляем о её планах расколоть Судан. До этого Америка уже отколола от Судана его юг под предлого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м обеспечения лживого мира. Сегодня снова под тем же лозунгом она хочет оторвать от Судана ещё одну часть, теперь уже </w:t>
      </w:r>
      <w:proofErr w:type="spell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Дарфур</w:t>
      </w:r>
      <w:proofErr w:type="spellEnd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, после того</w:t>
      </w:r>
      <w:r w:rsidR="00836A7E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,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как сама же разожгла войну руками своего агента </w:t>
      </w:r>
      <w:proofErr w:type="spell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Хамидати</w:t>
      </w:r>
      <w:proofErr w:type="spellEnd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. Америка закрывает глаза на то, что </w:t>
      </w:r>
      <w:proofErr w:type="spell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Хамидати</w:t>
      </w:r>
      <w:proofErr w:type="spellEnd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уже сейчас заявля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ет о себе как о правителе </w:t>
      </w:r>
      <w:proofErr w:type="spell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Дарфура</w:t>
      </w:r>
      <w:proofErr w:type="spellEnd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, равного по значимости правительству Судана в Хартуме. Спецпосланник Трампа </w:t>
      </w:r>
      <w:proofErr w:type="spell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Массад</w:t>
      </w:r>
      <w:proofErr w:type="spellEnd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</w:t>
      </w:r>
      <w:proofErr w:type="spell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Булос</w:t>
      </w:r>
      <w:proofErr w:type="spellEnd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намеренно говорит о том, что есть две равные ме</w:t>
      </w:r>
      <w:r w:rsidR="00836A7E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жду собой стороны конфликта, т.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е. приравнивает Силы оперативной поддержки к официальн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ой армии</w:t>
      </w:r>
      <w:r w:rsidR="00836A7E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—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в точности как до этого Америка сравнивала между собой суданское правительство с ополчением сепаратистов под руководством сгинувшего Джона </w:t>
      </w:r>
      <w:proofErr w:type="spell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Гаранга</w:t>
      </w:r>
      <w:proofErr w:type="spellEnd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!</w:t>
      </w:r>
    </w:p>
    <w:p w:rsidR="00704298" w:rsidRDefault="00454268" w:rsidP="00353714">
      <w:pPr>
        <w:pStyle w:val="a1"/>
        <w:widowControl w:val="0"/>
        <w:shd w:val="clear" w:color="auto" w:fill="FFFFFF"/>
        <w:tabs>
          <w:tab w:val="left" w:pos="450"/>
        </w:tabs>
        <w:spacing w:after="0" w:line="360" w:lineRule="auto"/>
        <w:ind w:firstLine="709"/>
        <w:jc w:val="both"/>
      </w:pPr>
      <w:proofErr w:type="gram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О</w:t>
      </w:r>
      <w:proofErr w:type="gramEnd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жители Судана! Не вступайте дважды в одну и ту же ловушку Америки! Вставайте прямо сейчас и не по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звольте отнять у вас </w:t>
      </w:r>
      <w:proofErr w:type="spell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Дарфур</w:t>
      </w:r>
      <w:proofErr w:type="spellEnd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! Вы сможете удержать </w:t>
      </w:r>
      <w:proofErr w:type="spellStart"/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Дарфур</w:t>
      </w:r>
      <w:proofErr w:type="spellEnd"/>
      <w:r w:rsidR="00836A7E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,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только если вернётесь к законам Ислама, как приказывает вам ваш Господь, сказавший в Коране:</w:t>
      </w:r>
    </w:p>
    <w:p w:rsidR="00704298" w:rsidRPr="00353714" w:rsidRDefault="00454268" w:rsidP="00353714">
      <w:pPr>
        <w:widowControl w:val="0"/>
        <w:shd w:val="clear" w:color="auto" w:fill="FFFFFF"/>
        <w:tabs>
          <w:tab w:val="left" w:pos="450"/>
        </w:tabs>
        <w:bidi/>
        <w:spacing w:after="0" w:line="360" w:lineRule="auto"/>
        <w:ind w:hanging="1"/>
        <w:jc w:val="center"/>
        <w:rPr>
          <w:rFonts w:cs="KFGQPC Uthmanic Script HAFS"/>
          <w:sz w:val="32"/>
          <w:szCs w:val="32"/>
        </w:rPr>
      </w:pPr>
      <w:bookmarkStart w:id="0" w:name="4-59"/>
      <w:bookmarkEnd w:id="0"/>
      <w:r w:rsidRPr="00353714">
        <w:rPr>
          <w:rStyle w:val="ac"/>
          <w:rFonts w:ascii="Times New Roman" w:eastAsia="Times New Roman" w:hAnsi="Times New Roman" w:cs="KFGQPC Uthmanic Script HAFS"/>
          <w:b w:val="0"/>
          <w:bCs w:val="0"/>
          <w:color w:val="000000"/>
          <w:kern w:val="2"/>
          <w:sz w:val="32"/>
          <w:szCs w:val="32"/>
          <w:rtl/>
          <w:lang w:eastAsia="zh-CN"/>
        </w:rPr>
        <w:lastRenderedPageBreak/>
        <w:t>فَإِن تَنَازَعْتُمْ فِي شَيْءٍ فَرُدُّوهُ إِلَى اللَّهِ وَالرَّسُولِ إِن كُنتُمْ تُؤْمِنُونَ بِاللَّهِ وَال</w:t>
      </w:r>
      <w:r w:rsidRPr="00353714">
        <w:rPr>
          <w:rStyle w:val="ac"/>
          <w:rFonts w:ascii="Times New Roman" w:eastAsia="Times New Roman" w:hAnsi="Times New Roman" w:cs="KFGQPC Uthmanic Script HAFS"/>
          <w:b w:val="0"/>
          <w:bCs w:val="0"/>
          <w:color w:val="000000"/>
          <w:kern w:val="2"/>
          <w:sz w:val="32"/>
          <w:szCs w:val="32"/>
          <w:rtl/>
          <w:lang w:eastAsia="zh-CN"/>
        </w:rPr>
        <w:t>ْيَوْمِ الْآخِرِ</w:t>
      </w:r>
    </w:p>
    <w:p w:rsidR="00704298" w:rsidRDefault="00454268" w:rsidP="00E75FF9">
      <w:pPr>
        <w:pStyle w:val="a1"/>
        <w:widowControl w:val="0"/>
        <w:shd w:val="clear" w:color="auto" w:fill="FFFFFF"/>
        <w:tabs>
          <w:tab w:val="left" w:pos="450"/>
        </w:tabs>
        <w:spacing w:after="0" w:line="360" w:lineRule="auto"/>
        <w:jc w:val="both"/>
      </w:pPr>
      <w:r>
        <w:rPr>
          <w:rStyle w:val="ac"/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zh-CN" w:bidi="hi-IN"/>
        </w:rPr>
        <w:t>«Если же вы станете препираться о ч</w:t>
      </w:r>
      <w:r w:rsidR="00E75FF9">
        <w:rPr>
          <w:rStyle w:val="ac"/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zh-CN" w:bidi="hi-IN"/>
        </w:rPr>
        <w:t>ё</w:t>
      </w:r>
      <w:bookmarkStart w:id="1" w:name="_GoBack"/>
      <w:bookmarkEnd w:id="1"/>
      <w:r>
        <w:rPr>
          <w:rStyle w:val="ac"/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zh-CN" w:bidi="hi-IN"/>
        </w:rPr>
        <w:t>м-нибудь, то обратитесь с этим к Аллаху и Посланнику, если вы веруете в Аллаха и Последний день»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(4:59)</w:t>
      </w:r>
      <w:r w:rsidR="00836A7E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.</w:t>
      </w:r>
    </w:p>
    <w:p w:rsidR="00704298" w:rsidRDefault="00454268" w:rsidP="00A97459">
      <w:pPr>
        <w:pStyle w:val="a1"/>
        <w:widowControl w:val="0"/>
        <w:shd w:val="clear" w:color="auto" w:fill="FFFFFF"/>
        <w:tabs>
          <w:tab w:val="left" w:pos="450"/>
        </w:tabs>
        <w:spacing w:after="0" w:line="360" w:lineRule="auto"/>
        <w:ind w:firstLine="709"/>
        <w:jc w:val="both"/>
      </w:pP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Остановите тех, кто спешит исполнить планы Америки</w:t>
      </w:r>
      <w:r w:rsidR="00A97459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,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и подчините их истине. Сотрудничайте с нами — с 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партией </w:t>
      </w:r>
      <w:r w:rsidR="00A97459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«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Хизб ут-Тахрир</w:t>
      </w:r>
      <w:r w:rsidR="00A97459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»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— для установления Халифата по методу пророчества</w:t>
      </w:r>
      <w:r w:rsidR="00A97459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—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государства, которое отрубит руку любого, посягающего на единство наших земель.</w:t>
      </w:r>
    </w:p>
    <w:p w:rsidR="00704298" w:rsidRPr="00353714" w:rsidRDefault="00454268" w:rsidP="00353714">
      <w:pPr>
        <w:widowControl w:val="0"/>
        <w:shd w:val="clear" w:color="auto" w:fill="FFFFFF"/>
        <w:tabs>
          <w:tab w:val="left" w:pos="450"/>
        </w:tabs>
        <w:bidi/>
        <w:spacing w:after="0" w:line="360" w:lineRule="auto"/>
        <w:ind w:hanging="1"/>
        <w:jc w:val="center"/>
        <w:rPr>
          <w:rFonts w:cs="KFGQPC Uthmanic Script HAFS"/>
          <w:sz w:val="32"/>
          <w:szCs w:val="32"/>
        </w:rPr>
      </w:pPr>
      <w:bookmarkStart w:id="2" w:name="8-24"/>
      <w:bookmarkEnd w:id="2"/>
      <w:r w:rsidRPr="00353714">
        <w:rPr>
          <w:rStyle w:val="ac"/>
          <w:rFonts w:ascii="Times New Roman" w:eastAsia="Times New Roman" w:hAnsi="Times New Roman" w:cs="KFGQPC Uthmanic Script HAFS"/>
          <w:b w:val="0"/>
          <w:bCs w:val="0"/>
          <w:color w:val="000000"/>
          <w:kern w:val="2"/>
          <w:sz w:val="32"/>
          <w:szCs w:val="32"/>
          <w:rtl/>
          <w:lang w:eastAsia="zh-CN"/>
        </w:rPr>
        <w:t>يَا أَيُّهَا الَّذِينَ آمَنُوا اسْتَجِيبُوا لِلَّهِ وَلِلرَّسُولِ إِذَا دَعَاكُمْ لِمَا يُحْيِيكُمْ</w:t>
      </w:r>
    </w:p>
    <w:p w:rsidR="00704298" w:rsidRDefault="00454268">
      <w:pPr>
        <w:pStyle w:val="a1"/>
        <w:widowControl w:val="0"/>
        <w:shd w:val="clear" w:color="auto" w:fill="FFFFFF"/>
        <w:tabs>
          <w:tab w:val="left" w:pos="450"/>
        </w:tabs>
        <w:spacing w:after="0" w:line="360" w:lineRule="auto"/>
        <w:jc w:val="both"/>
      </w:pPr>
      <w:r>
        <w:rPr>
          <w:rStyle w:val="ac"/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zh-CN" w:bidi="hi-IN"/>
        </w:rPr>
        <w:t>«О</w:t>
      </w:r>
      <w:r>
        <w:rPr>
          <w:rStyle w:val="ac"/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zh-CN" w:bidi="hi-IN"/>
        </w:rPr>
        <w:t xml:space="preserve"> те, которые уверовали! Отвечайте Аллаху и Посланнику, когда он призывает вас к тому, что дарует вам жизнь»</w:t>
      </w:r>
      <w:r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 xml:space="preserve"> (8:24)</w:t>
      </w:r>
      <w:r w:rsidR="00A97459">
        <w:rPr>
          <w:rStyle w:val="ac"/>
          <w:rFonts w:ascii="Times New Roman" w:eastAsia="Times New Roman" w:hAnsi="Times New Roman" w:cs="Times New Roman"/>
          <w:b w:val="0"/>
          <w:bCs w:val="0"/>
          <w:color w:val="000000"/>
          <w:kern w:val="2"/>
          <w:sz w:val="24"/>
          <w:szCs w:val="24"/>
          <w:lang w:eastAsia="zh-CN" w:bidi="hi-IN"/>
        </w:rPr>
        <w:t>.</w:t>
      </w:r>
    </w:p>
    <w:p w:rsidR="00704298" w:rsidRDefault="00704298" w:rsidP="00353714">
      <w:pPr>
        <w:pStyle w:val="a1"/>
        <w:widowControl w:val="0"/>
        <w:shd w:val="clear" w:color="auto" w:fill="FFFFFF"/>
        <w:tabs>
          <w:tab w:val="left" w:pos="450"/>
        </w:tabs>
        <w:spacing w:after="0" w:line="360" w:lineRule="auto"/>
        <w:ind w:firstLine="709"/>
        <w:jc w:val="both"/>
        <w:rPr>
          <w:rStyle w:val="ac"/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zh-CN" w:bidi="hi-IN"/>
        </w:rPr>
      </w:pPr>
    </w:p>
    <w:p w:rsidR="00704298" w:rsidRDefault="00454268" w:rsidP="00353714">
      <w:pPr>
        <w:pStyle w:val="a1"/>
        <w:widowControl w:val="0"/>
        <w:shd w:val="clear" w:color="auto" w:fill="FFFFFF"/>
        <w:tabs>
          <w:tab w:val="left" w:pos="450"/>
        </w:tabs>
        <w:spacing w:after="0" w:line="360" w:lineRule="auto"/>
        <w:ind w:firstLine="709"/>
        <w:jc w:val="both"/>
      </w:pPr>
      <w:r>
        <w:rPr>
          <w:rStyle w:val="ac"/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zh-CN" w:bidi="hi-IN"/>
        </w:rPr>
        <w:t xml:space="preserve">Ибрагим Осман (Абу </w:t>
      </w:r>
      <w:proofErr w:type="spellStart"/>
      <w:r>
        <w:rPr>
          <w:rStyle w:val="ac"/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zh-CN" w:bidi="hi-IN"/>
        </w:rPr>
        <w:t>Халиль</w:t>
      </w:r>
      <w:proofErr w:type="spellEnd"/>
      <w:r>
        <w:rPr>
          <w:rStyle w:val="ac"/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zh-CN" w:bidi="hi-IN"/>
        </w:rPr>
        <w:t>)</w:t>
      </w:r>
    </w:p>
    <w:p w:rsidR="00704298" w:rsidRDefault="00454268" w:rsidP="00353714">
      <w:pPr>
        <w:pStyle w:val="a1"/>
        <w:widowControl w:val="0"/>
        <w:shd w:val="clear" w:color="auto" w:fill="FFFFFF"/>
        <w:tabs>
          <w:tab w:val="left" w:pos="450"/>
        </w:tabs>
        <w:spacing w:after="0" w:line="360" w:lineRule="auto"/>
        <w:ind w:firstLine="709"/>
        <w:jc w:val="both"/>
      </w:pPr>
      <w:r>
        <w:rPr>
          <w:rStyle w:val="ac"/>
          <w:rFonts w:ascii="Times New Roman" w:eastAsia="Times New Roman" w:hAnsi="Times New Roman" w:cs="Times New Roman"/>
          <w:noProof/>
          <w:color w:val="000000"/>
          <w:kern w:val="2"/>
          <w:sz w:val="24"/>
          <w:szCs w:val="24"/>
          <w:lang w:val="uk-UA" w:eastAsia="uk-UA"/>
        </w:rPr>
        <w:drawing>
          <wp:anchor distT="0" distB="0" distL="0" distR="0" simplePos="0" relativeHeight="3" behindDoc="1" locked="0" layoutInCell="1" allowOverlap="1" wp14:anchorId="07554931" wp14:editId="6DE5802A">
            <wp:simplePos x="0" y="0"/>
            <wp:positionH relativeFrom="column">
              <wp:posOffset>4957915</wp:posOffset>
            </wp:positionH>
            <wp:positionV relativeFrom="paragraph">
              <wp:posOffset>449773</wp:posOffset>
            </wp:positionV>
            <wp:extent cx="1043940" cy="954405"/>
            <wp:effectExtent l="0" t="0" r="3810" b="0"/>
            <wp:wrapNone/>
            <wp:docPr id="10" name="Рисунок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/>
                  </pic:blipFill>
                  <pic:spPr>
                    <a:xfrm>
                      <a:off x="0" y="0"/>
                      <a:ext cx="1043940" cy="954405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Style w:val="ac"/>
          <w:rFonts w:ascii="Times New Roman" w:eastAsia="Times New Roman" w:hAnsi="Times New Roman" w:cs="Times New Roman"/>
          <w:color w:val="000000"/>
          <w:kern w:val="2"/>
          <w:sz w:val="24"/>
          <w:szCs w:val="24"/>
          <w:lang w:eastAsia="zh-CN" w:bidi="hi-IN"/>
        </w:rPr>
        <w:t>Официальный пресс-секретарь Хизб ут-Тахрир в Судане</w:t>
      </w:r>
    </w:p>
    <w:sectPr w:rsidR="00704298">
      <w:footerReference w:type="default" r:id="rId10"/>
      <w:pgSz w:w="11906" w:h="16838"/>
      <w:pgMar w:top="1134" w:right="1134" w:bottom="1560" w:left="1134" w:header="0" w:footer="709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4268" w:rsidRDefault="00454268">
      <w:pPr>
        <w:spacing w:after="0" w:line="240" w:lineRule="auto"/>
      </w:pPr>
      <w:r>
        <w:separator/>
      </w:r>
    </w:p>
  </w:endnote>
  <w:endnote w:type="continuationSeparator" w:id="0">
    <w:p w:rsidR="00454268" w:rsidRDefault="004542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erif;Times New Roma">
    <w:altName w:val="Times New Roman"/>
    <w:panose1 w:val="00000000000000000000"/>
    <w:charset w:val="00"/>
    <w:family w:val="roman"/>
    <w:notTrueType/>
    <w:pitch w:val="default"/>
  </w:font>
  <w:font w:name="Droid Sans Fallback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4298" w:rsidRDefault="00454268">
    <w:r>
      <w:rPr>
        <w:noProof/>
        <w:lang w:val="uk-UA" w:eastAsia="uk-UA"/>
      </w:rPr>
      <mc:AlternateContent>
        <mc:Choice Requires="wps">
          <w:drawing>
            <wp:anchor distT="0" distB="0" distL="0" distR="0" simplePos="0" relativeHeight="10" behindDoc="1" locked="0" layoutInCell="1" allowOverlap="1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945" cy="810895"/>
              <wp:effectExtent l="0" t="0" r="3175" b="9525"/>
              <wp:wrapNone/>
              <wp:docPr id="11" name="Прямоугольник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fillcolor="#c1d2e7" stroked="f" style="position:absolute;margin-left:-0.3pt;margin-top:777.3pt;width:595.25pt;height:63.75pt;mso-position-horizontal:right;mso-position-horizontal-relative:page;mso-position-vertical:bottom;mso-position-vertical-relative:page" wp14:anchorId="32368A94">
              <w10:wrap type="none"/>
              <v:fill o:detectmouseclick="t" color2="white"/>
              <v:stroke color="#3465a4" weight="12600" joinstyle="miter" endcap="flat"/>
            </v:rect>
          </w:pict>
        </mc:Fallback>
      </mc:AlternateContent>
    </w:r>
    <w:r>
      <w:rPr>
        <w:noProof/>
        <w:lang w:val="uk-UA" w:eastAsia="uk-UA"/>
      </w:rPr>
      <mc:AlternateContent>
        <mc:Choice Requires="wps">
          <w:drawing>
            <wp:anchor distT="0" distB="0" distL="0" distR="0" simplePos="0" relativeHeight="13" behindDoc="1" locked="0" layoutInCell="1" allowOverlap="1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-36195</wp:posOffset>
              </wp:positionV>
              <wp:extent cx="1893570" cy="546735"/>
              <wp:effectExtent l="0" t="0" r="12065" b="3810"/>
              <wp:wrapNone/>
              <wp:docPr id="12" name="Надпись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546120"/>
                      </a:xfrm>
                      <a:prstGeom prst="rect">
                        <a:avLst/>
                      </a:prstGeom>
                      <a:noFill/>
                      <a:ln w="936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704298" w:rsidRDefault="00454268">
                          <w:pPr>
                            <w:pStyle w:val="afb"/>
                          </w:pPr>
                          <w:r>
                            <w:t>Сайт Хизб ут-Тахрир</w:t>
                          </w:r>
                          <w:r>
                            <w:br/>
                          </w:r>
                          <w:hyperlink r:id="rId1">
                            <w:r>
                              <w:t>www.hizb-ut-tahrir.org</w:t>
                            </w:r>
                          </w:hyperlink>
                        </w:p>
                        <w:p w:rsidR="00704298" w:rsidRDefault="00454268">
                          <w:pPr>
                            <w:pStyle w:val="afb"/>
                          </w:pPr>
                          <w:r>
                            <w:t>Информационный офис Хизб ут-Тахрир</w:t>
                          </w:r>
                          <w:r>
                            <w:br/>
                          </w:r>
                          <w:hyperlink r:id="rId2">
                            <w:r>
                              <w:t>www.hizb-ut-tahrir.info</w:t>
                            </w:r>
                          </w:hyperlink>
                          <w:r>
                            <w:t xml:space="preserve"> </w:t>
                          </w:r>
                        </w:p>
                      </w:txbxContent>
                    </wps:txbx>
                    <wps:bodyPr lIns="0" tIns="0" rIns="0" bIns="0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stroked="f" style="position:absolute;margin-left:373.1pt;margin-top:-2.85pt;width:149pt;height:42.95pt;mso-position-horizontal-relative:page" wp14:anchorId="01DC8578">
              <w10:wrap type="square"/>
              <v:fill o:detectmouseclick="t" on="false"/>
              <v:stroke color="#3465a4" weight="9360" joinstyle="miter" endcap="flat"/>
              <v:textbox>
                <w:txbxContent>
                  <w:p>
                    <w:pPr>
                      <w:pStyle w:val="Style37"/>
                      <w:rPr/>
                    </w:pPr>
                    <w:r>
                      <w:rPr/>
                      <w:t>Сайт Хизб ут-Тахрир</w:t>
                      <w:br/>
                    </w:r>
                    <w:hyperlink r:id="rId3">
                      <w:r>
                        <w:rPr/>
                        <w:t>www.hizb-ut-tahrir.org</w:t>
                      </w:r>
                    </w:hyperlink>
                  </w:p>
                  <w:p>
                    <w:pPr>
                      <w:pStyle w:val="Style37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/>
                      <w:t>Информационный офис Хизб ут-Тахрир</w:t>
                      <w:br/>
                    </w:r>
                    <w:hyperlink r:id="rId4">
                      <w:r>
                        <w:rPr/>
                        <w:t>www.hizb-ut-tahrir.info</w:t>
                      </w:r>
                    </w:hyperlink>
                    <w:r>
                      <w:rPr/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w:rPr>
        <w:noProof/>
        <w:lang w:val="uk-UA" w:eastAsia="uk-UA"/>
      </w:rPr>
      <mc:AlternateContent>
        <mc:Choice Requires="wps">
          <w:drawing>
            <wp:anchor distT="0" distB="0" distL="0" distR="0" simplePos="0" relativeHeight="16" behindDoc="1" locked="0" layoutInCell="1" allowOverlap="1" wp14:anchorId="2464A1FE">
              <wp:simplePos x="0" y="0"/>
              <wp:positionH relativeFrom="page">
                <wp:posOffset>1224280</wp:posOffset>
              </wp:positionH>
              <wp:positionV relativeFrom="paragraph">
                <wp:posOffset>-36195</wp:posOffset>
              </wp:positionV>
              <wp:extent cx="1845310" cy="481965"/>
              <wp:effectExtent l="0" t="0" r="3175" b="10160"/>
              <wp:wrapNone/>
              <wp:docPr id="14" name="Надпись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44640" cy="481320"/>
                      </a:xfrm>
                      <a:prstGeom prst="rect">
                        <a:avLst/>
                      </a:prstGeom>
                      <a:noFill/>
                      <a:ln w="936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704298" w:rsidRDefault="00454268">
                          <w:pPr>
                            <w:pStyle w:val="afb"/>
                            <w:rPr>
                              <w:rFonts w:cstheme="minorBidi"/>
                              <w:lang w:val="en-US"/>
                            </w:rPr>
                          </w:pPr>
                          <w:r>
                            <w:rPr>
                              <w:rFonts w:cstheme="minorBidi"/>
                            </w:rPr>
                            <w:t>Тел</w:t>
                          </w:r>
                          <w:r>
                            <w:rPr>
                              <w:rFonts w:cstheme="minorBidi"/>
                              <w:lang w:val="en-US"/>
                            </w:rPr>
                            <w:t>.: 0912240143, 0912377707</w:t>
                          </w:r>
                        </w:p>
                        <w:p w:rsidR="00704298" w:rsidRDefault="00454268">
                          <w:pPr>
                            <w:pStyle w:val="afb"/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 xml:space="preserve">E-mail: </w:t>
                          </w:r>
                          <w:hyperlink r:id="rId5">
                            <w:r>
                              <w:rPr>
                                <w:lang w:val="en-US"/>
                              </w:rPr>
                              <w:t>spokman_sd@dbzmail.com</w:t>
                            </w:r>
                          </w:hyperlink>
                          <w:r>
                            <w:rPr>
                              <w:lang w:val="en-US"/>
                            </w:rPr>
                            <w:t xml:space="preserve"> </w:t>
                          </w:r>
                        </w:p>
                        <w:p w:rsidR="00704298" w:rsidRDefault="00454268">
                          <w:pPr>
                            <w:pStyle w:val="afb"/>
                          </w:pPr>
                          <w:r>
                            <w:t xml:space="preserve">Региональный сайт: </w:t>
                          </w:r>
                          <w:hyperlink r:id="rId6">
                            <w:r>
                              <w:rPr>
                                <w:lang w:val="en-US"/>
                              </w:rPr>
                              <w:t>www</w:t>
                            </w:r>
                            <w:r>
                              <w:t>.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hizb</w:t>
                            </w:r>
                            <w:proofErr w:type="spellEnd"/>
                            <w:r>
                              <w:t>-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sudan</w:t>
                            </w:r>
                            <w:proofErr w:type="spellEnd"/>
                            <w:r>
                              <w:t>.</w:t>
                            </w:r>
                            <w:r>
                              <w:rPr>
                                <w:lang w:val="en-US"/>
                              </w:rPr>
                              <w:t>org</w:t>
                            </w:r>
                          </w:hyperlink>
                          <w:r>
                            <w:t xml:space="preserve"> </w:t>
                          </w:r>
                        </w:p>
                      </w:txbxContent>
                    </wps:txbx>
                    <wps:bodyPr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Надпись 2" stroked="f" style="position:absolute;margin-left:96.4pt;margin-top:-2.85pt;width:145.2pt;height:37.85pt;mso-position-horizontal-relative:page" wp14:anchorId="2464A1FE">
              <w10:wrap type="square"/>
              <v:fill o:detectmouseclick="t" on="false"/>
              <v:stroke color="#3465a4" weight="9360" joinstyle="miter" endcap="flat"/>
              <v:textbox>
                <w:txbxContent>
                  <w:p>
                    <w:pPr>
                      <w:pStyle w:val="Style37"/>
                      <w:rPr>
                        <w:rFonts w:cs="Arial" w:cstheme="minorBidi"/>
                        <w:lang w:val="en-US"/>
                      </w:rPr>
                    </w:pPr>
                    <w:r>
                      <w:rPr>
                        <w:rFonts w:cs="Arial" w:cstheme="minorBidi"/>
                      </w:rPr>
                      <w:t>Тел</w:t>
                    </w:r>
                    <w:r>
                      <w:rPr>
                        <w:rFonts w:cs="Arial" w:cstheme="minorBidi"/>
                        <w:lang w:val="en-US"/>
                      </w:rPr>
                      <w:t>.: 0912240143, 0912377707</w:t>
                    </w:r>
                  </w:p>
                  <w:p>
                    <w:pPr>
                      <w:pStyle w:val="Style37"/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 xml:space="preserve">E-mail: </w:t>
                    </w:r>
                    <w:hyperlink r:id="rId7">
                      <w:r>
                        <w:rPr>
                          <w:lang w:val="en-US"/>
                        </w:rPr>
                        <w:t>spokman_sd@dbzmail.com</w:t>
                      </w:r>
                    </w:hyperlink>
                    <w:r>
                      <w:rPr>
                        <w:lang w:val="en-US"/>
                      </w:rPr>
                      <w:t xml:space="preserve"> </w:t>
                    </w:r>
                  </w:p>
                  <w:p>
                    <w:pPr>
                      <w:pStyle w:val="Style37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/>
                      <w:t xml:space="preserve">Региональный сайт: </w:t>
                    </w:r>
                    <w:hyperlink r:id="rId8">
                      <w:r>
                        <w:rPr>
                          <w:lang w:val="en-US"/>
                        </w:rPr>
                        <w:t>www</w:t>
                      </w:r>
                      <w:r>
                        <w:rPr/>
                        <w:t>.</w:t>
                      </w:r>
                      <w:r>
                        <w:rPr>
                          <w:lang w:val="en-US"/>
                        </w:rPr>
                        <w:t>hizb</w:t>
                      </w:r>
                      <w:r>
                        <w:rPr/>
                        <w:t>-</w:t>
                      </w:r>
                      <w:r>
                        <w:rPr>
                          <w:lang w:val="en-US"/>
                        </w:rPr>
                        <w:t>sudan</w:t>
                      </w:r>
                      <w:r>
                        <w:rPr/>
                        <w:t>.</w:t>
                      </w:r>
                      <w:r>
                        <w:rPr>
                          <w:lang w:val="en-US"/>
                        </w:rPr>
                        <w:t>org</w:t>
                      </w:r>
                    </w:hyperlink>
                    <w:r>
                      <w:rPr/>
                      <w:t xml:space="preserve"> </w:t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4268" w:rsidRDefault="00454268">
      <w:pPr>
        <w:spacing w:after="0" w:line="240" w:lineRule="auto"/>
      </w:pPr>
      <w:r>
        <w:separator/>
      </w:r>
    </w:p>
  </w:footnote>
  <w:footnote w:type="continuationSeparator" w:id="0">
    <w:p w:rsidR="00454268" w:rsidRDefault="0045426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4298"/>
    <w:rsid w:val="00353714"/>
    <w:rsid w:val="00454268"/>
    <w:rsid w:val="006450E6"/>
    <w:rsid w:val="00670363"/>
    <w:rsid w:val="00704298"/>
    <w:rsid w:val="00836A7E"/>
    <w:rsid w:val="00A97459"/>
    <w:rsid w:val="00AC72C4"/>
    <w:rsid w:val="00E75FF9"/>
    <w:rsid w:val="00FC69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6844"/>
    <w:pPr>
      <w:spacing w:after="160" w:line="259" w:lineRule="auto"/>
    </w:pPr>
  </w:style>
  <w:style w:type="paragraph" w:styleId="4">
    <w:name w:val="heading 4"/>
    <w:basedOn w:val="a0"/>
    <w:next w:val="a1"/>
    <w:qFormat/>
    <w:pPr>
      <w:spacing w:before="120"/>
      <w:outlineLvl w:val="3"/>
    </w:pPr>
    <w:rPr>
      <w:rFonts w:ascii="Liberation Serif;Times New Roma" w:eastAsia="Droid Sans Fallback" w:hAnsi="Liberation Serif;Times New Roma" w:cs="FreeSans"/>
      <w:b/>
      <w:bCs/>
      <w:color w:val="808080"/>
      <w:sz w:val="24"/>
      <w:szCs w:val="24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a5">
    <w:name w:val="Русск. (Аяты)"/>
    <w:qFormat/>
    <w:rsid w:val="0013711D"/>
    <w:rPr>
      <w:b/>
      <w:bCs/>
      <w:i w:val="0"/>
    </w:rPr>
  </w:style>
  <w:style w:type="character" w:customStyle="1" w:styleId="a6">
    <w:name w:val="Жирный"/>
    <w:qFormat/>
    <w:rsid w:val="0010694D"/>
    <w:rPr>
      <w:b/>
      <w:bCs/>
      <w:i w:val="0"/>
    </w:rPr>
  </w:style>
  <w:style w:type="character" w:customStyle="1" w:styleId="a7">
    <w:name w:val="Жирный курсив"/>
    <w:uiPriority w:val="1"/>
    <w:qFormat/>
    <w:rsid w:val="00E2727D"/>
    <w:rPr>
      <w:b/>
      <w:i/>
    </w:rPr>
  </w:style>
  <w:style w:type="character" w:customStyle="1" w:styleId="a8">
    <w:name w:val="Русск. (Хадисы)"/>
    <w:qFormat/>
    <w:rsid w:val="0010694D"/>
    <w:rPr>
      <w:b/>
      <w:bCs/>
      <w:i/>
      <w:iCs/>
    </w:rPr>
  </w:style>
  <w:style w:type="character" w:customStyle="1" w:styleId="a9">
    <w:name w:val="Курсив"/>
    <w:qFormat/>
    <w:rsid w:val="0010694D"/>
    <w:rPr>
      <w:b w:val="0"/>
      <w:i/>
      <w:lang w:val="x-none" w:eastAsia="en-US"/>
    </w:rPr>
  </w:style>
  <w:style w:type="character" w:customStyle="1" w:styleId="-">
    <w:name w:val="Интернет-ссылка"/>
    <w:basedOn w:val="a2"/>
    <w:uiPriority w:val="99"/>
    <w:unhideWhenUsed/>
    <w:rsid w:val="00D177B8"/>
    <w:rPr>
      <w:color w:val="0563C1" w:themeColor="hyperlink"/>
      <w:u w:val="none"/>
    </w:rPr>
  </w:style>
  <w:style w:type="character" w:customStyle="1" w:styleId="aa">
    <w:name w:val="Текст выноски Знак"/>
    <w:basedOn w:val="a2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customStyle="1" w:styleId="ab">
    <w:name w:val="Подчеркивание"/>
    <w:basedOn w:val="a2"/>
    <w:uiPriority w:val="1"/>
    <w:qFormat/>
    <w:rsid w:val="00D32621"/>
    <w:rPr>
      <w:u w:val="single"/>
      <w:lang w:val="en-US"/>
    </w:rPr>
  </w:style>
  <w:style w:type="character" w:styleId="ac">
    <w:name w:val="Strong"/>
    <w:qFormat/>
    <w:rPr>
      <w:b/>
      <w:bCs/>
    </w:rPr>
  </w:style>
  <w:style w:type="paragraph" w:customStyle="1" w:styleId="a0">
    <w:name w:val="Заголовок"/>
    <w:basedOn w:val="a"/>
    <w:next w:val="a1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a1">
    <w:name w:val="Body Text"/>
    <w:basedOn w:val="a"/>
    <w:pPr>
      <w:spacing w:after="140" w:line="276" w:lineRule="auto"/>
    </w:pPr>
  </w:style>
  <w:style w:type="paragraph" w:styleId="ad">
    <w:name w:val="List"/>
    <w:basedOn w:val="a1"/>
    <w:rPr>
      <w:rFonts w:cs="Lohit Devanagari"/>
    </w:rPr>
  </w:style>
  <w:style w:type="paragraph" w:styleId="ae">
    <w:name w:val="caption"/>
    <w:basedOn w:val="a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af">
    <w:name w:val="index heading"/>
    <w:basedOn w:val="a"/>
    <w:qFormat/>
    <w:pPr>
      <w:suppressLineNumbers/>
    </w:pPr>
    <w:rPr>
      <w:rFonts w:cs="Lohit Devanagari"/>
    </w:rPr>
  </w:style>
  <w:style w:type="paragraph" w:customStyle="1" w:styleId="af0">
    <w:name w:val="Список (Маркированный)"/>
    <w:basedOn w:val="af1"/>
    <w:qFormat/>
    <w:rsid w:val="005D229A"/>
    <w:pPr>
      <w:ind w:left="714" w:hanging="357"/>
    </w:pPr>
  </w:style>
  <w:style w:type="paragraph" w:customStyle="1" w:styleId="af2">
    <w:name w:val="Араб. (аяты)"/>
    <w:qFormat/>
    <w:rsid w:val="005A6D6D"/>
    <w:pPr>
      <w:bidi/>
      <w:jc w:val="center"/>
    </w:pPr>
    <w:rPr>
      <w:rFonts w:ascii="KFGQPC Uthmanic Script HAFS" w:eastAsia="Times New Roman" w:hAnsi="KFGQPC Uthmanic Script HAFS" w:cs="KFGQPC Uthmanic Script HAFS"/>
      <w:sz w:val="26"/>
      <w:szCs w:val="26"/>
      <w:lang w:val="en-US" w:eastAsia="ru-RU"/>
    </w:rPr>
  </w:style>
  <w:style w:type="paragraph" w:customStyle="1" w:styleId="af3">
    <w:name w:val="Басмаля"/>
    <w:basedOn w:val="a"/>
    <w:qFormat/>
    <w:rsid w:val="005F4A92"/>
    <w:pPr>
      <w:bidi/>
      <w:spacing w:after="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customStyle="1" w:styleId="af4">
    <w:name w:val="Список (Нумерованный)"/>
    <w:qFormat/>
    <w:rsid w:val="00D27012"/>
    <w:pPr>
      <w:spacing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5">
    <w:name w:val="Араб. (хадисы)"/>
    <w:qFormat/>
    <w:rsid w:val="00A43AE0"/>
    <w:pPr>
      <w:bidi/>
      <w:jc w:val="center"/>
    </w:pPr>
    <w:rPr>
      <w:rFonts w:ascii="Scheherazade" w:eastAsia="Times New Roman" w:hAnsi="Scheherazade" w:cs="Scheherazade"/>
      <w:sz w:val="32"/>
      <w:szCs w:val="32"/>
      <w:lang w:val="en-US" w:eastAsia="ru-RU"/>
    </w:rPr>
  </w:style>
  <w:style w:type="paragraph" w:customStyle="1" w:styleId="af6">
    <w:name w:val="Основной заголовок"/>
    <w:next w:val="af1"/>
    <w:qFormat/>
    <w:rsid w:val="00D27012"/>
    <w:pPr>
      <w:spacing w:before="60" w:after="300" w:line="30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af7">
    <w:name w:val="Список (Буквенный)"/>
    <w:qFormat/>
    <w:rsid w:val="00D27012"/>
    <w:pPr>
      <w:widowControl w:val="0"/>
      <w:spacing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1">
    <w:name w:val="Текст (основной материал)"/>
    <w:qFormat/>
    <w:rsid w:val="00D27012"/>
    <w:pPr>
      <w:spacing w:line="30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8">
    <w:name w:val="Текст по центру"/>
    <w:qFormat/>
    <w:rsid w:val="00D27012"/>
    <w:pPr>
      <w:spacing w:line="30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9">
    <w:name w:val="Текст без отступа"/>
    <w:qFormat/>
    <w:rsid w:val="00D27012"/>
    <w:pPr>
      <w:spacing w:line="30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a">
    <w:name w:val="Подзаголовки"/>
    <w:basedOn w:val="a"/>
    <w:next w:val="af1"/>
    <w:qFormat/>
    <w:rsid w:val="00D27012"/>
    <w:pPr>
      <w:spacing w:after="0" w:line="30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afb">
    <w:name w:val="Адреса сайтов"/>
    <w:qFormat/>
    <w:rsid w:val="002A1337"/>
    <w:pPr>
      <w:spacing w:after="60" w:line="160" w:lineRule="exact"/>
      <w:jc w:val="center"/>
    </w:pPr>
    <w:rPr>
      <w:rFonts w:ascii="Calibri" w:eastAsiaTheme="minorEastAsia" w:hAnsi="Calibri" w:cstheme="minorHAnsi"/>
      <w:sz w:val="16"/>
      <w:szCs w:val="20"/>
      <w:lang w:eastAsia="ru-RU"/>
    </w:rPr>
  </w:style>
  <w:style w:type="paragraph" w:styleId="afc">
    <w:name w:val="Balloon Text"/>
    <w:basedOn w:val="a"/>
    <w:uiPriority w:val="99"/>
    <w:semiHidden/>
    <w:unhideWhenUsed/>
    <w:qFormat/>
    <w:rsid w:val="00B97ACF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afd">
    <w:name w:val="Содержимое врезки"/>
    <w:basedOn w:val="a"/>
    <w:qFormat/>
  </w:style>
  <w:style w:type="paragraph" w:customStyle="1" w:styleId="afe">
    <w:name w:val="Верхний и нижний колонтитулы"/>
    <w:basedOn w:val="a"/>
    <w:qFormat/>
  </w:style>
  <w:style w:type="paragraph" w:styleId="aff">
    <w:name w:val="footer"/>
    <w:basedOn w:val="af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6844"/>
    <w:pPr>
      <w:spacing w:after="160" w:line="259" w:lineRule="auto"/>
    </w:pPr>
  </w:style>
  <w:style w:type="paragraph" w:styleId="4">
    <w:name w:val="heading 4"/>
    <w:basedOn w:val="a0"/>
    <w:next w:val="a1"/>
    <w:qFormat/>
    <w:pPr>
      <w:spacing w:before="120"/>
      <w:outlineLvl w:val="3"/>
    </w:pPr>
    <w:rPr>
      <w:rFonts w:ascii="Liberation Serif;Times New Roma" w:eastAsia="Droid Sans Fallback" w:hAnsi="Liberation Serif;Times New Roma" w:cs="FreeSans"/>
      <w:b/>
      <w:bCs/>
      <w:color w:val="808080"/>
      <w:sz w:val="24"/>
      <w:szCs w:val="24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a5">
    <w:name w:val="Русск. (Аяты)"/>
    <w:qFormat/>
    <w:rsid w:val="0013711D"/>
    <w:rPr>
      <w:b/>
      <w:bCs/>
      <w:i w:val="0"/>
    </w:rPr>
  </w:style>
  <w:style w:type="character" w:customStyle="1" w:styleId="a6">
    <w:name w:val="Жирный"/>
    <w:qFormat/>
    <w:rsid w:val="0010694D"/>
    <w:rPr>
      <w:b/>
      <w:bCs/>
      <w:i w:val="0"/>
    </w:rPr>
  </w:style>
  <w:style w:type="character" w:customStyle="1" w:styleId="a7">
    <w:name w:val="Жирный курсив"/>
    <w:uiPriority w:val="1"/>
    <w:qFormat/>
    <w:rsid w:val="00E2727D"/>
    <w:rPr>
      <w:b/>
      <w:i/>
    </w:rPr>
  </w:style>
  <w:style w:type="character" w:customStyle="1" w:styleId="a8">
    <w:name w:val="Русск. (Хадисы)"/>
    <w:qFormat/>
    <w:rsid w:val="0010694D"/>
    <w:rPr>
      <w:b/>
      <w:bCs/>
      <w:i/>
      <w:iCs/>
    </w:rPr>
  </w:style>
  <w:style w:type="character" w:customStyle="1" w:styleId="a9">
    <w:name w:val="Курсив"/>
    <w:qFormat/>
    <w:rsid w:val="0010694D"/>
    <w:rPr>
      <w:b w:val="0"/>
      <w:i/>
      <w:lang w:val="x-none" w:eastAsia="en-US"/>
    </w:rPr>
  </w:style>
  <w:style w:type="character" w:customStyle="1" w:styleId="-">
    <w:name w:val="Интернет-ссылка"/>
    <w:basedOn w:val="a2"/>
    <w:uiPriority w:val="99"/>
    <w:unhideWhenUsed/>
    <w:rsid w:val="00D177B8"/>
    <w:rPr>
      <w:color w:val="0563C1" w:themeColor="hyperlink"/>
      <w:u w:val="none"/>
    </w:rPr>
  </w:style>
  <w:style w:type="character" w:customStyle="1" w:styleId="aa">
    <w:name w:val="Текст выноски Знак"/>
    <w:basedOn w:val="a2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customStyle="1" w:styleId="ab">
    <w:name w:val="Подчеркивание"/>
    <w:basedOn w:val="a2"/>
    <w:uiPriority w:val="1"/>
    <w:qFormat/>
    <w:rsid w:val="00D32621"/>
    <w:rPr>
      <w:u w:val="single"/>
      <w:lang w:val="en-US"/>
    </w:rPr>
  </w:style>
  <w:style w:type="character" w:styleId="ac">
    <w:name w:val="Strong"/>
    <w:qFormat/>
    <w:rPr>
      <w:b/>
      <w:bCs/>
    </w:rPr>
  </w:style>
  <w:style w:type="paragraph" w:customStyle="1" w:styleId="a0">
    <w:name w:val="Заголовок"/>
    <w:basedOn w:val="a"/>
    <w:next w:val="a1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a1">
    <w:name w:val="Body Text"/>
    <w:basedOn w:val="a"/>
    <w:pPr>
      <w:spacing w:after="140" w:line="276" w:lineRule="auto"/>
    </w:pPr>
  </w:style>
  <w:style w:type="paragraph" w:styleId="ad">
    <w:name w:val="List"/>
    <w:basedOn w:val="a1"/>
    <w:rPr>
      <w:rFonts w:cs="Lohit Devanagari"/>
    </w:rPr>
  </w:style>
  <w:style w:type="paragraph" w:styleId="ae">
    <w:name w:val="caption"/>
    <w:basedOn w:val="a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af">
    <w:name w:val="index heading"/>
    <w:basedOn w:val="a"/>
    <w:qFormat/>
    <w:pPr>
      <w:suppressLineNumbers/>
    </w:pPr>
    <w:rPr>
      <w:rFonts w:cs="Lohit Devanagari"/>
    </w:rPr>
  </w:style>
  <w:style w:type="paragraph" w:customStyle="1" w:styleId="af0">
    <w:name w:val="Список (Маркированный)"/>
    <w:basedOn w:val="af1"/>
    <w:qFormat/>
    <w:rsid w:val="005D229A"/>
    <w:pPr>
      <w:ind w:left="714" w:hanging="357"/>
    </w:pPr>
  </w:style>
  <w:style w:type="paragraph" w:customStyle="1" w:styleId="af2">
    <w:name w:val="Араб. (аяты)"/>
    <w:qFormat/>
    <w:rsid w:val="005A6D6D"/>
    <w:pPr>
      <w:bidi/>
      <w:jc w:val="center"/>
    </w:pPr>
    <w:rPr>
      <w:rFonts w:ascii="KFGQPC Uthmanic Script HAFS" w:eastAsia="Times New Roman" w:hAnsi="KFGQPC Uthmanic Script HAFS" w:cs="KFGQPC Uthmanic Script HAFS"/>
      <w:sz w:val="26"/>
      <w:szCs w:val="26"/>
      <w:lang w:val="en-US" w:eastAsia="ru-RU"/>
    </w:rPr>
  </w:style>
  <w:style w:type="paragraph" w:customStyle="1" w:styleId="af3">
    <w:name w:val="Басмаля"/>
    <w:basedOn w:val="a"/>
    <w:qFormat/>
    <w:rsid w:val="005F4A92"/>
    <w:pPr>
      <w:bidi/>
      <w:spacing w:after="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customStyle="1" w:styleId="af4">
    <w:name w:val="Список (Нумерованный)"/>
    <w:qFormat/>
    <w:rsid w:val="00D27012"/>
    <w:pPr>
      <w:spacing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5">
    <w:name w:val="Араб. (хадисы)"/>
    <w:qFormat/>
    <w:rsid w:val="00A43AE0"/>
    <w:pPr>
      <w:bidi/>
      <w:jc w:val="center"/>
    </w:pPr>
    <w:rPr>
      <w:rFonts w:ascii="Scheherazade" w:eastAsia="Times New Roman" w:hAnsi="Scheherazade" w:cs="Scheherazade"/>
      <w:sz w:val="32"/>
      <w:szCs w:val="32"/>
      <w:lang w:val="en-US" w:eastAsia="ru-RU"/>
    </w:rPr>
  </w:style>
  <w:style w:type="paragraph" w:customStyle="1" w:styleId="af6">
    <w:name w:val="Основной заголовок"/>
    <w:next w:val="af1"/>
    <w:qFormat/>
    <w:rsid w:val="00D27012"/>
    <w:pPr>
      <w:spacing w:before="60" w:after="300" w:line="30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af7">
    <w:name w:val="Список (Буквенный)"/>
    <w:qFormat/>
    <w:rsid w:val="00D27012"/>
    <w:pPr>
      <w:widowControl w:val="0"/>
      <w:spacing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1">
    <w:name w:val="Текст (основной материал)"/>
    <w:qFormat/>
    <w:rsid w:val="00D27012"/>
    <w:pPr>
      <w:spacing w:line="30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8">
    <w:name w:val="Текст по центру"/>
    <w:qFormat/>
    <w:rsid w:val="00D27012"/>
    <w:pPr>
      <w:spacing w:line="30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9">
    <w:name w:val="Текст без отступа"/>
    <w:qFormat/>
    <w:rsid w:val="00D27012"/>
    <w:pPr>
      <w:spacing w:line="30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a">
    <w:name w:val="Подзаголовки"/>
    <w:basedOn w:val="a"/>
    <w:next w:val="af1"/>
    <w:qFormat/>
    <w:rsid w:val="00D27012"/>
    <w:pPr>
      <w:spacing w:after="0" w:line="30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afb">
    <w:name w:val="Адреса сайтов"/>
    <w:qFormat/>
    <w:rsid w:val="002A1337"/>
    <w:pPr>
      <w:spacing w:after="60" w:line="160" w:lineRule="exact"/>
      <w:jc w:val="center"/>
    </w:pPr>
    <w:rPr>
      <w:rFonts w:ascii="Calibri" w:eastAsiaTheme="minorEastAsia" w:hAnsi="Calibri" w:cstheme="minorHAnsi"/>
      <w:sz w:val="16"/>
      <w:szCs w:val="20"/>
      <w:lang w:eastAsia="ru-RU"/>
    </w:rPr>
  </w:style>
  <w:style w:type="paragraph" w:styleId="afc">
    <w:name w:val="Balloon Text"/>
    <w:basedOn w:val="a"/>
    <w:uiPriority w:val="99"/>
    <w:semiHidden/>
    <w:unhideWhenUsed/>
    <w:qFormat/>
    <w:rsid w:val="00B97ACF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afd">
    <w:name w:val="Содержимое врезки"/>
    <w:basedOn w:val="a"/>
    <w:qFormat/>
  </w:style>
  <w:style w:type="paragraph" w:customStyle="1" w:styleId="afe">
    <w:name w:val="Верхний и нижний колонтитулы"/>
    <w:basedOn w:val="a"/>
    <w:qFormat/>
  </w:style>
  <w:style w:type="paragraph" w:styleId="aff">
    <w:name w:val="footer"/>
    <w:basedOn w:val="a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izb-sudan.org/" TargetMode="External"/><Relationship Id="rId3" Type="http://schemas.openxmlformats.org/officeDocument/2006/relationships/hyperlink" Target="http://www.hizb-ut-tahrir.org/" TargetMode="External"/><Relationship Id="rId7" Type="http://schemas.openxmlformats.org/officeDocument/2006/relationships/hyperlink" Target="mailto:spokman_sd@dbzmail.com" TargetMode="External"/><Relationship Id="rId2" Type="http://schemas.openxmlformats.org/officeDocument/2006/relationships/hyperlink" Target="http://www.hizb-ut-tahrir.info/" TargetMode="External"/><Relationship Id="rId1" Type="http://schemas.openxmlformats.org/officeDocument/2006/relationships/hyperlink" Target="http://www.hizb-ut-tahrir.org/" TargetMode="External"/><Relationship Id="rId6" Type="http://schemas.openxmlformats.org/officeDocument/2006/relationships/hyperlink" Target="http://www.hizb-sudan.org/" TargetMode="External"/><Relationship Id="rId5" Type="http://schemas.openxmlformats.org/officeDocument/2006/relationships/hyperlink" Target="mailto:spokman_sd@dbzmail.com" TargetMode="External"/><Relationship Id="rId4" Type="http://schemas.openxmlformats.org/officeDocument/2006/relationships/hyperlink" Target="http://www.hizb-ut-tahrir.info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3</Pages>
  <Words>786</Words>
  <Characters>4853</Characters>
  <Application>Microsoft Office Word</Application>
  <DocSecurity>0</DocSecurity>
  <Lines>83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User</cp:lastModifiedBy>
  <cp:revision>10</cp:revision>
  <cp:lastPrinted>2016-10-19T12:17:00Z</cp:lastPrinted>
  <dcterms:created xsi:type="dcterms:W3CDTF">2025-11-27T14:52:00Z</dcterms:created>
  <dcterms:modified xsi:type="dcterms:W3CDTF">2025-12-03T13:00:00Z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