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word/settings.xml" ContentType="application/vnd.openxmlformats-officedocument.wordprocessingml.settings+xml"/>
  <Override PartName="/word/theme/theme1.xml" ContentType="application/vnd.openxmlformats-officedocument.theme+xml"/>
</Types>
</file>

<file path=_rels/.rels><?xml version="1.0" encoding="UTF-8"?>
<Relationships xmlns="http://schemas.openxmlformats.org/package/2006/relationships"><Relationship Id="rId1" Type="http://schemas.openxmlformats.org/officedocument/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xmlns:w15="http://schemas.microsoft.com/office/word/2012/wordml" mc:Ignorable="w14 wp14 w15">
  <w:body>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النظام في قرغيزستان</w:t>
      </w:r>
    </w:p>
    <w:p>
      <w:pPr>
        <w:pStyle w:val="BodyText"/>
        <w:bidi w:val="1"/>
        <w:spacing w:lineRule="auto" w:line="276" w:before="0" w:after="113"/>
        <w:ind w:hanging="0" w:start="0" w:end="0"/>
        <w:jc w:val="center"/>
        <w:rPr>
          <w:b/>
          <w:bCs/>
        </w:rPr>
      </w:pPr>
      <w:r>
        <w:rPr>
          <w:rFonts w:ascii="Noto Naskh Arabic" w:hAnsi="Noto Naskh Arabic" w:cs="Scheherazade"/>
          <w:b/>
          <w:b/>
          <w:bCs/>
          <w:color w:val="000000"/>
          <w:sz w:val="32"/>
          <w:sz w:val="32"/>
          <w:szCs w:val="32"/>
          <w:rtl w:val="true"/>
        </w:rPr>
        <w:t>يتغول على شباب حزب التحرير</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 xml:space="preserve">نظَّمت لجنةُ الأمنِ القوميِّ في قرغيزستان استعراضاً مقنَّعاً ضدّ حملة الدعوة في ولاية باتكين، وأعلنت عن اعتقال </w:t>
      </w:r>
      <w:r>
        <w:rPr>
          <w:rFonts w:cs="Scheherazade" w:ascii="Noto Naskh Arabic" w:hAnsi="Noto Naskh Arabic"/>
          <w:color w:val="000000"/>
          <w:sz w:val="32"/>
          <w:szCs w:val="32"/>
        </w:rPr>
        <w:t>12</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منهم، موجِّهةً لهم تهمةَ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تأسيس وتمويل تنظيمٍ متطرّف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وخلال عملية الاعتقال، تعاملت القواتُ معهم بطريقةٍ لا تليق بالكرامة الإنسانية</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وقبل ذلك، خرج سكانُ ولاية باتكين في احتجاجاتٍ مطالبين بالإفراج عن ستة شباب كانوا قد اعتُقلوا سابقاً بتهمة التطرّف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وأكّد المحتجّون أنَّ المعتقلين كانوا خلال الجائحة وفي أحداث الحدود يحملون همَّ الناس، ويقدّمون العون الدائم للأسر المحتاجة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 xml:space="preserve">كما شدَّدوا على أنَّ تهمَ </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التطرّف</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تُنسَب إليهم ظلماً، وأنَّ عناصرَ الأجهزة يحاولون ـ باتهاماتٍ باطلة ـ تصويرهم كأنهم مجرمون</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وقد سبق أن قامت الأجهزةُ الخاصةُ بمثل هذه الأعمال التعسفية في مدينة بيشكيك، وفي ولايتي إيسيك</w:t>
      </w:r>
      <w:r>
        <w:rPr>
          <w:rFonts w:cs="Scheherazade" w:ascii="Noto Naskh Arabic" w:hAnsi="Noto Naskh Arabic"/>
          <w:color w:val="000000"/>
          <w:sz w:val="32"/>
          <w:szCs w:val="32"/>
          <w:rtl w:val="true"/>
        </w:rPr>
        <w:t>-</w:t>
      </w:r>
      <w:r>
        <w:rPr>
          <w:rFonts w:ascii="Noto Naskh Arabic" w:hAnsi="Noto Naskh Arabic" w:cs="Scheherazade"/>
          <w:color w:val="000000"/>
          <w:sz w:val="32"/>
          <w:sz w:val="32"/>
          <w:szCs w:val="32"/>
          <w:rtl w:val="true"/>
        </w:rPr>
        <w:t>كول، ونارين أيضاً</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وكانت عملياتُ الاعتقال هناك مصحوبةً بممارساتٍ غير قانونيةٍ مختلفة، مثل الخطف، والصعقِ الكهربائي في مراكز الاحتجاز المؤقت، والضغط على أسرهم</w:t>
      </w:r>
      <w:r>
        <w:rPr>
          <w:rFonts w:cs="Scheherazade" w:ascii="Noto Naskh Arabic" w:hAnsi="Noto Naskh Arabic"/>
          <w:color w:val="000000"/>
          <w:sz w:val="32"/>
          <w:szCs w:val="32"/>
          <w:rtl w:val="true"/>
        </w:rPr>
        <w:t>.</w:t>
      </w:r>
    </w:p>
    <w:p>
      <w:pPr>
        <w:pStyle w:val="BodyText"/>
        <w:bidi w:val="1"/>
        <w:spacing w:lineRule="auto" w:line="276" w:before="0" w:after="113"/>
        <w:ind w:firstLine="567" w:start="0" w:end="0"/>
        <w:jc w:val="both"/>
        <w:rPr>
          <w:rFonts w:cs="Scheherazade"/>
          <w:sz w:val="32"/>
          <w:szCs w:val="32"/>
        </w:rPr>
      </w:pPr>
      <w:r>
        <w:rPr>
          <w:rFonts w:ascii="Noto Naskh Arabic" w:hAnsi="Noto Naskh Arabic" w:cs="Scheherazade"/>
          <w:color w:val="000000"/>
          <w:sz w:val="32"/>
          <w:sz w:val="32"/>
          <w:szCs w:val="32"/>
          <w:rtl w:val="true"/>
        </w:rPr>
        <w:t>إن ظلم السُّلطة المتجدّد تجاه الشباب الذين يحملون عبءَ الدعوة ليس أمراً عابراً؛ إذ إنّ اقتراب فصل الشتاء، مع زيادة انقطاع الكهرباء وتقنينها على الناس العاديين، في حين تُوفَّر دون انقطاع لمناجم التعدين التي تستهلك كمياتٍ هائلة من الطاقة، كلّ ذلك زاد من غضب الشعب تجاه السُّلطة</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وإلى جانب ذلك، تنامى استياءُ المجتمع من المخالفات غير القانونية التي يرتكبها أناس صينيون داخل البلاد</w:t>
      </w:r>
      <w:r>
        <w:rPr>
          <w:rFonts w:cs="Scheherazade" w:ascii="Noto Naskh Arabic" w:hAnsi="Noto Naskh Arabic"/>
          <w:color w:val="000000"/>
          <w:sz w:val="32"/>
          <w:szCs w:val="32"/>
          <w:rtl w:val="true"/>
        </w:rPr>
        <w:t xml:space="preserve">. </w:t>
      </w:r>
      <w:r>
        <w:rPr>
          <w:rFonts w:ascii="Noto Naskh Arabic" w:hAnsi="Noto Naskh Arabic" w:cs="Scheherazade"/>
          <w:color w:val="000000"/>
          <w:sz w:val="32"/>
          <w:sz w:val="32"/>
          <w:szCs w:val="32"/>
          <w:rtl w:val="true"/>
        </w:rPr>
        <w:t>يُضاف إلى ذلك اقترابُ موعد الانتخابات البرلمانية، ما يدفع السُّلطة لاتخاذ إجراءاتٍ إضافية</w:t>
      </w:r>
      <w:r>
        <w:rPr>
          <w:rFonts w:cs="Scheherazade" w:ascii="Noto Naskh Arabic" w:hAnsi="Noto Naskh Arabic"/>
          <w:color w:val="000000"/>
          <w:sz w:val="32"/>
          <w:szCs w:val="32"/>
          <w:rtl w:val="true"/>
        </w:rPr>
        <w:t>.</w:t>
      </w:r>
    </w:p>
    <w:sectPr>
      <w:type w:val="nextPage"/>
      <w:pgSz w:w="11906" w:h="16838"/>
      <w:pgMar w:left="1134" w:right="1134" w:gutter="0" w:header="0" w:top="1134" w:footer="0" w:bottom="1134"/>
      <w:pgNumType w:fmt="decimal"/>
      <w:formProt w:val="false"/>
      <w:textDirection w:val="lrTb"/>
      <w:docGrid w:type="default" w:linePitch="100" w:charSpace="0"/>
    </w:sectPr>
  </w:body>
</w:document>
</file>

<file path=word/fontTable.xml><?xml version="1.0" encoding="utf-8"?>
<w:fonts xmlns:w="http://schemas.openxmlformats.org/wordprocessingml/2006/main" xmlns:r="http://schemas.openxmlformats.org/officeDocument/2006/relationships">
  <w:font w:name="Times New Roman">
    <w:charset w:val="00" w:characterSet="windows-1252"/>
    <w:family w:val="roman"/>
    <w:pitch w:val="variable"/>
  </w:font>
  <w:font w:name="Symbol">
    <w:charset w:val="02"/>
    <w:family w:val="roman"/>
    <w:pitch w:val="variable"/>
  </w:font>
  <w:font w:name="Arial">
    <w:charset w:val="00" w:characterSet="windows-1252"/>
    <w:family w:val="swiss"/>
    <w:pitch w:val="variable"/>
  </w:font>
  <w:font w:name="Liberation Serif">
    <w:altName w:val="Times New Roman"/>
    <w:charset w:val="01" w:characterSet="utf-8"/>
    <w:family w:val="roman"/>
    <w:pitch w:val="variable"/>
  </w:font>
  <w:font w:name="Liberation Sans">
    <w:altName w:val="Arial"/>
    <w:charset w:val="01" w:characterSet="utf-8"/>
    <w:family w:val="roman"/>
    <w:pitch w:val="variable"/>
  </w:font>
  <w:font w:name="Noto Naskh Arabic">
    <w:charset w:val="01" w:characterSet="utf-8"/>
    <w:family w:val="roman"/>
    <w:pitch w:val="variable"/>
  </w:font>
</w:fonts>
</file>

<file path=word/settings.xml><?xml version="1.0" encoding="utf-8"?>
<w:settings xmlns:w="http://schemas.openxmlformats.org/wordprocessingml/2006/main">
  <w:zoom w:val="bestFit" w:percent="219"/>
  <w:defaultTabStop w:val="709"/>
  <w:autoHyphenation w:val="true"/>
  <w:compat>
    <w:compatSetting w:name="compatibilityMode" w:uri="http://schemas.microsoft.com/office/word" w:val="15"/>
  </w:compat>
  <w:themeFontLang w:val=""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Liberation Serif" w:hAnsi="Liberation Serif" w:eastAsia="Noto Serif CJK SC" w:cs="Noto Sans Devanagari"/>
        <w:kern w:val="2"/>
        <w:sz w:val="24"/>
        <w:szCs w:val="24"/>
        <w:lang w:val="ru-RU" w:eastAsia="zh-CN" w:bidi="hi-IN"/>
      </w:rPr>
    </w:rPrDefault>
    <w:pPrDefault>
      <w:pPr>
        <w:suppressAutoHyphens w:val="true"/>
      </w:pPr>
    </w:pPrDefault>
  </w:docDefaults>
  <w:style w:type="paragraph" w:styleId="Normal">
    <w:name w:val="Normal"/>
    <w:qFormat/>
    <w:pPr>
      <w:widowControl/>
      <w:suppressAutoHyphens w:val="true"/>
      <w:bidi w:val="0"/>
      <w:spacing w:before="0" w:after="0"/>
      <w:jc w:val="start"/>
    </w:pPr>
    <w:rPr>
      <w:rFonts w:ascii="Liberation Serif" w:hAnsi="Liberation Serif" w:eastAsia="Noto Serif CJK SC" w:cs="Noto Sans Devanagari"/>
      <w:color w:val="auto"/>
      <w:kern w:val="2"/>
      <w:sz w:val="24"/>
      <w:szCs w:val="24"/>
      <w:lang w:val="ru-RU" w:eastAsia="zh-CN" w:bidi="hi-IN"/>
    </w:rPr>
  </w:style>
  <w:style w:type="character" w:styleId="Strong">
    <w:name w:val="Strong"/>
    <w:qFormat/>
    <w:rPr>
      <w:b/>
      <w:bCs/>
    </w:rPr>
  </w:style>
  <w:style w:type="paragraph" w:styleId="Style14">
    <w:name w:val="Заголовок"/>
    <w:basedOn w:val="Normal"/>
    <w:next w:val="BodyText"/>
    <w:qFormat/>
    <w:pPr>
      <w:keepNext w:val="true"/>
      <w:spacing w:before="240" w:after="120"/>
    </w:pPr>
    <w:rPr>
      <w:rFonts w:ascii="Liberation Sans" w:hAnsi="Liberation Sans" w:eastAsia="Noto Sans CJK SC" w:cs="Noto Sans Devanagari"/>
      <w:sz w:val="28"/>
      <w:szCs w:val="28"/>
    </w:rPr>
  </w:style>
  <w:style w:type="paragraph" w:styleId="BodyText">
    <w:name w:val="Body Text"/>
    <w:basedOn w:val="Normal"/>
    <w:pPr>
      <w:spacing w:lineRule="auto" w:line="276" w:before="0" w:after="140"/>
    </w:pPr>
    <w:rPr/>
  </w:style>
  <w:style w:type="paragraph" w:styleId="List">
    <w:name w:val="List"/>
    <w:basedOn w:val="BodyText"/>
    <w:pPr/>
    <w:rPr>
      <w:rFonts w:cs="Noto Sans Devanagari"/>
    </w:rPr>
  </w:style>
  <w:style w:type="paragraph" w:styleId="Caption">
    <w:name w:val="Caption"/>
    <w:basedOn w:val="Normal"/>
    <w:qFormat/>
    <w:pPr>
      <w:suppressLineNumbers/>
      <w:spacing w:before="120" w:after="120"/>
    </w:pPr>
    <w:rPr>
      <w:rFonts w:cs="Noto Sans Devanagari"/>
      <w:i/>
      <w:iCs/>
      <w:sz w:val="24"/>
      <w:szCs w:val="24"/>
    </w:rPr>
  </w:style>
  <w:style w:type="paragraph" w:styleId="Style15">
    <w:name w:val="Указатель"/>
    <w:basedOn w:val="Normal"/>
    <w:qFormat/>
    <w:pPr>
      <w:suppressLineNumbers/>
    </w:pPr>
    <w:rPr>
      <w:rFonts w:cs="Noto Sans Devanagari"/>
    </w:r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settings" Target="settings.xml"/><Relationship Id="rId4" Type="http://schemas.openxmlformats.org/officeDocument/2006/relationships/theme" Target="theme/theme1.xml"/>
</Relationships>
</file>

<file path=word/theme/theme1.xml><?xml version="1.0" encoding="utf-8"?>
<a:theme xmlns:a="http://schemas.openxmlformats.org/drawingml/2006/main" xmlns:r="http://schemas.openxmlformats.org/officeDocument/2006/relationships" name="Office">
  <a:themeElements>
    <a:clrScheme name="LibreOffice">
      <a:dk1>
        <a:srgbClr val="000000"/>
      </a:dk1>
      <a:lt1>
        <a:srgbClr val="ffffff"/>
      </a:lt1>
      <a:dk2>
        <a:srgbClr val="000000"/>
      </a:dk2>
      <a:lt2>
        <a:srgbClr val="ffffff"/>
      </a:lt2>
      <a:accent1>
        <a:srgbClr val="18a303"/>
      </a:accent1>
      <a:accent2>
        <a:srgbClr val="0369a3"/>
      </a:accent2>
      <a:accent3>
        <a:srgbClr val="a33e03"/>
      </a:accent3>
      <a:accent4>
        <a:srgbClr val="8e03a3"/>
      </a:accent4>
      <a:accent5>
        <a:srgbClr val="c99c00"/>
      </a:accent5>
      <a:accent6>
        <a:srgbClr val="c9211e"/>
      </a:accent6>
      <a:hlink>
        <a:srgbClr val="0000ee"/>
      </a:hlink>
      <a:folHlink>
        <a:srgbClr val="551a8b"/>
      </a:folHlink>
    </a:clrScheme>
    <a:fontScheme name="Office">
      <a:majorFont>
        <a:latin typeface="Arial" pitchFamily="0" charset="1"/>
        <a:ea typeface="DejaVu Sans" pitchFamily="0" charset="1"/>
        <a:cs typeface="DejaVu Sans" pitchFamily="0" charset="1"/>
      </a:majorFont>
      <a:minorFont>
        <a:latin typeface="Arial" pitchFamily="0" charset="1"/>
        <a:ea typeface="DejaVu Sans" pitchFamily="0" charset="1"/>
        <a:cs typeface="DejaVu Sans" pitchFamily="0" charset="1"/>
      </a:minorFont>
    </a:fontScheme>
    <a:fmtScheme>
      <a:fillStyleLst>
        <a:solidFill>
          <a:schemeClr val="phClr"/>
        </a:solidFill>
        <a:solidFill>
          <a:schemeClr val="phClr"/>
        </a:solidFill>
        <a:solidFill>
          <a:schemeClr val="phClr"/>
        </a:solidFill>
      </a:fillStyleLst>
      <a:lnStyleLst>
        <a:ln w="6350" cap="flat" cmpd="sng" algn="ctr">
          <a:prstDash val="solid"/>
          <a:miter/>
        </a:ln>
        <a:ln w="6350" cap="flat" cmpd="sng" algn="ctr">
          <a:prstDash val="solid"/>
          <a:miter/>
        </a:ln>
        <a:ln w="6350" cap="flat" cmpd="sng" algn="ctr">
          <a:prstDash val="solid"/>
          <a:miter/>
        </a:ln>
      </a:lnStyleLst>
      <a:effectStyleLst>
        <a:effectStyle>
          <a:effectLst/>
        </a:effectStyle>
        <a:effectStyle>
          <a:effectLst/>
        </a:effectStyle>
        <a:effectStyle>
          <a:effectLst/>
        </a:effectStyle>
      </a:effectStyleLst>
      <a:bgFillStyleLst>
        <a:solidFill>
          <a:schemeClr val="phClr"/>
        </a:solidFill>
        <a:solidFill>
          <a:schemeClr val="phClr"/>
        </a:solidFill>
        <a:solidFill>
          <a:schemeClr val="phClr"/>
        </a:solidFill>
      </a:bgFillStyleLst>
    </a:fmtScheme>
  </a:themeElements>
</a:theme>
</file>

<file path=docProps/app.xml><?xml version="1.0" encoding="utf-8"?>
<Properties xmlns="http://schemas.openxmlformats.org/officeDocument/2006/extended-properties" xmlns:vt="http://schemas.openxmlformats.org/officeDocument/2006/docPropsVTypes">
  <Template/>
  <TotalTime>8</TotalTime>
  <Application>LibreOffice/7.6.7.2$Linux_X86_64 LibreOffice_project/60$Build-2</Application>
  <AppVersion>15.0000</AppVersion>
  <Pages>1</Pages>
  <Words>216</Words>
  <Characters>1094</Characters>
  <CharactersWithSpaces>1304</CharactersWithSpaces>
  <Paragraphs>6</Paragraphs>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2025-11-12T20:09:10Z</dcterms:created>
  <dc:creator/>
  <dc:description/>
  <dc:language>ru-RU</dc:language>
  <cp:lastModifiedBy/>
  <dcterms:modified xsi:type="dcterms:W3CDTF">2025-11-24T20:51:24Z</dcterms:modified>
  <cp:revision>8</cp:revision>
  <dc:subject/>
  <dc:title/>
</cp:coreProperties>
</file>

<file path=docProps/custom.xml><?xml version="1.0" encoding="utf-8"?>
<Properties xmlns="http://schemas.openxmlformats.org/officeDocument/2006/custom-properties" xmlns:vt="http://schemas.openxmlformats.org/officeDocument/2006/docPropsVTypes"/>
</file>