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spacing w:lineRule="auto" w:line="360" w:before="0" w:after="113"/>
        <w:ind w:hanging="0" w:start="0"/>
        <w:jc w:val="center"/>
        <w:rPr/>
      </w:pPr>
      <w:r>
        <w:rPr>
          <w:rStyle w:val="Strong"/>
          <w:rFonts w:cs="Liberation Serif"/>
        </w:rPr>
        <w:t xml:space="preserve">Газета «Ар-Рая»: Борьба за Африканский континент — </w:t>
      </w:r>
      <w:r>
        <w:rPr>
          <w:rStyle w:val="Strong"/>
          <w:rFonts w:cs="Liberation Serif"/>
          <w:shd w:fill="auto" w:val="clear"/>
        </w:rPr>
        <w:t>от настоящего к будущему</w:t>
      </w:r>
    </w:p>
    <w:p>
      <w:pPr>
        <w:pStyle w:val="BodyText"/>
        <w:spacing w:lineRule="auto" w:line="360" w:before="0" w:after="113"/>
        <w:ind w:firstLine="567" w:start="0"/>
        <w:jc w:val="both"/>
        <w:rPr>
          <w:rFonts w:ascii="Liberation Serif" w:hAnsi="Liberation Serif" w:cs="Liberation Serif"/>
        </w:rPr>
      </w:pPr>
      <w:r>
        <w:rPr>
          <w:rFonts w:cs="Liberation Serif"/>
        </w:rPr>
        <w:t>В последнее время мы наблюдаем множество масштабных и разноплановых потрясений: гражданские войны, военные перевороты, голод, миграция и так далее.</w:t>
      </w:r>
    </w:p>
    <w:p>
      <w:pPr>
        <w:pStyle w:val="BodyText"/>
        <w:spacing w:lineRule="auto" w:line="360" w:before="0" w:after="113"/>
        <w:ind w:firstLine="567" w:start="0"/>
        <w:jc w:val="both"/>
        <w:rPr/>
      </w:pPr>
      <w:r>
        <w:rPr>
          <w:rFonts w:cs="Liberation Serif"/>
        </w:rPr>
        <w:t xml:space="preserve">Возникает вопрос: станет ли Африканский континент ареной международных разборок и конфликтов, особенно после того как Америка сумела вытеснить большинство колониальных держав с Ближнего Востока и установив контроль над ключевыми странами региона, начала реализацию своих планов по расчленению крупных государств и перекраиванию границ Сайкса — Пико на основе конфессиональной, племенной и расовой принадлежности, то есть очерчивая </w:t>
      </w:r>
      <w:r>
        <w:rPr>
          <w:rFonts w:cs="Liberation Serif"/>
          <w:i w:val="false"/>
          <w:iCs w:val="false"/>
        </w:rPr>
        <w:t xml:space="preserve">«кровавые </w:t>
      </w:r>
      <w:r>
        <w:rPr>
          <w:rStyle w:val="Emphasis"/>
          <w:rFonts w:cs="Liberation Serif"/>
          <w:i w:val="false"/>
          <w:iCs w:val="false"/>
        </w:rPr>
        <w:t>границы»?</w:t>
      </w:r>
    </w:p>
    <w:p>
      <w:pPr>
        <w:pStyle w:val="BodyText"/>
        <w:spacing w:lineRule="auto" w:line="360" w:before="0" w:after="113"/>
        <w:ind w:firstLine="567" w:start="0"/>
        <w:jc w:val="both"/>
        <w:rPr>
          <w:rFonts w:ascii="Liberation Serif" w:hAnsi="Liberation Serif" w:cs="Liberation Serif"/>
        </w:rPr>
      </w:pPr>
      <w:r>
        <w:rPr>
          <w:rFonts w:cs="Liberation Serif"/>
        </w:rPr>
        <w:t>Сегодня мы наблюдаем начало подозрительной активности на Чёрном континенте, что указывает на международное соперничество за всё, чем владела Европа — от востока Африки до запада, от севера до центра. Полное вытеснение Европы из Африки означает крах крупных европейских государств или как минимум их серьёзное ослабление, ведь они живут за счёт богатств этого континента.</w:t>
      </w:r>
    </w:p>
    <w:p>
      <w:pPr>
        <w:pStyle w:val="BodyText"/>
        <w:spacing w:lineRule="auto" w:line="360" w:before="0" w:after="113"/>
        <w:ind w:firstLine="567" w:start="0"/>
        <w:jc w:val="both"/>
        <w:rPr>
          <w:rFonts w:ascii="Liberation Serif" w:hAnsi="Liberation Serif" w:cs="Liberation Serif"/>
        </w:rPr>
      </w:pPr>
      <w:r>
        <w:rPr>
          <w:rFonts w:cs="Liberation Serif"/>
        </w:rPr>
        <w:t>Американские попытки проникнуть вглубь Африки, изменить политическую карту, границы и раздробить крупные государства направлены на то, чтобы те не смогли вновь объединиться, особенно сейчас, когда Запад опасается утраты своей гегемонии на фоне грядущих крупных кризисов: масштабного финансового краха, угрозы Третьей мировой войны или обострения новой холодной войны, направленной на подрыв американского господства и так далее.</w:t>
      </w:r>
    </w:p>
    <w:p>
      <w:pPr>
        <w:pStyle w:val="BodyText"/>
        <w:bidi w:val="0"/>
        <w:spacing w:lineRule="auto" w:line="360" w:before="0" w:after="113"/>
        <w:ind w:firstLine="567" w:start="0"/>
        <w:jc w:val="both"/>
        <w:rPr>
          <w:rFonts w:ascii="Liberation Serif" w:hAnsi="Liberation Serif" w:cs="Liberation Serif"/>
        </w:rPr>
      </w:pPr>
      <w:r>
        <w:rPr>
          <w:rFonts w:cs="Liberation Serif"/>
        </w:rPr>
        <w:t>Конфликты на этом континенте принимают крайне сложные и переплетённые формы. Наиболее важные из них — это международное противостояние в ряде стран, борьба за влияние в некоторых регионах, а также борьба за ресурсы, охватывающая весь континент. Рассмотрим эти конфликты, чтобы понять реальное положение дел на африканском континенте.</w:t>
      </w:r>
    </w:p>
    <w:p>
      <w:pPr>
        <w:pStyle w:val="BodyText"/>
        <w:spacing w:lineRule="auto" w:line="360" w:before="0" w:after="113"/>
        <w:ind w:firstLine="567" w:start="0"/>
        <w:jc w:val="both"/>
        <w:rPr/>
      </w:pPr>
      <w:r>
        <w:rPr>
          <w:rFonts w:cs="Liberation Serif"/>
        </w:rPr>
        <w:t xml:space="preserve">Международное противостояние не является новым для Африки, оно было здесь и ранее. Однако сегодня принимает форму новой холодной войны за Африку. Ведь до Первой мировой войны практически весь африканский континент был поделён между европейскими державами на Берлинской конференции 1884–1885 годов, в соответствии с результатами которой европейские страны и оккупировали африканские земли. Однако после Первой мировой войны произошло новое перераспределение колоний на основе решений Лиги Наций, </w:t>
      </w:r>
      <w:r>
        <w:rPr>
          <w:rFonts w:cs="Liberation Serif"/>
          <w:i w:val="false"/>
          <w:iCs w:val="false"/>
        </w:rPr>
        <w:t>под названием «</w:t>
      </w:r>
      <w:r>
        <w:rPr>
          <w:rStyle w:val="Emphasis"/>
          <w:rFonts w:cs="Liberation Serif"/>
          <w:i w:val="false"/>
          <w:iCs w:val="false"/>
        </w:rPr>
        <w:t>мандатная система»</w:t>
      </w:r>
      <w:r>
        <w:rPr>
          <w:rFonts w:cs="Liberation Serif"/>
          <w:i w:val="false"/>
          <w:iCs w:val="false"/>
        </w:rPr>
        <w:t xml:space="preserve">. </w:t>
      </w:r>
      <w:r>
        <w:rPr>
          <w:rFonts w:cs="Liberation Serif"/>
        </w:rPr>
        <w:t>Фактическое разделение Африки после Первой мировой войны выглядело следующим образом:</w:t>
      </w:r>
    </w:p>
    <w:p>
      <w:pPr>
        <w:pStyle w:val="BodyText"/>
        <w:numPr>
          <w:ilvl w:val="0"/>
          <w:numId w:val="1"/>
        </w:numPr>
        <w:tabs>
          <w:tab w:val="clear" w:pos="709"/>
          <w:tab w:val="left" w:pos="0" w:leader="none"/>
        </w:tabs>
        <w:spacing w:lineRule="auto" w:line="360" w:before="0" w:after="113"/>
        <w:ind w:firstLine="567" w:start="0"/>
        <w:jc w:val="both"/>
        <w:rPr/>
      </w:pPr>
      <w:r>
        <w:rPr>
          <w:rStyle w:val="Strong"/>
          <w:rFonts w:cs="Liberation Serif"/>
        </w:rPr>
        <w:t>Британия</w:t>
      </w:r>
      <w:r>
        <w:rPr>
          <w:rFonts w:cs="Liberation Serif"/>
        </w:rPr>
        <w:t>: Египет, Судан, Нигерия, Гана, Кения, Уганда, Южная Африка, Зимбабве, Замбия, Танзания.</w:t>
      </w:r>
    </w:p>
    <w:p>
      <w:pPr>
        <w:pStyle w:val="BodyText"/>
        <w:numPr>
          <w:ilvl w:val="0"/>
          <w:numId w:val="1"/>
        </w:numPr>
        <w:tabs>
          <w:tab w:val="clear" w:pos="709"/>
          <w:tab w:val="left" w:pos="0" w:leader="none"/>
        </w:tabs>
        <w:spacing w:lineRule="auto" w:line="360" w:before="0" w:after="113"/>
        <w:ind w:firstLine="567" w:start="0"/>
        <w:jc w:val="both"/>
        <w:rPr/>
      </w:pPr>
      <w:r>
        <w:rPr>
          <w:rStyle w:val="Strong"/>
          <w:rFonts w:cs="Liberation Serif"/>
        </w:rPr>
        <w:t>Франция</w:t>
      </w:r>
      <w:r>
        <w:rPr>
          <w:rFonts w:cs="Liberation Serif"/>
        </w:rPr>
        <w:t>: Алжир, Тунис, Марокко, Мали, Нигер, Чад, Сенегал, Мавритания, Восточный Камерун, Восточное Того, Мадагаскар.</w:t>
      </w:r>
    </w:p>
    <w:p>
      <w:pPr>
        <w:pStyle w:val="BodyText"/>
        <w:numPr>
          <w:ilvl w:val="0"/>
          <w:numId w:val="1"/>
        </w:numPr>
        <w:tabs>
          <w:tab w:val="clear" w:pos="709"/>
          <w:tab w:val="left" w:pos="0" w:leader="none"/>
        </w:tabs>
        <w:spacing w:lineRule="auto" w:line="360" w:before="0" w:after="113"/>
        <w:ind w:firstLine="567" w:start="0"/>
        <w:jc w:val="both"/>
        <w:rPr/>
      </w:pPr>
      <w:r>
        <w:rPr>
          <w:rStyle w:val="Strong"/>
          <w:rFonts w:cs="Liberation Serif"/>
        </w:rPr>
        <w:t>Бельгия</w:t>
      </w:r>
      <w:r>
        <w:rPr>
          <w:rFonts w:cs="Liberation Serif"/>
        </w:rPr>
        <w:t>: Конго, Руанда, Бурунди.</w:t>
      </w:r>
    </w:p>
    <w:p>
      <w:pPr>
        <w:pStyle w:val="BodyText"/>
        <w:numPr>
          <w:ilvl w:val="0"/>
          <w:numId w:val="1"/>
        </w:numPr>
        <w:tabs>
          <w:tab w:val="clear" w:pos="709"/>
          <w:tab w:val="left" w:pos="0" w:leader="none"/>
        </w:tabs>
        <w:spacing w:lineRule="auto" w:line="360" w:before="0" w:after="113"/>
        <w:ind w:firstLine="567" w:start="0"/>
        <w:jc w:val="both"/>
        <w:rPr/>
      </w:pPr>
      <w:r>
        <w:rPr>
          <w:rStyle w:val="Strong"/>
          <w:rFonts w:cs="Liberation Serif"/>
        </w:rPr>
        <w:t>Италия</w:t>
      </w:r>
      <w:r>
        <w:rPr>
          <w:rFonts w:cs="Liberation Serif"/>
        </w:rPr>
        <w:t>: Ливия, Эритрея, Итальянское Сомали.</w:t>
      </w:r>
    </w:p>
    <w:p>
      <w:pPr>
        <w:pStyle w:val="BodyText"/>
        <w:numPr>
          <w:ilvl w:val="0"/>
          <w:numId w:val="1"/>
        </w:numPr>
        <w:tabs>
          <w:tab w:val="clear" w:pos="709"/>
          <w:tab w:val="left" w:pos="0" w:leader="none"/>
        </w:tabs>
        <w:spacing w:lineRule="auto" w:line="360" w:before="0" w:after="113"/>
        <w:ind w:firstLine="567" w:start="0"/>
        <w:jc w:val="both"/>
        <w:rPr/>
      </w:pPr>
      <w:r>
        <w:rPr>
          <w:rStyle w:val="Strong"/>
          <w:rFonts w:cs="Liberation Serif"/>
        </w:rPr>
        <w:t>Португалия</w:t>
      </w:r>
      <w:r>
        <w:rPr>
          <w:rFonts w:cs="Liberation Serif"/>
        </w:rPr>
        <w:t>: Ангола, Мозамбик, Гвинея-Бисау, Кабо-Верде, Сан-Томе и Принсипи.</w:t>
      </w:r>
    </w:p>
    <w:p>
      <w:pPr>
        <w:pStyle w:val="BodyText"/>
        <w:numPr>
          <w:ilvl w:val="0"/>
          <w:numId w:val="1"/>
        </w:numPr>
        <w:tabs>
          <w:tab w:val="clear" w:pos="709"/>
          <w:tab w:val="left" w:pos="0" w:leader="none"/>
        </w:tabs>
        <w:spacing w:lineRule="auto" w:line="360" w:before="0" w:after="113"/>
        <w:ind w:firstLine="567" w:start="0"/>
        <w:jc w:val="both"/>
        <w:rPr/>
      </w:pPr>
      <w:r>
        <w:rPr>
          <w:rStyle w:val="Strong"/>
          <w:rFonts w:cs="Liberation Serif"/>
        </w:rPr>
        <w:t>Испания</w:t>
      </w:r>
      <w:r>
        <w:rPr>
          <w:rFonts w:cs="Liberation Serif"/>
        </w:rPr>
        <w:t>: Западная Сахара, Экваториальная Гвинея, север Марокко.</w:t>
      </w:r>
    </w:p>
    <w:p>
      <w:pPr>
        <w:pStyle w:val="BodyText"/>
        <w:bidi w:val="0"/>
        <w:spacing w:lineRule="auto" w:line="360" w:before="0" w:after="113"/>
        <w:ind w:firstLine="567" w:start="0"/>
        <w:jc w:val="both"/>
        <w:rPr>
          <w:rFonts w:ascii="Liberation Serif" w:hAnsi="Liberation Serif" w:cs="Liberation Serif"/>
        </w:rPr>
      </w:pPr>
      <w:r>
        <w:rPr>
          <w:rFonts w:cs="Liberation Serif"/>
        </w:rPr>
        <w:t>Однако после Второй мировой войны, с появлением двух сверхдержав — Советского Союза и Соединённых Штатов Америки — США начали продвигать лозунг «освобождения народов». На деле же целью было заменить европейское влияние на американское и установить собственное господство над этими странами. Это вынудило европейские державы предоставить африканским странам независимость, назначив при этом своих агентов в качестве правителей, чтобы те продолжали защищать интересы бывших метрополий.</w:t>
      </w:r>
    </w:p>
    <w:p>
      <w:pPr>
        <w:pStyle w:val="BodyText"/>
        <w:spacing w:lineRule="auto" w:line="360" w:before="0" w:after="113"/>
        <w:ind w:firstLine="567" w:start="0"/>
        <w:jc w:val="both"/>
        <w:rPr>
          <w:rFonts w:ascii="Liberation Serif" w:hAnsi="Liberation Serif" w:cs="Liberation Serif"/>
        </w:rPr>
      </w:pPr>
      <w:r>
        <w:rPr>
          <w:rFonts w:cs="Liberation Serif"/>
        </w:rPr>
        <w:t>Наибольшую выгоду из этого процесса извлекла Великобритания, обладавшая политическим опытом и хитростью. Она активно опекала своих агентов, создавая для них подходящую среду, в результате чего получила под своё влияние самые крупные государства. Франция же сохранила лишь то, что смогла удержать.</w:t>
      </w:r>
    </w:p>
    <w:p>
      <w:pPr>
        <w:pStyle w:val="BodyText"/>
        <w:spacing w:lineRule="auto" w:line="360" w:before="0" w:after="113"/>
        <w:ind w:firstLine="567" w:start="0"/>
        <w:jc w:val="both"/>
        <w:rPr/>
      </w:pPr>
      <w:r>
        <w:rPr>
          <w:rFonts w:cs="Liberation Serif"/>
        </w:rPr>
        <w:t>На этом закончилась эпоха традиционного мандатного правления и началась эра «</w:t>
      </w:r>
      <w:r>
        <w:rPr>
          <w:rStyle w:val="Emphasis"/>
          <w:rFonts w:cs="Liberation Serif"/>
          <w:i w:val="false"/>
          <w:iCs w:val="false"/>
        </w:rPr>
        <w:t>непрямого контроля»</w:t>
      </w:r>
      <w:r>
        <w:rPr>
          <w:rFonts w:cs="Liberation Serif"/>
          <w:i w:val="false"/>
          <w:iCs w:val="false"/>
        </w:rPr>
        <w:t>.</w:t>
      </w:r>
      <w:r>
        <w:rPr>
          <w:rFonts w:cs="Liberation Serif"/>
        </w:rPr>
        <w:t xml:space="preserve"> С тех пор Америка устремилась к углублённому проникновению в Африку. Египет стал для неё стратегическим союзником и плацдармом. После нескольких попыток США удалось «купить» себе влияние, используя военные базы, гуманитарную помощь, программы военной подготовки и другие коварные методы, после чего Америка получила крупнейшую базу на территории Джибути, а также военные объекты в Кении и Сомали.</w:t>
      </w:r>
    </w:p>
    <w:p>
      <w:pPr>
        <w:pStyle w:val="BodyText"/>
        <w:bidi w:val="0"/>
        <w:spacing w:lineRule="auto" w:line="360" w:before="0" w:after="113"/>
        <w:ind w:firstLine="567" w:start="0"/>
        <w:jc w:val="both"/>
        <w:rPr>
          <w:rFonts w:ascii="Liberation Serif" w:hAnsi="Liberation Serif" w:cs="Liberation Serif"/>
        </w:rPr>
      </w:pPr>
      <w:r>
        <w:rPr>
          <w:rFonts w:cs="Liberation Serif"/>
        </w:rPr>
        <w:t>Сегодня, после начала так называемой арабской весны, африканский континент пережил глубокие трансформации. Произошла череда военных переворотов — в Мали, Буркина-Фасо, Гвинее, Судане и, наконец, в Нигере. Затем вспыхнули протесты в Сенегале, а также начались волнения в Эфиопии, особенно со стороны ополчения «Фано» в регионе Амхара. Большинство этих событий являются частью международного противостояния, где одни конфликты уже завершились, другие остаются нерешёнными, примерами этому могут служить ситуация в Ливии до установления относительной стабильности в интересах США или происходящее сейчас в Судане после прихода к власти военных. Чтобы не дать Британии воспользоваться ситуацией, Америка организовала столкновение между военными группировками, сорвав этим конфликтом планы британцев в Судане, расчищая путь для реализации проекта по разделу страны, к которому она стремится. Аналогичный сценарий угрожает и Нигерии, особенно в свете прямых угроз со стороны президента США Дональда Трампа под предлогом «защиты христиан» в этой стране.</w:t>
      </w:r>
    </w:p>
    <w:p>
      <w:pPr>
        <w:pStyle w:val="BodyText"/>
        <w:spacing w:lineRule="auto" w:line="360" w:before="0" w:after="113"/>
        <w:ind w:firstLine="567" w:start="0"/>
        <w:jc w:val="both"/>
        <w:rPr/>
      </w:pPr>
      <w:r>
        <w:rPr>
          <w:rFonts w:cs="Liberation Serif"/>
        </w:rPr>
        <w:t xml:space="preserve">Всё это ведёт к продолжению конфликтов, которые охватят и Северную Африку (Алжир, Тунис, Марокко), и Африканский Рог, и прибрежные страны Сахеля, пока европейское влияние полностью не будет устранено. </w:t>
      </w:r>
      <w:r>
        <w:rPr>
          <w:rFonts w:cs="Liberation Serif"/>
          <w:i w:val="false"/>
          <w:iCs w:val="false"/>
        </w:rPr>
        <w:t xml:space="preserve">После чего конфликт трансформируется из международного </w:t>
      </w:r>
      <w:r>
        <w:rPr>
          <w:rStyle w:val="Emphasis"/>
          <w:rFonts w:cs="Liberation Serif"/>
          <w:i w:val="false"/>
          <w:iCs w:val="false"/>
        </w:rPr>
        <w:t>соперничества</w:t>
      </w:r>
      <w:r>
        <w:rPr>
          <w:rFonts w:cs="Liberation Serif"/>
          <w:i w:val="false"/>
          <w:iCs w:val="false"/>
        </w:rPr>
        <w:t xml:space="preserve"> в борьбу за </w:t>
      </w:r>
      <w:r>
        <w:rPr>
          <w:rStyle w:val="Emphasis"/>
          <w:rFonts w:cs="Liberation Serif"/>
          <w:i w:val="false"/>
          <w:iCs w:val="false"/>
        </w:rPr>
        <w:t>влияние</w:t>
      </w:r>
      <w:r>
        <w:rPr>
          <w:rFonts w:cs="Liberation Serif"/>
          <w:i w:val="false"/>
          <w:iCs w:val="false"/>
        </w:rPr>
        <w:t xml:space="preserve"> и </w:t>
      </w:r>
      <w:r>
        <w:rPr>
          <w:rStyle w:val="Emphasis"/>
          <w:rFonts w:cs="Liberation Serif"/>
          <w:i w:val="false"/>
          <w:iCs w:val="false"/>
        </w:rPr>
        <w:t>ресурсы</w:t>
      </w:r>
      <w:r>
        <w:rPr>
          <w:rFonts w:cs="Liberation Serif"/>
          <w:i w:val="false"/>
          <w:iCs w:val="false"/>
        </w:rPr>
        <w:t>.</w:t>
      </w:r>
    </w:p>
    <w:p>
      <w:pPr>
        <w:pStyle w:val="BodyText"/>
        <w:bidi w:val="0"/>
        <w:spacing w:lineRule="auto" w:line="360" w:before="0" w:after="113"/>
        <w:ind w:firstLine="567" w:start="0"/>
        <w:jc w:val="both"/>
        <w:rPr/>
      </w:pPr>
      <w:r>
        <w:rPr>
          <w:rFonts w:cs="Liberation Serif"/>
        </w:rPr>
        <w:t>После того как Америка устанавливает контроль над странами, она создаёт</w:t>
      </w:r>
      <w:r>
        <w:rPr>
          <w:rFonts w:cs="Liberation Serif"/>
          <w:i w:val="false"/>
          <w:iCs w:val="false"/>
        </w:rPr>
        <w:t xml:space="preserve"> различные </w:t>
      </w:r>
      <w:r>
        <w:rPr>
          <w:rStyle w:val="Emphasis"/>
          <w:rFonts w:cs="Liberation Serif"/>
          <w:i w:val="false"/>
          <w:iCs w:val="false"/>
        </w:rPr>
        <w:t>центры влияния</w:t>
      </w:r>
      <w:r>
        <w:rPr>
          <w:rFonts w:cs="Liberation Serif"/>
          <w:i w:val="false"/>
          <w:iCs w:val="false"/>
        </w:rPr>
        <w:t xml:space="preserve"> и </w:t>
      </w:r>
      <w:r>
        <w:rPr>
          <w:rStyle w:val="Emphasis"/>
          <w:rFonts w:cs="Liberation Serif"/>
          <w:i w:val="false"/>
          <w:iCs w:val="false"/>
        </w:rPr>
        <w:t>конфликты</w:t>
      </w:r>
      <w:r>
        <w:rPr>
          <w:rFonts w:cs="Liberation Serif"/>
          <w:i w:val="false"/>
          <w:iCs w:val="false"/>
        </w:rPr>
        <w:t xml:space="preserve"> между региональными силами или местным населением, чтобы самой управлять происходящим.</w:t>
      </w:r>
      <w:r>
        <w:rPr>
          <w:rFonts w:cs="Liberation Serif"/>
        </w:rPr>
        <w:t xml:space="preserve"> Так, например, конфликт между Эфиопией и Суданом, который одновременно и спор о границах, и борьба за идентичность, влияние и водные ресурсы. Противостояние Египта и Эфиопии, являющийся стратегическим конфликтом, связанным прежде всего с водными ресурсами Нила. В Судане идёт борьба за влияние между племенами. В Ливии — это противостояние между востоком и западом страны за контроль и влияние.</w:t>
      </w:r>
    </w:p>
    <w:p>
      <w:pPr>
        <w:pStyle w:val="BodyText"/>
        <w:spacing w:lineRule="auto" w:line="360" w:before="0" w:after="113"/>
        <w:ind w:firstLine="567" w:start="0"/>
        <w:jc w:val="both"/>
        <w:rPr/>
      </w:pPr>
      <w:r>
        <w:rPr>
          <w:rStyle w:val="Emphasis"/>
          <w:rFonts w:cs="Liberation Serif"/>
          <w:i w:val="false"/>
          <w:iCs w:val="false"/>
        </w:rPr>
        <w:t>Борьба за влияние</w:t>
      </w:r>
      <w:r>
        <w:rPr>
          <w:rFonts w:cs="Liberation Serif"/>
          <w:i w:val="false"/>
          <w:iCs w:val="false"/>
        </w:rPr>
        <w:t xml:space="preserve"> отличается от международного </w:t>
      </w:r>
      <w:r>
        <w:rPr>
          <w:rStyle w:val="Emphasis"/>
          <w:rFonts w:cs="Liberation Serif"/>
          <w:i w:val="false"/>
          <w:iCs w:val="false"/>
        </w:rPr>
        <w:t>соперничества</w:t>
      </w:r>
      <w:r>
        <w:rPr>
          <w:rFonts w:cs="Liberation Serif"/>
          <w:i w:val="false"/>
          <w:iCs w:val="false"/>
        </w:rPr>
        <w:t>. После того как Америка устанавливает контроль, она может позволить слабым внешним игрокам вмешиваться в происходящее, чтобы направлять события в нужное ей русло, как это сейчас происходит в Судане с ограниченным вмешательством ОАЭ, которое осуществляется на основе взаимовыгодных, но не стратегических интересов.</w:t>
      </w:r>
    </w:p>
    <w:p>
      <w:pPr>
        <w:pStyle w:val="BodyText"/>
        <w:spacing w:lineRule="auto" w:line="360" w:before="0" w:after="113"/>
        <w:ind w:firstLine="567" w:start="0"/>
        <w:jc w:val="both"/>
        <w:rPr/>
      </w:pPr>
      <w:r>
        <w:rPr>
          <w:rFonts w:cs="Liberation Serif"/>
          <w:i w:val="false"/>
          <w:iCs w:val="false"/>
        </w:rPr>
        <w:t xml:space="preserve">Что касается </w:t>
      </w:r>
      <w:r>
        <w:rPr>
          <w:rStyle w:val="Emphasis"/>
          <w:rFonts w:cs="Liberation Serif"/>
          <w:i w:val="false"/>
          <w:iCs w:val="false"/>
        </w:rPr>
        <w:t>борьбы за ресурсы</w:t>
      </w:r>
      <w:r>
        <w:rPr>
          <w:rFonts w:cs="Liberation Serif"/>
          <w:i w:val="false"/>
          <w:iCs w:val="false"/>
        </w:rPr>
        <w:t>, то она ведётся вокруг природных богатств, контроля над жизненно важными ресурсами и стратегическими проходами, такими как Баб-эль-Мандебский пролив, Гвинейский залив и Красное море, которые Америка стремится полностью подчинить себе. Известно, что Африканский континент чрезвычайно богат природными ресурсами, и многие его районы до сих пор остаются практически нетронутыми.</w:t>
      </w:r>
    </w:p>
    <w:p>
      <w:pPr>
        <w:pStyle w:val="BodyText"/>
        <w:spacing w:lineRule="auto" w:line="360" w:before="0" w:after="113"/>
        <w:ind w:firstLine="567" w:start="0"/>
        <w:jc w:val="both"/>
        <w:rPr/>
      </w:pPr>
      <w:r>
        <w:rPr>
          <w:rFonts w:cs="Liberation Serif"/>
          <w:i w:val="false"/>
          <w:iCs w:val="false"/>
        </w:rPr>
        <w:t xml:space="preserve">На этом фоне на арену выходят и другие игроки, такие как Китай, Россия и ряд менее значительных стран. Однако суть противостояния между ними заключается в получении </w:t>
      </w:r>
      <w:r>
        <w:rPr>
          <w:rStyle w:val="Emphasis"/>
          <w:rFonts w:cs="Liberation Serif"/>
          <w:i w:val="false"/>
          <w:iCs w:val="false"/>
        </w:rPr>
        <w:t>экономических выгод</w:t>
      </w:r>
      <w:r>
        <w:rPr>
          <w:rFonts w:cs="Liberation Serif"/>
          <w:i w:val="false"/>
          <w:iCs w:val="false"/>
        </w:rPr>
        <w:t xml:space="preserve"> </w:t>
      </w:r>
      <w:r>
        <w:rPr>
          <w:rStyle w:val="Emphasis"/>
          <w:rFonts w:cs="Liberation Serif"/>
          <w:i w:val="false"/>
          <w:iCs w:val="false"/>
        </w:rPr>
        <w:t>без вмешательства во внутреннюю политику государства</w:t>
      </w:r>
      <w:r>
        <w:rPr>
          <w:rFonts w:cs="Liberation Serif"/>
          <w:i w:val="false"/>
          <w:iCs w:val="false"/>
        </w:rPr>
        <w:t>. Эти игроки действуют в рамках того, что Америка считает приемлемым или допустимым.</w:t>
      </w:r>
    </w:p>
    <w:p>
      <w:pPr>
        <w:pStyle w:val="BodyText"/>
        <w:spacing w:lineRule="auto" w:line="360" w:before="0" w:after="113"/>
        <w:ind w:firstLine="567" w:start="0"/>
        <w:jc w:val="both"/>
        <w:rPr/>
      </w:pPr>
      <w:r>
        <w:rPr>
          <w:rFonts w:cs="Liberation Serif"/>
          <w:b w:val="false"/>
          <w:bCs w:val="false"/>
          <w:i w:val="false"/>
          <w:iCs w:val="false"/>
        </w:rPr>
        <w:t xml:space="preserve">Разумеется, при всём этом </w:t>
      </w:r>
      <w:r>
        <w:rPr>
          <w:rStyle w:val="Emphasis"/>
          <w:rFonts w:cs="Liberation Serif"/>
          <w:b w:val="false"/>
          <w:bCs w:val="false"/>
          <w:i w:val="false"/>
          <w:iCs w:val="false"/>
        </w:rPr>
        <w:t>движущей силой конфликтов</w:t>
      </w:r>
      <w:r>
        <w:rPr>
          <w:rFonts w:cs="Liberation Serif"/>
          <w:b w:val="false"/>
          <w:bCs w:val="false"/>
          <w:i w:val="false"/>
          <w:iCs w:val="false"/>
        </w:rPr>
        <w:t xml:space="preserve"> остаются различные вооружённые формирования и группировки, которые используются в качестве инструментов в любых видах конфликтов. Это такие действующие силы, как </w:t>
      </w:r>
      <w:r>
        <w:rPr>
          <w:rStyle w:val="Strong"/>
          <w:rFonts w:cs="Liberation Serif"/>
          <w:b w:val="false"/>
          <w:bCs w:val="false"/>
          <w:i w:val="false"/>
          <w:iCs w:val="false"/>
        </w:rPr>
        <w:t>Боко Харам</w:t>
      </w:r>
      <w:r>
        <w:rPr>
          <w:rFonts w:cs="Liberation Serif"/>
          <w:b w:val="false"/>
          <w:bCs w:val="false"/>
          <w:i w:val="false"/>
          <w:iCs w:val="false"/>
        </w:rPr>
        <w:t xml:space="preserve">, </w:t>
      </w:r>
      <w:r>
        <w:rPr>
          <w:rStyle w:val="Strong"/>
          <w:rFonts w:cs="Liberation Serif"/>
          <w:b w:val="false"/>
          <w:bCs w:val="false"/>
          <w:i w:val="false"/>
          <w:iCs w:val="false"/>
        </w:rPr>
        <w:t>Аш-Шабаб</w:t>
      </w:r>
      <w:r>
        <w:rPr>
          <w:rFonts w:cs="Liberation Serif"/>
          <w:b w:val="false"/>
          <w:bCs w:val="false"/>
          <w:i w:val="false"/>
          <w:iCs w:val="false"/>
        </w:rPr>
        <w:t xml:space="preserve">, </w:t>
      </w:r>
      <w:r>
        <w:rPr>
          <w:rStyle w:val="Strong"/>
          <w:rFonts w:cs="Liberation Serif"/>
          <w:b w:val="false"/>
          <w:bCs w:val="false"/>
          <w:i w:val="false"/>
          <w:iCs w:val="false"/>
        </w:rPr>
        <w:t>М23</w:t>
      </w:r>
      <w:r>
        <w:rPr>
          <w:rFonts w:cs="Liberation Serif"/>
          <w:b w:val="false"/>
          <w:bCs w:val="false"/>
          <w:i w:val="false"/>
          <w:iCs w:val="false"/>
        </w:rPr>
        <w:t>, Д</w:t>
      </w:r>
      <w:r>
        <w:rPr>
          <w:rStyle w:val="Strong"/>
          <w:rFonts w:cs="Liberation Serif"/>
          <w:b w:val="false"/>
          <w:bCs w:val="false"/>
          <w:i w:val="false"/>
          <w:iCs w:val="false"/>
        </w:rPr>
        <w:t>жанджавид</w:t>
      </w:r>
      <w:r>
        <w:rPr>
          <w:rFonts w:cs="Liberation Serif"/>
          <w:b w:val="false"/>
          <w:bCs w:val="false"/>
          <w:i w:val="false"/>
          <w:iCs w:val="false"/>
        </w:rPr>
        <w:t xml:space="preserve"> и ЧВК</w:t>
      </w:r>
      <w:r>
        <w:rPr>
          <w:rStyle w:val="Strong"/>
          <w:rFonts w:cs="Liberation Serif"/>
          <w:b w:val="false"/>
          <w:bCs w:val="false"/>
          <w:i w:val="false"/>
          <w:iCs w:val="false"/>
        </w:rPr>
        <w:t xml:space="preserve"> Вагнер</w:t>
      </w:r>
      <w:r>
        <w:rPr>
          <w:rFonts w:cs="Liberation Serif"/>
          <w:b w:val="false"/>
          <w:bCs w:val="false"/>
          <w:i w:val="false"/>
          <w:iCs w:val="false"/>
        </w:rPr>
        <w:t>.</w:t>
      </w:r>
    </w:p>
    <w:p>
      <w:pPr>
        <w:pStyle w:val="BodyText"/>
        <w:bidi w:val="0"/>
        <w:spacing w:lineRule="auto" w:line="360" w:before="0" w:after="113"/>
        <w:ind w:firstLine="567" w:start="0"/>
        <w:jc w:val="both"/>
        <w:rPr/>
      </w:pPr>
      <w:r>
        <w:rPr>
          <w:rFonts w:cs="Liberation Serif"/>
          <w:i w:val="false"/>
          <w:iCs w:val="false"/>
        </w:rPr>
        <w:t xml:space="preserve">Эти конфликты </w:t>
      </w:r>
      <w:r>
        <w:rPr>
          <w:rStyle w:val="Emphasis"/>
          <w:rFonts w:cs="Liberation Serif"/>
          <w:i w:val="false"/>
          <w:iCs w:val="false"/>
        </w:rPr>
        <w:t>не прекратятся никогда,</w:t>
      </w:r>
      <w:r>
        <w:rPr>
          <w:rFonts w:cs="Liberation Serif"/>
          <w:i w:val="false"/>
          <w:iCs w:val="false"/>
        </w:rPr>
        <w:t xml:space="preserve"> даже если весь континент окажется полностью под контролем США. Ведь именно </w:t>
      </w:r>
      <w:r>
        <w:rPr>
          <w:rStyle w:val="Emphasis"/>
          <w:rFonts w:cs="Liberation Serif"/>
          <w:i w:val="false"/>
          <w:iCs w:val="false"/>
        </w:rPr>
        <w:t>постоянные конфликты</w:t>
      </w:r>
      <w:r>
        <w:rPr>
          <w:rFonts w:cs="Liberation Serif"/>
          <w:i w:val="false"/>
          <w:iCs w:val="false"/>
        </w:rPr>
        <w:t xml:space="preserve"> обеспечивают </w:t>
      </w:r>
      <w:r>
        <w:rPr>
          <w:rStyle w:val="Emphasis"/>
          <w:rFonts w:cs="Liberation Serif"/>
          <w:i w:val="false"/>
          <w:iCs w:val="false"/>
        </w:rPr>
        <w:t>присутствие Америки</w:t>
      </w:r>
      <w:r>
        <w:rPr>
          <w:rFonts w:cs="Liberation Serif"/>
          <w:i w:val="false"/>
          <w:iCs w:val="false"/>
        </w:rPr>
        <w:t xml:space="preserve">, создают условия для систематического и организованного грабежа, парализуют народы, лишают их воли и превращают в рабов, занятых борьбой за выживание. Всё это делается ради </w:t>
      </w:r>
      <w:r>
        <w:rPr>
          <w:rStyle w:val="Emphasis"/>
          <w:rFonts w:cs="Liberation Serif"/>
          <w:i w:val="false"/>
          <w:iCs w:val="false"/>
        </w:rPr>
        <w:t>узаконенного</w:t>
      </w:r>
      <w:r>
        <w:rPr>
          <w:rFonts w:cs="Liberation Serif"/>
          <w:i w:val="false"/>
          <w:iCs w:val="false"/>
        </w:rPr>
        <w:t xml:space="preserve"> в рамках фальшивого международного права и </w:t>
      </w:r>
      <w:r>
        <w:rPr>
          <w:rStyle w:val="Emphasis"/>
          <w:rFonts w:cs="Liberation Serif"/>
          <w:i w:val="false"/>
          <w:iCs w:val="false"/>
        </w:rPr>
        <w:t>беспрепятственного</w:t>
      </w:r>
      <w:r>
        <w:rPr>
          <w:rFonts w:cs="Liberation Serif"/>
          <w:i w:val="false"/>
          <w:iCs w:val="false"/>
        </w:rPr>
        <w:t xml:space="preserve"> разграбления богатств региона.</w:t>
      </w:r>
    </w:p>
    <w:p>
      <w:pPr>
        <w:pStyle w:val="BodyText"/>
        <w:spacing w:lineRule="auto" w:line="360" w:before="0" w:after="113"/>
        <w:ind w:firstLine="567" w:start="0"/>
        <w:jc w:val="both"/>
        <w:rPr/>
      </w:pPr>
      <w:r>
        <w:rPr>
          <w:rFonts w:cs="Liberation Serif"/>
          <w:i w:val="false"/>
          <w:iCs w:val="false"/>
        </w:rPr>
        <w:t xml:space="preserve">А это значит, что борьба за Чёрный континент будет только усиливаться. Мы можем стать свидетелями </w:t>
      </w:r>
      <w:r>
        <w:rPr>
          <w:rStyle w:val="Emphasis"/>
          <w:rFonts w:cs="Liberation Serif"/>
          <w:i w:val="false"/>
          <w:iCs w:val="false"/>
        </w:rPr>
        <w:t>массовых убийств</w:t>
      </w:r>
      <w:r>
        <w:rPr>
          <w:rFonts w:cs="Liberation Serif"/>
          <w:i w:val="false"/>
          <w:iCs w:val="false"/>
        </w:rPr>
        <w:t xml:space="preserve">, </w:t>
      </w:r>
      <w:r>
        <w:rPr>
          <w:rStyle w:val="Emphasis"/>
          <w:rFonts w:cs="Liberation Serif"/>
          <w:i w:val="false"/>
          <w:iCs w:val="false"/>
        </w:rPr>
        <w:t>предательств</w:t>
      </w:r>
      <w:r>
        <w:rPr>
          <w:rFonts w:cs="Liberation Serif"/>
          <w:i w:val="false"/>
          <w:iCs w:val="false"/>
        </w:rPr>
        <w:t xml:space="preserve">, </w:t>
      </w:r>
      <w:r>
        <w:rPr>
          <w:rStyle w:val="Emphasis"/>
          <w:rFonts w:cs="Liberation Serif"/>
          <w:i w:val="false"/>
          <w:iCs w:val="false"/>
        </w:rPr>
        <w:t>непрекращающихся переворотов</w:t>
      </w:r>
      <w:r>
        <w:rPr>
          <w:rFonts w:cs="Liberation Serif"/>
          <w:i w:val="false"/>
          <w:iCs w:val="false"/>
        </w:rPr>
        <w:t xml:space="preserve">, </w:t>
      </w:r>
      <w:r>
        <w:rPr>
          <w:rStyle w:val="Emphasis"/>
          <w:rFonts w:cs="Liberation Serif"/>
          <w:i w:val="false"/>
          <w:iCs w:val="false"/>
        </w:rPr>
        <w:t>региональных и гражданских войн</w:t>
      </w:r>
      <w:r>
        <w:rPr>
          <w:rFonts w:cs="Liberation Serif"/>
          <w:i w:val="false"/>
          <w:iCs w:val="false"/>
        </w:rPr>
        <w:t xml:space="preserve">, в которых </w:t>
      </w:r>
      <w:r>
        <w:rPr>
          <w:rStyle w:val="Emphasis"/>
          <w:rFonts w:cs="Liberation Serif"/>
          <w:i w:val="false"/>
          <w:iCs w:val="false"/>
        </w:rPr>
        <w:t>топливом станут сами жители региона</w:t>
      </w:r>
      <w:r>
        <w:rPr>
          <w:rFonts w:cs="Liberation Serif"/>
          <w:i w:val="false"/>
          <w:iCs w:val="false"/>
        </w:rPr>
        <w:t>, а результатом — разрушенные земли и уничтоженная инфраструктура.</w:t>
      </w:r>
    </w:p>
    <w:p>
      <w:pPr>
        <w:pStyle w:val="BodyText"/>
        <w:spacing w:lineRule="auto" w:line="360" w:before="0" w:after="113"/>
        <w:ind w:firstLine="567" w:start="0"/>
        <w:jc w:val="both"/>
        <w:rPr/>
      </w:pPr>
      <w:r>
        <w:rPr>
          <w:rFonts w:cs="Liberation Serif"/>
          <w:i w:val="false"/>
          <w:iCs w:val="false"/>
        </w:rPr>
        <w:t xml:space="preserve">Именно поэтому мы </w:t>
      </w:r>
      <w:r>
        <w:rPr>
          <w:rStyle w:val="Emphasis"/>
          <w:rFonts w:cs="Liberation Serif"/>
          <w:i w:val="false"/>
          <w:iCs w:val="false"/>
        </w:rPr>
        <w:t>обращаемся к народам Африки</w:t>
      </w:r>
      <w:r>
        <w:rPr>
          <w:rFonts w:cs="Liberation Serif"/>
          <w:i w:val="false"/>
          <w:iCs w:val="false"/>
        </w:rPr>
        <w:t xml:space="preserve">: не позволяйте, чтобы на вас обрушилось это всепоглощающее разрушение! Мы предлагаем вам </w:t>
      </w:r>
      <w:r>
        <w:rPr>
          <w:rStyle w:val="Emphasis"/>
          <w:rFonts w:cs="Liberation Serif"/>
          <w:i w:val="false"/>
          <w:iCs w:val="false"/>
        </w:rPr>
        <w:t>ориентир</w:t>
      </w:r>
      <w:r>
        <w:rPr>
          <w:rFonts w:cs="Liberation Serif"/>
          <w:i w:val="false"/>
          <w:iCs w:val="false"/>
        </w:rPr>
        <w:t xml:space="preserve">, указывающий путь к коренному решению всех ваших проблем — </w:t>
      </w:r>
      <w:r>
        <w:rPr>
          <w:rStyle w:val="Strong"/>
          <w:rFonts w:cs="Liberation Serif"/>
          <w:b w:val="false"/>
          <w:bCs w:val="false"/>
          <w:i w:val="false"/>
          <w:iCs w:val="false"/>
        </w:rPr>
        <w:t>праведный Халифат</w:t>
      </w:r>
      <w:r>
        <w:rPr>
          <w:rFonts w:cs="Liberation Serif"/>
          <w:b w:val="false"/>
          <w:bCs w:val="false"/>
          <w:i w:val="false"/>
          <w:iCs w:val="false"/>
        </w:rPr>
        <w:t>,</w:t>
      </w:r>
      <w:r>
        <w:rPr>
          <w:rFonts w:cs="Liberation Serif"/>
          <w:i w:val="false"/>
          <w:iCs w:val="false"/>
        </w:rPr>
        <w:t xml:space="preserve"> который защитит ваши права, сохранит вашу кровь, восстановит справедливость и равенство между вами, положит конец колониализму во всех его проявлениях, вернёт континенту его силу и богатства и избавит вас от алчной капиталистической системы.</w:t>
      </w:r>
    </w:p>
    <w:p>
      <w:pPr>
        <w:pStyle w:val="BodyText"/>
        <w:spacing w:lineRule="auto" w:line="360" w:before="0" w:after="113"/>
        <w:ind w:firstLine="567" w:start="0"/>
        <w:jc w:val="both"/>
        <w:rPr/>
      </w:pPr>
      <w:r>
        <w:rPr>
          <w:rStyle w:val="Strong"/>
          <w:rFonts w:cs="Liberation Serif"/>
          <w:i w:val="false"/>
          <w:iCs w:val="false"/>
        </w:rPr>
        <w:t xml:space="preserve">О, мусульмане! </w:t>
      </w:r>
      <w:r>
        <w:rPr>
          <w:rFonts w:cs="Liberation Serif"/>
          <w:i w:val="false"/>
          <w:iCs w:val="false"/>
        </w:rPr>
        <w:t xml:space="preserve">Западное господство приносит нам лишь </w:t>
      </w:r>
      <w:r>
        <w:rPr>
          <w:rStyle w:val="Emphasis"/>
          <w:rFonts w:cs="Liberation Serif"/>
          <w:i w:val="false"/>
          <w:iCs w:val="false"/>
        </w:rPr>
        <w:t>слабость и унижение</w:t>
      </w:r>
      <w:r>
        <w:rPr>
          <w:rFonts w:cs="Liberation Serif"/>
          <w:i w:val="false"/>
          <w:iCs w:val="false"/>
        </w:rPr>
        <w:t xml:space="preserve">. У нас есть </w:t>
      </w:r>
      <w:r>
        <w:rPr>
          <w:rStyle w:val="Emphasis"/>
          <w:rFonts w:cs="Liberation Serif"/>
          <w:i w:val="false"/>
          <w:iCs w:val="false"/>
        </w:rPr>
        <w:t xml:space="preserve">решение: необходимо </w:t>
      </w:r>
      <w:r>
        <w:rPr>
          <w:rFonts w:cs="Liberation Serif"/>
          <w:i w:val="false"/>
          <w:iCs w:val="false"/>
        </w:rPr>
        <w:t xml:space="preserve">вывести людей из подчинения капитализму, который грабит их богатства, убивает их детей и оккупирует их земли, к </w:t>
      </w:r>
      <w:r>
        <w:rPr>
          <w:rStyle w:val="Emphasis"/>
          <w:rFonts w:cs="Liberation Serif"/>
          <w:i w:val="false"/>
          <w:iCs w:val="false"/>
        </w:rPr>
        <w:t>справедливости Ислама</w:t>
      </w:r>
      <w:r>
        <w:rPr>
          <w:rFonts w:cs="Liberation Serif"/>
          <w:i w:val="false"/>
          <w:iCs w:val="false"/>
        </w:rPr>
        <w:t xml:space="preserve"> и его свету.</w:t>
      </w:r>
    </w:p>
    <w:p>
      <w:pPr>
        <w:pStyle w:val="BodyText"/>
        <w:spacing w:lineRule="auto" w:line="360" w:before="0" w:after="113"/>
        <w:ind w:firstLine="567" w:start="0"/>
        <w:jc w:val="both"/>
        <w:rPr/>
      </w:pPr>
      <w:r>
        <w:rPr>
          <w:rFonts w:cs="Liberation Serif"/>
          <w:i w:val="false"/>
          <w:iCs w:val="false"/>
        </w:rPr>
        <w:t xml:space="preserve">Поэтому мы </w:t>
      </w:r>
      <w:r>
        <w:rPr>
          <w:rStyle w:val="Emphasis"/>
          <w:rFonts w:cs="Liberation Serif"/>
          <w:i w:val="false"/>
          <w:iCs w:val="false"/>
        </w:rPr>
        <w:t>призываем вас</w:t>
      </w:r>
      <w:r>
        <w:rPr>
          <w:rFonts w:cs="Liberation Serif"/>
          <w:i w:val="false"/>
          <w:iCs w:val="false"/>
        </w:rPr>
        <w:t xml:space="preserve"> ускорить свои шаги на пути к возобновлению исламского образа жизни, так как это повеление Аллаха и Его Посланника </w:t>
      </w:r>
      <w:r>
        <w:rPr>
          <w:rFonts w:ascii="Liberation Serif" w:hAnsi="Liberation Serif" w:cs="Liberation Serif"/>
          <w:i w:val="false"/>
          <w:i w:val="false"/>
          <w:iCs w:val="false"/>
          <w:rtl w:val="true"/>
        </w:rPr>
        <w:t>ﷺ</w:t>
      </w:r>
      <w:r>
        <w:rPr>
          <w:rFonts w:cs="Liberation Serif"/>
          <w:i w:val="false"/>
          <w:iCs w:val="false"/>
        </w:rPr>
        <w:t>, и тогда вы обретёте честь в этом мире и спасение в Последующей.</w:t>
      </w:r>
    </w:p>
    <w:p>
      <w:pPr>
        <w:pStyle w:val="BodyText"/>
        <w:spacing w:lineRule="auto" w:line="360" w:before="0" w:after="113"/>
        <w:ind w:firstLine="567" w:start="0"/>
        <w:jc w:val="both"/>
        <w:rPr/>
      </w:pPr>
      <w:r>
        <w:rPr>
          <w:rFonts w:cs="Liberation Serif"/>
          <w:i w:val="false"/>
          <w:iCs w:val="false"/>
        </w:rPr>
        <w:t xml:space="preserve">И мы </w:t>
      </w:r>
      <w:r>
        <w:rPr>
          <w:rStyle w:val="Emphasis"/>
          <w:rFonts w:cs="Liberation Serif"/>
          <w:i w:val="false"/>
          <w:iCs w:val="false"/>
        </w:rPr>
        <w:t>обращаем внимание армий этого великого континента</w:t>
      </w:r>
      <w:r>
        <w:rPr>
          <w:rFonts w:cs="Liberation Serif"/>
          <w:i w:val="false"/>
          <w:iCs w:val="false"/>
        </w:rPr>
        <w:t xml:space="preserve">: ваша кровь будет проливаться, но </w:t>
      </w:r>
      <w:r>
        <w:rPr>
          <w:rStyle w:val="Emphasis"/>
          <w:rFonts w:cs="Liberation Serif"/>
          <w:i w:val="false"/>
          <w:iCs w:val="false"/>
        </w:rPr>
        <w:t>и убивающий, и убитый окажутся в аду</w:t>
      </w:r>
      <w:r>
        <w:rPr>
          <w:rFonts w:cs="Liberation Serif"/>
          <w:i w:val="false"/>
          <w:iCs w:val="false"/>
        </w:rPr>
        <w:t xml:space="preserve">, если ваша борьба не будет </w:t>
      </w:r>
      <w:r>
        <w:rPr>
          <w:rStyle w:val="Emphasis"/>
          <w:rFonts w:cs="Liberation Serif"/>
          <w:i w:val="false"/>
          <w:iCs w:val="false"/>
        </w:rPr>
        <w:t>во имя возвышения Слова Аллаха</w:t>
      </w:r>
      <w:r>
        <w:rPr>
          <w:rFonts w:cs="Liberation Serif"/>
          <w:i w:val="false"/>
          <w:iCs w:val="false"/>
        </w:rPr>
        <w:t>. Осознайте, что и ради чего вы совершаете, кому вы служите, ведь День Суда приближается, и каждый будет отвечать за то, что совершили его руки.</w:t>
      </w:r>
    </w:p>
    <w:p>
      <w:pPr>
        <w:pStyle w:val="BodyText"/>
        <w:spacing w:lineRule="auto" w:line="360" w:before="0" w:after="113"/>
        <w:ind w:firstLine="567" w:start="0"/>
        <w:jc w:val="both"/>
        <w:rPr/>
      </w:pPr>
      <w:r>
        <w:rPr>
          <w:rStyle w:val="Strong"/>
          <w:rFonts w:cs="Liberation Serif"/>
        </w:rPr>
        <w:t>Набиль Абдулькарим</w:t>
      </w:r>
    </w:p>
    <w:p>
      <w:pPr>
        <w:pStyle w:val="BodyText"/>
        <w:bidi w:val="0"/>
        <w:spacing w:lineRule="auto" w:line="360" w:before="0" w:after="113"/>
        <w:ind w:firstLine="567" w:start="0"/>
        <w:jc w:val="both"/>
        <w:rPr/>
      </w:pPr>
      <w:r>
        <w:rPr>
          <w:rStyle w:val="Strong"/>
          <w:rFonts w:cs="Liberation Serif"/>
        </w:rPr>
        <w:t xml:space="preserve">03.12.2025 </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OpenSymbol">
    <w:altName w:val="Arial Unicode MS"/>
    <w:charset w:val="01" w:characterSet="utf-8"/>
    <w:family w:val="roman"/>
    <w:pitch w:val="variable"/>
  </w:font>
  <w:font w:name="Liberation Sans">
    <w:altName w:val="Arial"/>
    <w:charset w:val="01" w:characterSet="utf-8"/>
    <w:family w:val="roman"/>
    <w:pitch w:val="variable"/>
  </w:font>
  <w:font w:name="Symbol">
    <w:charset w:val="02"/>
    <w:family w:val="auto"/>
    <w:pitch w:val="default"/>
  </w:font>
</w:fonts>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bullet"/>
      <w:lvlText w:val=""/>
      <w:lvlJc w:val="start"/>
      <w:pPr>
        <w:tabs>
          <w:tab w:val="num" w:pos="709"/>
        </w:tabs>
        <w:ind w:start="709" w:hanging="283"/>
      </w:pPr>
      <w:rPr>
        <w:rFonts w:ascii="Symbol" w:hAnsi="Symbol" w:cs="Symbol" w:hint="default"/>
      </w:rPr>
    </w:lvl>
    <w:lvl w:ilvl="1">
      <w:start w:val="1"/>
      <w:numFmt w:val="bullet"/>
      <w:lvlText w:val=""/>
      <w:lvlJc w:val="start"/>
      <w:pPr>
        <w:tabs>
          <w:tab w:val="num" w:pos="1418"/>
        </w:tabs>
        <w:ind w:start="1418" w:hanging="283"/>
      </w:pPr>
      <w:rPr>
        <w:rFonts w:ascii="Symbol" w:hAnsi="Symbol" w:cs="Symbol" w:hint="default"/>
      </w:rPr>
    </w:lvl>
    <w:lvl w:ilvl="2">
      <w:start w:val="1"/>
      <w:numFmt w:val="bullet"/>
      <w:lvlText w:val=""/>
      <w:lvlJc w:val="start"/>
      <w:pPr>
        <w:tabs>
          <w:tab w:val="num" w:pos="2127"/>
        </w:tabs>
        <w:ind w:start="2127" w:hanging="283"/>
      </w:pPr>
      <w:rPr>
        <w:rFonts w:ascii="Symbol" w:hAnsi="Symbol" w:cs="Symbol" w:hint="default"/>
      </w:rPr>
    </w:lvl>
    <w:lvl w:ilvl="3">
      <w:start w:val="1"/>
      <w:numFmt w:val="bullet"/>
      <w:lvlText w:val=""/>
      <w:lvlJc w:val="start"/>
      <w:pPr>
        <w:tabs>
          <w:tab w:val="num" w:pos="2836"/>
        </w:tabs>
        <w:ind w:start="2836" w:hanging="283"/>
      </w:pPr>
      <w:rPr>
        <w:rFonts w:ascii="Symbol" w:hAnsi="Symbol" w:cs="Symbol" w:hint="default"/>
      </w:rPr>
    </w:lvl>
    <w:lvl w:ilvl="4">
      <w:start w:val="1"/>
      <w:numFmt w:val="bullet"/>
      <w:lvlText w:val=""/>
      <w:lvlJc w:val="start"/>
      <w:pPr>
        <w:tabs>
          <w:tab w:val="num" w:pos="3545"/>
        </w:tabs>
        <w:ind w:start="3545" w:hanging="283"/>
      </w:pPr>
      <w:rPr>
        <w:rFonts w:ascii="Symbol" w:hAnsi="Symbol" w:cs="Symbol" w:hint="default"/>
      </w:rPr>
    </w:lvl>
    <w:lvl w:ilvl="5">
      <w:start w:val="1"/>
      <w:numFmt w:val="bullet"/>
      <w:lvlText w:val=""/>
      <w:lvlJc w:val="start"/>
      <w:pPr>
        <w:tabs>
          <w:tab w:val="num" w:pos="4254"/>
        </w:tabs>
        <w:ind w:start="4254" w:hanging="283"/>
      </w:pPr>
      <w:rPr>
        <w:rFonts w:ascii="Symbol" w:hAnsi="Symbol" w:cs="Symbol" w:hint="default"/>
      </w:rPr>
    </w:lvl>
    <w:lvl w:ilvl="6">
      <w:start w:val="1"/>
      <w:numFmt w:val="bullet"/>
      <w:lvlText w:val=""/>
      <w:lvlJc w:val="start"/>
      <w:pPr>
        <w:tabs>
          <w:tab w:val="num" w:pos="4963"/>
        </w:tabs>
        <w:ind w:start="4963" w:hanging="283"/>
      </w:pPr>
      <w:rPr>
        <w:rFonts w:ascii="Symbol" w:hAnsi="Symbol" w:cs="Symbol" w:hint="default"/>
      </w:rPr>
    </w:lvl>
    <w:lvl w:ilvl="7">
      <w:start w:val="1"/>
      <w:numFmt w:val="bullet"/>
      <w:lvlText w:val=""/>
      <w:lvlJc w:val="start"/>
      <w:pPr>
        <w:tabs>
          <w:tab w:val="num" w:pos="5672"/>
        </w:tabs>
        <w:ind w:start="5672" w:hanging="283"/>
      </w:pPr>
      <w:rPr>
        <w:rFonts w:ascii="Symbol" w:hAnsi="Symbol" w:cs="Symbol" w:hint="default"/>
      </w:rPr>
    </w:lvl>
    <w:lvl w:ilvl="8">
      <w:start w:val="1"/>
      <w:numFmt w:val="bullet"/>
      <w:lvlText w:val=""/>
      <w:lvlJc w:val="start"/>
      <w:pPr>
        <w:tabs>
          <w:tab w:val="num" w:pos="6381"/>
        </w:tabs>
        <w:ind w:start="6381" w:hanging="283"/>
      </w:pPr>
      <w:rPr>
        <w:rFonts w:ascii="Symbol" w:hAnsi="Symbol" w:cs="Symbol" w:hint="default"/>
      </w:rPr>
    </w:lvl>
  </w:abstractNum>
  <w:abstractNum w:abstractNumId="2">
    <w:lvl w:ilvl="0">
      <w:start w:val="1"/>
      <w:numFmt w:val="none"/>
      <w:suff w:val="nothing"/>
      <w:lvlText w:val=""/>
      <w:lvlJc w:val="start"/>
      <w:pPr>
        <w:tabs>
          <w:tab w:val="num" w:pos="0"/>
        </w:tabs>
        <w:ind w:start="0" w:hanging="0"/>
      </w:pPr>
    </w:lvl>
    <w:lvl w:ilvl="1">
      <w:start w:val="1"/>
      <w:numFmt w:val="none"/>
      <w:suff w:val="nothing"/>
      <w:lvlText w:val=""/>
      <w:lvlJc w:val="start"/>
      <w:pPr>
        <w:tabs>
          <w:tab w:val="num" w:pos="0"/>
        </w:tabs>
        <w:ind w:start="0" w:hanging="0"/>
      </w:pPr>
    </w:lvl>
    <w:lvl w:ilvl="2">
      <w:start w:val="1"/>
      <w:numFmt w:val="none"/>
      <w:suff w:val="nothing"/>
      <w:lvlText w:val=""/>
      <w:lvlJc w:val="start"/>
      <w:pPr>
        <w:tabs>
          <w:tab w:val="num" w:pos="0"/>
        </w:tabs>
        <w:ind w:start="0" w:hanging="0"/>
      </w:pPr>
    </w:lvl>
    <w:lvl w:ilvl="3">
      <w:start w:val="1"/>
      <w:numFmt w:val="none"/>
      <w:suff w:val="nothing"/>
      <w:lvlText w:val=""/>
      <w:lvlJc w:val="start"/>
      <w:pPr>
        <w:tabs>
          <w:tab w:val="num" w:pos="0"/>
        </w:tabs>
        <w:ind w:start="0" w:hanging="0"/>
      </w:pPr>
    </w:lvl>
    <w:lvl w:ilvl="4">
      <w:start w:val="1"/>
      <w:numFmt w:val="none"/>
      <w:suff w:val="nothing"/>
      <w:lvlText w:val=""/>
      <w:lvlJc w:val="start"/>
      <w:pPr>
        <w:tabs>
          <w:tab w:val="num" w:pos="0"/>
        </w:tabs>
        <w:ind w:start="0" w:hanging="0"/>
      </w:pPr>
    </w:lvl>
    <w:lvl w:ilvl="5">
      <w:start w:val="1"/>
      <w:numFmt w:val="none"/>
      <w:suff w:val="nothing"/>
      <w:lvlText w:val=""/>
      <w:lvlJc w:val="start"/>
      <w:pPr>
        <w:tabs>
          <w:tab w:val="num" w:pos="0"/>
        </w:tabs>
        <w:ind w:start="0" w:hanging="0"/>
      </w:pPr>
    </w:lvl>
    <w:lvl w:ilvl="6">
      <w:start w:val="1"/>
      <w:numFmt w:val="none"/>
      <w:suff w:val="nothing"/>
      <w:lvlText w:val=""/>
      <w:lvlJc w:val="start"/>
      <w:pPr>
        <w:tabs>
          <w:tab w:val="num" w:pos="0"/>
        </w:tabs>
        <w:ind w:start="0" w:hanging="0"/>
      </w:pPr>
    </w:lvl>
    <w:lvl w:ilvl="7">
      <w:start w:val="1"/>
      <w:numFmt w:val="none"/>
      <w:suff w:val="nothing"/>
      <w:lvlText w:val=""/>
      <w:lvlJc w:val="start"/>
      <w:pPr>
        <w:tabs>
          <w:tab w:val="num" w:pos="0"/>
        </w:tabs>
        <w:ind w:start="0" w:hanging="0"/>
      </w:pPr>
    </w:lvl>
    <w:lvl w:ilvl="8">
      <w:start w:val="1"/>
      <w:numFmt w:val="none"/>
      <w:suff w:val="nothing"/>
      <w:lvlText w:val=""/>
      <w:lvlJc w:val="start"/>
      <w:pPr>
        <w:tabs>
          <w:tab w:val="num" w:pos="0"/>
        </w:tabs>
        <w:ind w:start="0" w:hanging="0"/>
      </w:pPr>
    </w:lvl>
  </w:abstractNum>
  <w:num w:numId="1">
    <w:abstractNumId w:val="1"/>
  </w:num>
  <w:num w:numId="2">
    <w:abstractNumId w:val="2"/>
  </w:num>
</w:numbering>
</file>

<file path=word/settings.xml><?xml version="1.0" encoding="utf-8"?>
<w:settings xmlns:w="http://schemas.openxmlformats.org/wordprocessingml/2006/main">
  <w:zoom w:percent="220"/>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character" w:styleId="Emphasis">
    <w:name w:val="Emphasis"/>
    <w:qFormat/>
    <w:rPr>
      <w:i/>
      <w:iCs/>
    </w:rPr>
  </w:style>
  <w:style w:type="character" w:styleId="Style14">
    <w:name w:val="Маркеры"/>
    <w:qFormat/>
    <w:rPr>
      <w:rFonts w:ascii="OpenSymbol" w:hAnsi="OpenSymbol" w:eastAsia="OpenSymbol" w:cs="OpenSymbol"/>
    </w:rPr>
  </w:style>
  <w:style w:type="paragraph" w:styleId="Style15">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6">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fontTable" Target="fontTable.xml"/><Relationship Id="rId4" Type="http://schemas.openxmlformats.org/officeDocument/2006/relationships/settings" Target="settings.xml"/><Relationship Id="rId5"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176</TotalTime>
  <Application>LibreOffice/7.6.7.2$Linux_X86_64 LibreOffice_project/60$Build-2</Application>
  <AppVersion>15.0000</AppVersion>
  <Pages>4</Pages>
  <Words>1267</Words>
  <Characters>8210</Characters>
  <CharactersWithSpaces>9450</CharactersWithSpaces>
  <Paragraphs>31</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2025-12-04T08:36:31Z</dcterms:created>
  <dc:creator/>
  <dc:description/>
  <dc:language>ru-RU</dc:language>
  <cp:lastModifiedBy/>
  <dcterms:modified xsi:type="dcterms:W3CDTF">2025-12-09T00:36:46Z</dcterms:modified>
  <cp:revision>26</cp:revision>
  <dc:subject/>
  <dc:title/>
</cp:coreProperties>
</file>

<file path=docProps/custom.xml><?xml version="1.0" encoding="utf-8"?>
<Properties xmlns="http://schemas.openxmlformats.org/officeDocument/2006/custom-properties" xmlns:vt="http://schemas.openxmlformats.org/officeDocument/2006/docPropsVTypes"/>
</file>