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Спустя год после свержения режима Асада —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ключевые моменты над которыми необходимо поразмыслить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Празднование годовщины освобождения вновь вызвали чувства достоинства, гордости и радости по поводу свержения жестокого тирана и одного из фараонов современности. Однако в эту годовщину полезно напомнить о ряде важных моментов, быть может, в этом будет благо с дозволения Аллаха.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Во-первых,</w:t>
      </w:r>
      <w:r>
        <w:rPr>
          <w:rFonts w:cs="Liberation Serif"/>
        </w:rPr>
        <w:t xml:space="preserve"> свержение режима клана Асадов и бегство преступника Башара не были внезапным событием. Этому предшествовали огромные жертвы и накопленное осознание, формировавшиеся на протяжении четырнадцати лет веры, терпения, самоотдачи, жертвенности и борьбы, на фоне формирования мощного общественного давления с требованием открыть фронты для его свержения и избавления людей от его зла. Всё это наглядно показало хрупкость его режима и подготовило почву для сотрясения его основ. Победа же была милостью одного лишь Аллаха, Который соответствующим образом подготовил обстоятельства и облегчил трудности, чтобы страница пяти чёрных десятилетий асадовского тиранического правления была, наконец, перевёрнута.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Во-вторых,</w:t>
      </w:r>
      <w:r>
        <w:rPr>
          <w:rFonts w:cs="Liberation Serif"/>
        </w:rPr>
        <w:t xml:space="preserve"> как только Аллах почтил нас свержением Башара, некоторые заговорщические государства сразу же поспешили лживо и лицемерно заявлять, будто они внесли свой вклад в его падение. Среди них — турецкий режим, который ещё недавно призывал к примирению и нормализации отношений с ним, приветствовал его возвращение в Лигу арабских государств и его интеграцию в региональное содружество.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/>
          <w:bCs/>
        </w:rPr>
        <w:t>В-третьих,</w:t>
      </w:r>
      <w:r>
        <w:rPr>
          <w:rFonts w:cs="Liberation Serif"/>
        </w:rPr>
        <w:t xml:space="preserve"> Америка сегодня, заявляющая, будто стоит на стороне Сирии, — это та же самая вчерашняя Америка, которая поддерживала Башара и предоставила ему всевозможные подлые средства, чтобы не допустить его падения. Это именно она дала зелёный свет России, Ирану, его ополченцам и его партии в Ливане для выполнения грязной задачи по его спасению и удушению революции. Это та же Америка, которая сегодня поддерживает Сирийские демократические силы и её формирования, чтобы навязать действующей администрации своё видение «решения». </w:t>
      </w:r>
      <w:r>
        <w:rPr/>
        <w:t>И чем ещё можно объяснить особое заигрывание с «СДС», как не тем, что Америка прекрасно знает, что это важная пешка в её руках, которую она использует в своих интересах, а не в интересах народа Сирии.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cs="Scheherazade"/>
          <w:sz w:val="32"/>
          <w:sz w:val="32"/>
          <w:szCs w:val="32"/>
          <w:rtl w:val="true"/>
        </w:rPr>
        <w:t>مَّا يَوَدُّ الَّذِينَ كَفَرُواْ مِنْ أَهْلِ الْكِتَابِ وَلاَ الْمُشْرِكِينَ أَن يُنَزَّلَ عَلَيْكُم مِّنْ خَيْرٍ مِّن رَّبِّكُمْ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«Неверующие из людей Писания и многобожники не хотят, чтобы вам ниспосылалось благо от вашего Господа»</w:t>
      </w:r>
      <w:r>
        <w:rPr>
          <w:rFonts w:cs="Liberation Serif"/>
        </w:rPr>
        <w:t xml:space="preserve"> (2:105).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И один из поэтов сказал: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Emphasis"/>
          <w:rFonts w:cs="Liberation Serif"/>
        </w:rPr>
        <w:t>«Я прошу защиты от твоего на вид праведного взгляда,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Emphasis"/>
          <w:rFonts w:cs="Liberation Serif"/>
        </w:rPr>
        <w:t>чтобы ты не принял тучность за жир там, где это лишь вздутие».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Следует также напомнить, что Америка после падения режима поспешила взять ситуацию под контроль, чтобы события не вышли за пределы очерченных рамок её политики в Сирии. Именно в этом контексте и осуществлялись её манёвры, заявления, а также политические, экономические и военные шаги, касающиеся сирийского вопроса.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В-четвёртых,</w:t>
      </w:r>
      <w:r>
        <w:rPr>
          <w:rFonts w:cs="Liberation Serif"/>
        </w:rPr>
        <w:t xml:space="preserve"> крайне важно подчеркнуть одну фундаментальную политическую истину: вопрос отмены американских санкций напрямую связан с условиями и уступками, жертвами которых станет далеко не только нынешняя переходная администрация. Уже всем стало очевидно, что снятие санкций увязывается с закреплением светского характера государства, амнистией главных преступников прежнего режима и даже назначением некоторых из них на руководящие должности, а также с созданием условий для нормализации отношений с евреями, несмотря на всю их агрессию, наглость и презрение. А тот, кто уверен в своей безнаказанности, переходит все границы.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К этому добавляется ещё и подавление ими революционного и джихадистского духа, укоренившегося в сердцах </w:t>
      </w:r>
      <w:r>
        <w:rPr>
          <w:rFonts w:cs="Liberation Serif"/>
          <w:lang w:val="ru-RU"/>
        </w:rPr>
        <w:t>революционеров</w:t>
      </w:r>
      <w:r>
        <w:rPr>
          <w:rFonts w:cs="Liberation Serif"/>
        </w:rPr>
        <w:t>, и борьба со всем тем, что имеет отношение к работе по утверждению Ислама в рамках государства. А использование темы «меньшинств», прикрытие и спекуляция ею — не более чем инструмент навязывания американского видения и её коварных проектов в виде перерождения предателей и продажных лиц, будь то из числа остатков павшего режима или других, принесших присягу верности Западу. И здесь уместно напомнить, что так называемые санкции Цезаря были направлены именно против народа, а не против режима. Иначе почему они не были отменены после его падения, а были  привязаны к исполнению ряда опасных условий, как скрытых, так и явных?!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В-пятых,</w:t>
      </w:r>
      <w:r>
        <w:rPr>
          <w:rFonts w:cs="Liberation Serif"/>
        </w:rPr>
        <w:t xml:space="preserve"> заблуждается тот, кто полагает, что поддержка Америки вечна. Она известна тем, что опустошает тех, кто ей служит, а затем, после того, как их роль исчерпана или найден более подходящий исполнитель, сменяет их.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В-шестых,</w:t>
      </w:r>
      <w:r>
        <w:rPr>
          <w:rFonts w:cs="Liberation Serif"/>
        </w:rPr>
        <w:t xml:space="preserve"> Организация Объединённых Наций и Совет Безопасности — это рассадник заговоров, а не источник надежд в решении проблем народов и прекращении их страданий. Всем известно, какой яд таит в себе содержание резолюции 2254, которая была нацелена на то, чтобы вернуть нас униженными под власть беглого Асада.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В-седьмых,</w:t>
      </w:r>
      <w:r>
        <w:rPr>
          <w:rFonts w:cs="Liberation Serif"/>
        </w:rPr>
        <w:t xml:space="preserve"> Всемирный банк и Международный валютный фонд — вовсе не благотворительные организации. Это ростовщические институты, созданные для эксплуатации народов и правительств, погружая их в долги и подчиняя воле капиталистического Запада во главе с Америкой. Поэтому наивно соглашаться на получение от них «кредитов» под предлогом, что это якобы гранты, а не займы, особенно когда сами официальные лица заявляют, что изучают условия, которые эти учреждения выдвигают взамен за предоставляемые средства — средства, несущие в себе смертельный яд под яркими и обманчивыми лозунгами!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В-восьмых,</w:t>
      </w:r>
      <w:r>
        <w:rPr>
          <w:rFonts w:cs="Liberation Serif"/>
        </w:rPr>
        <w:t xml:space="preserve"> предпринимаются серьёзные, но позорные попытки представить нас находящимися в состоянии слабости, чтобы посеять дух отчаяния, подавленности и покорности, с целью оправдать и протолкнуть каждое преступное действие, связанное с униженным подчинением международной системе под предлогом достижения безопасности, экономического подъёма и восстановления страны. На самом же деле мы сильны нашей религией и возвышены нашим Господом. Наша земля полна верующих львов, которые унизили павший режим, воткнув его мордой в землю, несмотря на оказываемую ему поддержку Америки и её приспешников. Это была сила веры и упования на Аллаха, укрепившие мужей Ислама в Шаме. И следует отметить, что все элементы силы налицо, недостаёт лишь политической воли и решения того, кто не боится чьих-либо упрёков ради Аллаха.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В-девятых,</w:t>
      </w:r>
      <w:r>
        <w:rPr>
          <w:rFonts w:cs="Liberation Serif"/>
        </w:rPr>
        <w:t xml:space="preserve"> природа нашей революции и требование нашей Уммы — это только Ислам и ничто иное. Эту истину не изменит никакой постыдный разворот к призывам к национализму, светскости и западной демократии, отделяющей религию от жизни и государства.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В-десятых,</w:t>
      </w:r>
      <w:r>
        <w:rPr>
          <w:rFonts w:cs="Liberation Serif"/>
        </w:rPr>
        <w:t xml:space="preserve"> народная опора революции — это стержень этой земли. Именно она своей стойкостью укрепляла и доказала свою верность. Подвиги её мужей напомнили нам об историях былых завоевателей. Она является естественной и подлинной опорой наряду с помощью и поддержкой от Аллаха. Поэтому недопустимо отворачиваться от неё и полагаться на иллюзорную международную поддержку заговорщических государств.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В-одиннадцатых,</w:t>
      </w:r>
      <w:r>
        <w:rPr>
          <w:rFonts w:cs="Liberation Serif"/>
        </w:rPr>
        <w:t xml:space="preserve"> буйство и агрессия еврейского образования не останавливаются политикой умиротворения, заискивания или жалобами в ООН и международную систему, являющиеся соучастниками иудеев в нашем унижении. Это образование — узурпатор наших земель, убийца наших сынов, оккупант наших святынь, воюющий против нашей религии. Оно понимает только один язык и одно решение, о котором сказано в суре «Аль-Исра», и это  обещание, которое непременно сбудется.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В-двенадцатых,</w:t>
      </w:r>
      <w:r>
        <w:rPr>
          <w:rFonts w:cs="Liberation Serif"/>
        </w:rPr>
        <w:t xml:space="preserve"> влияние революции: её лозунгов, скандирований и принципов, а также свержение павшего режима, несмотря на то что за ним стояли все силы зла планеты,  по воле Аллаха достигло всех мусульманских стран. Вся Умма находится на старте, томясь в ожидании сотрясения, которым Аллах исцелит сердца верующих и утвердит Свою религию на земле через государство, объединяющее мусульман под властью единого Имама, который вновь возвысится над миром.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Празднование годовщины освобождения, его размах, скандирования и послания внутри страны и за её пределами подтверждают живость этой Уммы, решимость её сынов и рост уровня осознанности в ней. Ведь осознанность, которая увеличивается, пыл, который возрастает, и тучи, которые сгущаются перед пролитием дождя — это то сердцебиение, которое с дозволения Аллаха невозможно подавить, заглушить или исказить. Это голос, которому пришло время быть услышанным; действительность, которой пришло время стать явью. Ведь солнце не возможно скрыть решетом.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 xml:space="preserve">И в завершение. </w:t>
      </w:r>
      <w:r>
        <w:rPr>
          <w:rFonts w:cs="Liberation Serif"/>
          <w:b w:val="false"/>
          <w:bCs w:val="false"/>
        </w:rPr>
        <w:t>Од</w:t>
      </w:r>
      <w:r>
        <w:rPr>
          <w:rFonts w:cs="Liberation Serif"/>
        </w:rPr>
        <w:t>ним из установлений Аллаха в этом мире является очищение, отбор и испытание.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cs="Scheherazade"/>
          <w:sz w:val="32"/>
          <w:sz w:val="32"/>
          <w:szCs w:val="32"/>
          <w:rtl w:val="true"/>
        </w:rPr>
        <w:t>عَسَىٰ رَبُّكُمْ أَن يُهْلِكَ عَدُوَّكُمْ وَيَسْتَخْلِفَكُمْ فِى ٱلْأَرْضِ فَيَنظُرَ كَيْفَ تَعْمَلُونَ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«Быть может, ваш Господь погубит вашего врага и сделает вас их преемниками на земле, а затем посмотрит, как вы будете поступать»</w:t>
      </w:r>
      <w:r>
        <w:rPr>
          <w:rFonts w:cs="Liberation Serif"/>
        </w:rPr>
        <w:t xml:space="preserve"> (7:129).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проявление нами благодарности Аллаху за дар освобождения должно быть на деле — в применении Его Шариата и утверждении Его религии, дабы мы, упаси нас Аллах, не стали подобны той, что распустила свою пряжу после того, как прочно связала её.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Style w:val="Strong"/>
          <w:rFonts w:ascii="Liberation Serif" w:hAnsi="Liberation Serif" w:cs="Liberation Serif"/>
        </w:rPr>
      </w:pPr>
      <w:r>
        <w:rPr>
          <w:rFonts w:cs="Liberation Serif"/>
        </w:rPr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Насер Шейх Абдульхай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Член Информационного офиса Хизб ут-Тахрир, Сирия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24.12.2025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171</TotalTime>
  <Application>LibreOffice/7.6.7.2$Linux_X86_64 LibreOffice_project/60$Build-2</Application>
  <AppVersion>15.0000</AppVersion>
  <Pages>4</Pages>
  <Words>1251</Words>
  <Characters>7646</Characters>
  <CharactersWithSpaces>8881</CharactersWithSpaces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2025-12-24T08:25:39Z</dcterms:created>
  <dc:creator/>
  <dc:description/>
  <dc:language>ru-RU</dc:language>
  <cp:lastModifiedBy/>
  <dcterms:modified xsi:type="dcterms:W3CDTF">2025-12-30T21:04:14Z</dcterms:modified>
  <cp:revision>27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