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Ошибка или чудовищное преступление?!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ходе совместной пресс-конференции с премьер-министром еврейского образования Биньямином Нетаньяху президент США Трамп заявил: </w:t>
      </w:r>
      <w:r>
        <w:rPr>
          <w:i/>
          <w:iCs/>
          <w:lang w:val="ru-RU"/>
        </w:rPr>
        <w:t>«Ирак был противовесом Ирану, и они воевали тысячу лет под разными предлогами. Но когда Соединённые Штаты уничтожили Ирак, Иран внезапно взял под контроль Ближний Восток, и это было ошибкой»,</w:t>
      </w:r>
      <w:r>
        <w:rPr>
          <w:lang w:val="ru-RU"/>
        </w:rPr>
        <w:t xml:space="preserve"> (Alsumaria News)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  <w:bookmarkStart w:id="0" w:name="_GoBack"/>
      <w:bookmarkEnd w:id="0"/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Заявление Трампа является запоздалым частичным признанием, однако в то же время по своей сути оно вводит в заблуждение и скрывает суть конфликта и роль Соединённых Штатов в нём.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Его утверждение о том, что усиление влияния Ирана стало следствием разрушения Ирака Америкой, является сознательным искажением истинных причин оккупации Ирака. Американская оккупация, уничтожение политического режима, роспуск военных институтов и последующее формирование политической системы на основе межконфессиональной вражды были частью тщательно продуманного плана в рамках коварной стратегии. Её целью было истощение страны и недопущение возникновения подлинного исламского проекта в регионе.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Кроме того, противостояние между Ираном и Ираком никогда не было изолированным от вмешательства и подстрекательства крупных держав, которые сознательно разжигали и использовали этот конфликт, подталкивая его к эскалации и войнам, истощавшим ресурсы обеих стран на протяжении долгих лет. А после оккупации Ирака Иран вошёл в страну под прикрытием Соединённых Штатов: его влияние распространялось в Ираке и регионе не вопреки Америке, а при её прямом наблюдении и под её политическим и военным покровительством.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наиболее наглядным подтверждением этого служит тот факт, что американские войска на протяжении всех этих лет оставались в Ираке параллельно с иранским влиянием при одновременной координации целого ряда иракских вопросов между американской и иранской сторонами. Более того, Иран использовался как инструмент управления регионом и сдерживания любых попыток формирования самостоятельного исламского проекта.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заявлении также раскрывается степень пренебрежения неверных к жизням и ресурсам мусульман. Называть разрушение страны «ошибкой» — это моральное и политическое искажение, поскольку произошедшее было не просчётом, а политическим и военным преступлением, приведшим к гибели сотен тысяч людей, расколу общества по националистическим и сектантским признакам, а также к разграблению его ресурсов и богатств. Более того, в этом заявлении содержится колониальное оправдание, представляющее регион так, будто он якобы не может существовать иначе, кроме как в состоянии постоянных национальных и религиозных конфликтов.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Возможно, этим заявлением Трамп прокладывает почву для новых вмешательств под предлогом «исправления ошибок прошлого», не дай Аллах достичь ему своих целей.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мусульмане Ирака и всех других стран! Таков неверный Запад, он пренебрежительно относится к вашей крови и к постигшим вас трагедиям и бедствиям. Более того, он мобилизует все свои силы, чтобы не допустить осуществления вашего проекта единства и создания государства вашей чести — Халифата, который обещал вам Аллах и о котором возвестил Его благородный Посланник (с.а.с.):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ثُمَّ تَكُونُ خِلَافَةً عَلَى مِنْهَاجِ النُّبُوَّةِ</w:t>
      </w:r>
    </w:p>
    <w:p>
      <w:pPr>
        <w:pStyle w:val="Normal"/>
        <w:ind w:hanging="0"/>
        <w:jc w:val="center"/>
        <w:rPr>
          <w:lang w:val="ru-RU"/>
        </w:rPr>
      </w:pPr>
      <w:r>
        <w:rPr>
          <w:i/>
          <w:iCs/>
          <w:lang w:val="ru-RU"/>
        </w:rPr>
        <w:t>«</w:t>
      </w:r>
      <w:r>
        <w:rPr>
          <w:b/>
          <w:bCs/>
          <w:i/>
          <w:iCs/>
          <w:lang w:val="ru-RU"/>
        </w:rPr>
        <w:t>Затем пребудет Халифат по методу пророчества</w:t>
      </w:r>
      <w:r>
        <w:rPr>
          <w:i/>
          <w:iCs/>
          <w:lang w:val="ru-RU"/>
        </w:rPr>
        <w:t>»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Если вы осознали это, то у вас не остаётся иного пути, кроме как трудиться ради его установления, ибо только в нём достоинство и освобождение от господства врагов Аллаха и их высокомерия. В нём довольство Аллаха, который обязал Умму обращаться к Его решениям и устанавливать Его закон в том виде, в каком его принёс Посланник Аллаха (с.а.с.).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وَاللَّهُ غَالِبٌ عَلَى أَمْرِهِ وَلَكِنَّ أَكْثَرَ النَّاسِ لَا يَعْلَمُونَ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Аллах властен вершить Свои дела, однако большинство людей не ведает об этом</w:t>
      </w:r>
      <w:r>
        <w:rPr>
          <w:lang w:val="ru-RU"/>
        </w:rPr>
        <w:t>» (12:21).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Билял Закария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14 Раджаба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3 января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Application>LibreOffice/7.6.7.2$Linux_X86_64 LibreOffice_project/60$Build-2</Application>
  <AppVersion>15.0000</AppVersion>
  <Pages>3</Pages>
  <Words>524</Words>
  <Characters>3287</Characters>
  <CharactersWithSpaces>3793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2026-01-05T10:32:00Z</dcterms:created>
  <dc:creator>User</dc:creator>
  <dc:description/>
  <dc:language>ru-RU</dc:language>
  <cp:lastModifiedBy/>
  <dcterms:modified xsi:type="dcterms:W3CDTF">2026-01-07T12:08:49Z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