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727" w:rsidRDefault="003E5866" w:rsidP="00E0221A">
      <w:pPr>
        <w:pStyle w:val="HeaderL1"/>
      </w:pPr>
      <w:bookmarkStart w:id="0" w:name="_GoBack"/>
      <w:r>
        <w:t>Скандалы с Эпштейном: обнажение западной цивилизации и её правящей элиты</w:t>
      </w:r>
    </w:p>
    <w:bookmarkEnd w:id="0"/>
    <w:p w:rsidR="00504727" w:rsidRDefault="003E5866" w:rsidP="00E0221A">
      <w:pPr>
        <w:pStyle w:val="MainText"/>
      </w:pPr>
      <w:r>
        <w:t>Дело Джеффри Эпштейна было не просто историей о богатом извращенце, использовавшем несовершеннолетних на отдалённом острове. Это окно, через которое обнажилось лицо цивилизации, претендующей на руководство миром, и политико-финансово-</w:t>
      </w:r>
      <w:proofErr w:type="spellStart"/>
      <w:r>
        <w:t>медийной</w:t>
      </w:r>
      <w:proofErr w:type="spellEnd"/>
      <w:r>
        <w:t xml:space="preserve"> элиты, определяющей судьбы народов, погрязнув при этом в грязи. Эпштейн</w:t>
      </w:r>
      <w:r w:rsidR="00E0221A">
        <w:t xml:space="preserve"> — </w:t>
      </w:r>
      <w:r>
        <w:t>американский финансист, осуждённый за торговлю несовершеннолетними в целях сексуальной эксплуатации, не был маргинальной фигурой. Он являлся частью «клуба избранных», сложной сети, простирающейся до президентов, принцев, ведущих политиков, крупных финансистов и икон культуры и медиа. Судебные документы, часть которых была обнародована, а затем и волна «файлов Эпштейна», раскрытия которых сегодня требуют общества, показали, что в материалах фигу</w:t>
      </w:r>
      <w:r w:rsidR="00C50C09">
        <w:t>рируют громкие имена</w:t>
      </w:r>
      <w:r w:rsidR="00E0221A">
        <w:t xml:space="preserve"> — </w:t>
      </w:r>
      <w:r w:rsidR="00C50C09">
        <w:t>от</w:t>
      </w:r>
      <w:r>
        <w:t xml:space="preserve"> президентов США, таких как Билл Клинтон и Дональд Трамп, до членов королевских семей, как принц Эндрю, а также известных научных и культурных деятелей. Их имена встречаются в «чёрной книге», в журналах полётов, записях контактов и встреч, что демонстрирует глубину переплетения центров политической, финансовой и </w:t>
      </w:r>
      <w:proofErr w:type="spellStart"/>
      <w:r>
        <w:t>медийной</w:t>
      </w:r>
      <w:proofErr w:type="spellEnd"/>
      <w:r>
        <w:t xml:space="preserve"> власти с человеком, чьи преступления по сексуальному порабощению несовершеннолетних были доказаны, но который, несмотря на это, годами свободно вращался в элитных кругах, даже после первого осуждения в 2008 году. Сегодня под нарастающим общественным давлением Конгресс США вынужден принять закон, обязывающий </w:t>
      </w:r>
      <w:r w:rsidR="00C50C09">
        <w:t>м</w:t>
      </w:r>
      <w:r>
        <w:t>инистерство юстиции и ФБР опубликовать материалы по делу Эпштейна в установленный срок</w:t>
      </w:r>
      <w:r w:rsidR="00E0221A">
        <w:t xml:space="preserve"> — </w:t>
      </w:r>
      <w:r>
        <w:t xml:space="preserve">после лет манёвров, утечек и противоречивых версий о его «самоубийстве» в камере и об отсутствии официального списка так называемых клиентов. Но суть скандала не в том, кто летал на самолёте </w:t>
      </w:r>
      <w:proofErr w:type="gramStart"/>
      <w:r>
        <w:t>и</w:t>
      </w:r>
      <w:proofErr w:type="gramEnd"/>
      <w:r>
        <w:t xml:space="preserve"> кто бывал на острове. Главное</w:t>
      </w:r>
      <w:r w:rsidR="00E0221A">
        <w:t xml:space="preserve"> — </w:t>
      </w:r>
      <w:r>
        <w:t>сама система, в которой такие люди становятся удобными и нужными элите: они сводят деньги, сделки и связи, обслуживают интересы крупных университетов, корпораций и центров влияния. Это дело</w:t>
      </w:r>
      <w:r w:rsidR="00E0221A">
        <w:t xml:space="preserve"> — </w:t>
      </w:r>
      <w:r>
        <w:t>не единичное отклонение, а звено в длинной цепи моральных и политических скандалов, преследующих ту самую элиту, которая возводит себя в ранг хранителя «мирового порядка». Среди них</w:t>
      </w:r>
      <w:r w:rsidR="00E0221A">
        <w:t xml:space="preserve"> — </w:t>
      </w:r>
      <w:r>
        <w:t>скандалы, связанные с сексуальной эксплуатацией</w:t>
      </w:r>
      <w:r w:rsidR="00E0221A">
        <w:t xml:space="preserve"> — </w:t>
      </w:r>
      <w:r>
        <w:t>от Голливуда до церковных структур</w:t>
      </w:r>
      <w:r w:rsidR="00E0221A">
        <w:t xml:space="preserve"> — </w:t>
      </w:r>
      <w:r>
        <w:t xml:space="preserve">и карьерой политиков, разрушенной движением </w:t>
      </w:r>
      <w:r w:rsidR="00C50C09">
        <w:t>«</w:t>
      </w:r>
      <w:proofErr w:type="spellStart"/>
      <w:r>
        <w:t>MeToo</w:t>
      </w:r>
      <w:proofErr w:type="spellEnd"/>
      <w:r w:rsidR="00C50C09">
        <w:t>»</w:t>
      </w:r>
      <w:r>
        <w:t>; ложь и преступления во время войн</w:t>
      </w:r>
      <w:r w:rsidR="00E0221A">
        <w:t xml:space="preserve"> — </w:t>
      </w:r>
      <w:r>
        <w:t>выдуманное оружие массового уничтожения в Ираке, пытки в Абу-Грейбе и Гуантанамо; финансовые и банковские аферы</w:t>
      </w:r>
      <w:r w:rsidR="00E0221A">
        <w:t xml:space="preserve"> — </w:t>
      </w:r>
      <w:r>
        <w:t>от ипотечного кризиса до «Панамских документов», когда богатства выводятся в офшоры, а простым людям навязывают жёсткую экономию и рост налогов. Общим между всеми этими скандалами являются не «ошибки отдельных людей», а система, основанная на обожествлении выгоды, превращении человека в товар, тела</w:t>
      </w:r>
      <w:r w:rsidR="00E0221A">
        <w:t xml:space="preserve"> — </w:t>
      </w:r>
      <w:r>
        <w:t>в объект купли-продажи, а денег</w:t>
      </w:r>
      <w:r w:rsidR="00E0221A">
        <w:t xml:space="preserve"> — </w:t>
      </w:r>
      <w:r>
        <w:t>в идола, которому поклоняются помимо Аллаха. Скандалы вокруг Эпштейна и ему подобных раскрывают мусульманам истину, о которой нельзя забывать. Те, кто определя</w:t>
      </w:r>
      <w:r w:rsidR="00C50C09">
        <w:t>е</w:t>
      </w:r>
      <w:r>
        <w:t>т судьбы мира, диктуют условия «войны с терроризмом», навязывают нашим странам образовательные программы, экономические законы и границы «допустимой демократии»</w:t>
      </w:r>
      <w:r w:rsidR="00E0221A">
        <w:t xml:space="preserve"> — </w:t>
      </w:r>
      <w:r>
        <w:t>прогнившая коррумпированная элита, изнутри похожая на дворцы Эпштейна, в которой роскошь снаружи</w:t>
      </w:r>
      <w:r w:rsidR="00C50C09">
        <w:t>,</w:t>
      </w:r>
      <w:r>
        <w:t xml:space="preserve"> </w:t>
      </w:r>
      <w:r w:rsidR="00C50C09">
        <w:t>но</w:t>
      </w:r>
      <w:r>
        <w:t xml:space="preserve"> преступления с порабощением</w:t>
      </w:r>
      <w:r w:rsidR="00E0221A">
        <w:t xml:space="preserve"> — </w:t>
      </w:r>
      <w:r>
        <w:t>внутри.</w:t>
      </w:r>
    </w:p>
    <w:p w:rsidR="00504727" w:rsidRDefault="003E5866" w:rsidP="00E0221A">
      <w:pPr>
        <w:pStyle w:val="MainText"/>
      </w:pPr>
      <w:r>
        <w:t>Эта цивилизация, обладающая деньгами, оружием и средствами массовой информации, не имеет устойчивого критерия добра и зла и прочного нравственного фундамента, поскольку она отделила религию от жизни и сделала человека с его стр</w:t>
      </w:r>
      <w:r w:rsidR="006141D3">
        <w:t xml:space="preserve">астями, желаниями и интересами </w:t>
      </w:r>
      <w:r>
        <w:t>источником законодательства, власти и ценностей. Поэтому претворение этой системы в мусульманских странах, как и зависимость от её элит и институтов, на практике означает попадание в ту же самую модель, порочность которой была доказана в самом её центре. Обязанность Уммы, видящей это моральное разложение, заключается в том, чтобы не поддаваться соблазну блеска западных лозунгов о свободе, прозрачности и верховенстве закона, а вернуться к своей божественной идеологии</w:t>
      </w:r>
      <w:r w:rsidR="00E0221A">
        <w:t xml:space="preserve"> — </w:t>
      </w:r>
      <w:r>
        <w:t xml:space="preserve">к системе, основанной на </w:t>
      </w:r>
      <w:r>
        <w:lastRenderedPageBreak/>
        <w:t>богобоязненности, подотчётности правителя, защите чести, сохранении имущества, жизни и разума, где власть и влияние не строятся на деньгах, сексуальной эксплуатации и шантаже. Скандалы Эпштейна</w:t>
      </w:r>
      <w:r w:rsidR="00E0221A">
        <w:t xml:space="preserve"> — </w:t>
      </w:r>
      <w:r>
        <w:t>это не страница, которую можно просто перевернуть, а отражение, в котором мусульмане видят истинную природу тех, кто претендует на руководство человечеством. Донесение послания Ислама миру</w:t>
      </w:r>
      <w:r w:rsidR="00E0221A">
        <w:t xml:space="preserve"> — </w:t>
      </w:r>
      <w:r>
        <w:t>не идеологическое богатство, а насущная необходимость для спасения человечества от этого замаскированного упадка.</w:t>
      </w:r>
    </w:p>
    <w:sectPr w:rsidR="00504727" w:rsidSect="00E0221A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727"/>
    <w:rsid w:val="003B5033"/>
    <w:rsid w:val="003E5866"/>
    <w:rsid w:val="00504727"/>
    <w:rsid w:val="006141D3"/>
    <w:rsid w:val="00A3743E"/>
    <w:rsid w:val="00B83197"/>
    <w:rsid w:val="00C50C09"/>
    <w:rsid w:val="00E0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705DC6-6A41-4DC9-8690-B6EB16059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21A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E0221A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E0221A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E0221A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E0221A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E0221A"/>
    <w:rPr>
      <w:bCs/>
      <w:i/>
    </w:rPr>
  </w:style>
  <w:style w:type="paragraph" w:customStyle="1" w:styleId="Basmala">
    <w:name w:val="Basmala"/>
    <w:basedOn w:val="a"/>
    <w:rsid w:val="00E0221A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E0221A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E0221A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E0221A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E0221A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E0221A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E0221A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E0221A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E0221A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E0221A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E0221A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E0221A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E0221A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E0221A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E0221A"/>
    <w:rPr>
      <w:rFonts w:ascii="Times New Roman" w:hAnsi="Times New Roman"/>
      <w:b/>
      <w:lang w:val="ru-RU"/>
    </w:rPr>
  </w:style>
  <w:style w:type="character" w:customStyle="1" w:styleId="RUHadith">
    <w:name w:val="RU_Hadith"/>
    <w:rsid w:val="00E0221A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E0221A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E0221A"/>
    <w:rPr>
      <w:rFonts w:cs="Times New Roman"/>
      <w:vertAlign w:val="subscript"/>
    </w:rPr>
  </w:style>
  <w:style w:type="paragraph" w:customStyle="1" w:styleId="SubSubheader">
    <w:name w:val="SubSubheader"/>
    <w:rsid w:val="00E0221A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E0221A"/>
    <w:rPr>
      <w:i/>
      <w:iCs/>
    </w:rPr>
  </w:style>
  <w:style w:type="character" w:customStyle="1" w:styleId="Superscript">
    <w:name w:val="Superscript"/>
    <w:uiPriority w:val="1"/>
    <w:rsid w:val="00E0221A"/>
    <w:rPr>
      <w:rFonts w:cs="Times New Roman"/>
      <w:vertAlign w:val="superscript"/>
    </w:rPr>
  </w:style>
  <w:style w:type="character" w:customStyle="1" w:styleId="Underline">
    <w:name w:val="Underline"/>
    <w:uiPriority w:val="1"/>
    <w:rsid w:val="00E0221A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</Pages>
  <Words>676</Words>
  <Characters>3855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11</cp:revision>
  <dcterms:created xsi:type="dcterms:W3CDTF">2025-12-23T16:15:00Z</dcterms:created>
  <dcterms:modified xsi:type="dcterms:W3CDTF">2026-01-22T11:22:00Z</dcterms:modified>
  <dc:language>ru-RU</dc:language>
</cp:coreProperties>
</file>