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276" w:before="0" w:after="113"/>
        <w:ind w:hanging="0"/>
        <w:jc w:val="center"/>
        <w:rPr>
          <w:rFonts w:ascii="Liberation Serif" w:hAnsi="Liberation Serif" w:cs="Liberation Serif"/>
          <w:b/>
          <w:bCs/>
        </w:rPr>
      </w:pPr>
      <w:r>
        <w:rPr>
          <w:rFonts w:cs="Liberation Serif"/>
          <w:b/>
          <w:bCs/>
        </w:rPr>
        <w:t>Газета «Ар-Рая»:</w:t>
      </w:r>
    </w:p>
    <w:p>
      <w:pPr>
        <w:pStyle w:val="BodyText"/>
        <w:bidi w:val="0"/>
        <w:spacing w:lineRule="auto" w:line="276" w:before="0" w:after="113"/>
        <w:ind w:hanging="0"/>
        <w:jc w:val="center"/>
        <w:rPr>
          <w:rFonts w:ascii="Liberation Serif" w:hAnsi="Liberation Serif" w:cs="Liberation Serif"/>
          <w:b/>
          <w:bCs/>
        </w:rPr>
      </w:pPr>
      <w:r>
        <w:rPr>
          <w:rFonts w:cs="Liberation Serif"/>
          <w:b/>
          <w:bCs/>
        </w:rPr>
        <w:t>Объединённые арабские силы — щит Уммы или инструмент служения Америке?</w:t>
      </w:r>
    </w:p>
    <w:p>
      <w:pPr>
        <w:pStyle w:val="BodyText"/>
        <w:bidi w:val="0"/>
        <w:spacing w:lineRule="auto" w:line="360" w:before="0" w:after="113"/>
        <w:ind w:firstLine="567"/>
        <w:jc w:val="both"/>
        <w:rPr>
          <w:rFonts w:ascii="Liberation Serif" w:hAnsi="Liberation Serif" w:cs="Liberation Serif"/>
        </w:rPr>
      </w:pPr>
      <w:r>
        <w:rPr>
          <w:rFonts w:cs="Liberation Serif"/>
        </w:rPr>
        <w:t>На фоне нарастающей военной напряжённости и активизации международных усилий по переустройству регионального ландшафта, египетский режим выступил с призывом к активизации Соглашения о совместной арабской обороне и к формированию объединённых арабских сил для противодействия так называемым «угрозам».</w:t>
      </w:r>
    </w:p>
    <w:p>
      <w:pPr>
        <w:pStyle w:val="BodyText"/>
        <w:bidi w:val="0"/>
        <w:spacing w:lineRule="auto" w:line="360" w:before="0" w:after="113"/>
        <w:ind w:firstLine="567"/>
        <w:jc w:val="both"/>
        <w:rPr>
          <w:rFonts w:ascii="Liberation Serif" w:hAnsi="Liberation Serif" w:cs="Liberation Serif"/>
        </w:rPr>
      </w:pPr>
      <w:r>
        <w:rPr>
          <w:rFonts w:cs="Liberation Serif"/>
        </w:rPr>
        <w:t>В то время как земли мусульман охвачены пламенем войн, разжигаемых колониальными державами, а еврейское образование безнаказанно расправляется с нашим народом в Палестине, министр иностранных дел Египта Бадр Абдель-Аты вновь выступает с давно известной, но постоянно обновляемой риторикой введения в заблуждение, призывая к реализации договора о совместной обороне и созданию общей арабской армии.</w:t>
      </w:r>
    </w:p>
    <w:p>
      <w:pPr>
        <w:pStyle w:val="BodyText"/>
        <w:bidi w:val="0"/>
        <w:spacing w:lineRule="auto" w:line="360" w:before="0" w:after="113"/>
        <w:ind w:firstLine="567"/>
        <w:jc w:val="both"/>
        <w:rPr>
          <w:rFonts w:ascii="Liberation Serif" w:hAnsi="Liberation Serif" w:cs="Liberation Serif"/>
        </w:rPr>
      </w:pPr>
      <w:r>
        <w:rPr>
          <w:rFonts w:cs="Liberation Serif"/>
        </w:rPr>
        <w:t>По своей сути и по времени появления этот призыв представляет собой ни что иное, как новую политическую ловушку, призванную усилить контроль над Уммой и укрепить позиции ветхих режимов под прикрытием так называемых совместных арабских действий.</w:t>
      </w:r>
    </w:p>
    <w:p>
      <w:pPr>
        <w:pStyle w:val="BodyText"/>
        <w:bidi w:val="0"/>
        <w:spacing w:lineRule="auto" w:line="360" w:before="0" w:after="113"/>
        <w:ind w:firstLine="567"/>
        <w:jc w:val="both"/>
        <w:rPr>
          <w:rFonts w:ascii="Liberation Serif" w:hAnsi="Liberation Serif" w:cs="Liberation Serif"/>
        </w:rPr>
      </w:pPr>
      <w:r>
        <w:rPr>
          <w:rFonts w:cs="Liberation Serif"/>
        </w:rPr>
        <w:t>Соглашение о совместной арабской обороне с момента своего создания намеренно  фактически оставалось бездействующим, поскольку оно не было задумано как инструмент в руках Уммы. Оно было сформировано в политической среде, где арабские государства рассматривались как функциональные единицы внутри международной системы.</w:t>
      </w:r>
    </w:p>
    <w:p>
      <w:pPr>
        <w:pStyle w:val="BodyText"/>
        <w:bidi w:val="0"/>
        <w:spacing w:lineRule="auto" w:line="360" w:before="0" w:after="113"/>
        <w:ind w:firstLine="567"/>
        <w:jc w:val="both"/>
        <w:rPr>
          <w:rFonts w:ascii="Liberation Serif" w:hAnsi="Liberation Serif" w:cs="Liberation Serif"/>
        </w:rPr>
      </w:pPr>
      <w:r>
        <w:rPr>
          <w:rFonts w:cs="Liberation Serif"/>
        </w:rPr>
        <w:t>Поэтому данное соглашение ни разу не было приведено в действие ради освобождения Палестины или прекращения агрессии против земель мусульман. Оно оставалось «на полке»  и доставалось лишь тогда, когда возникала необходимость привести регион в соответствие с американским видением.</w:t>
      </w:r>
    </w:p>
    <w:p>
      <w:pPr>
        <w:pStyle w:val="BodyText"/>
        <w:bidi w:val="0"/>
        <w:spacing w:lineRule="auto" w:line="360" w:before="0" w:after="113"/>
        <w:ind w:firstLine="567"/>
        <w:jc w:val="both"/>
        <w:rPr>
          <w:rFonts w:ascii="Liberation Serif" w:hAnsi="Liberation Serif" w:cs="Liberation Serif"/>
        </w:rPr>
      </w:pPr>
      <w:r>
        <w:rPr>
          <w:rFonts w:cs="Liberation Serif"/>
        </w:rPr>
        <w:t>Сегодня же этот договор вновь выдвигается на повестку дня в рамках чётко очерченного международного контекста, в котором Америка стремится сократить своё прямое участие в конфликтах. В этом свете разговоры о создании совместных арабских сил не могут рассматриваться отдельно от данного курса, а являются частью более широкой перестройки региональной системы безопасности, при которой арабские армии будут инструментами международной стратегии, не отражающей волю Уммы и не служащей её интересам.</w:t>
      </w:r>
    </w:p>
    <w:p>
      <w:pPr>
        <w:pStyle w:val="BodyText"/>
        <w:bidi w:val="0"/>
        <w:spacing w:lineRule="auto" w:line="360" w:before="0" w:after="113"/>
        <w:ind w:firstLine="567"/>
        <w:jc w:val="both"/>
        <w:rPr>
          <w:rFonts w:ascii="Liberation Serif" w:hAnsi="Liberation Serif" w:cs="Liberation Serif"/>
        </w:rPr>
      </w:pPr>
      <w:r>
        <w:rPr>
          <w:rFonts w:cs="Liberation Serif"/>
        </w:rPr>
        <w:t>Официальная риторика, оправдывающая этот призыв, говорит о региональных угрозах, о напряжённости в отношениях с Ираном или о рисках хаоса и нестабильности. Однако в этом дискурсе сознательно замалчивается подлинная и непосредственная угроза, с которой Умма сталкивается уже более семи десятилетий, а именно: еврейское образование, оккупировавшее Палестину и совершающее самые жестокие акты агрессии при полной поддержке Америки и Запада.</w:t>
      </w:r>
    </w:p>
    <w:p>
      <w:pPr>
        <w:pStyle w:val="BodyText"/>
        <w:bidi w:val="0"/>
        <w:spacing w:lineRule="auto" w:line="360" w:before="0" w:after="113"/>
        <w:ind w:firstLine="567"/>
        <w:jc w:val="both"/>
        <w:rPr>
          <w:rFonts w:ascii="Liberation Serif" w:hAnsi="Liberation Serif" w:cs="Liberation Serif"/>
        </w:rPr>
      </w:pPr>
      <w:r>
        <w:rPr>
          <w:rFonts w:cs="Liberation Serif"/>
          <w:shd w:fill="auto" w:val="clear"/>
        </w:rPr>
        <w:t>Так</w:t>
      </w:r>
      <w:r>
        <w:rPr>
          <w:rFonts w:cs="Liberation Serif"/>
        </w:rPr>
        <w:t xml:space="preserve"> с какой же угрозой, если не с этим узурпаторским образованием  должна бороться эта сила? И какую безопасность они смогут обеспечивать при существовании этого образования  и охране его границ?</w:t>
      </w:r>
    </w:p>
    <w:p>
      <w:pPr>
        <w:pStyle w:val="BodyText"/>
        <w:bidi w:val="0"/>
        <w:spacing w:lineRule="auto" w:line="360" w:before="0" w:after="113"/>
        <w:ind w:firstLine="567"/>
        <w:jc w:val="both"/>
        <w:rPr>
          <w:rFonts w:ascii="Liberation Serif" w:hAnsi="Liberation Serif" w:cs="Liberation Serif"/>
        </w:rPr>
      </w:pPr>
      <w:r>
        <w:rPr>
          <w:rFonts w:cs="Liberation Serif"/>
        </w:rPr>
        <w:t>Исключение Палестинского вопроса из самой сути разговоров о безопасности и обороне не является случайностью. Это отражает природу режимов, которые больше не рассматривают еврейское образование как врага, а воспринимают его как партнёра в рамках региональных договорённостей, осуществляемых под прямым американским руководством.</w:t>
      </w:r>
    </w:p>
    <w:p>
      <w:pPr>
        <w:pStyle w:val="BodyText"/>
        <w:bidi w:val="0"/>
        <w:spacing w:lineRule="auto" w:line="360" w:before="0" w:after="113"/>
        <w:ind w:firstLine="567"/>
        <w:jc w:val="both"/>
        <w:rPr>
          <w:rFonts w:ascii="Liberation Serif" w:hAnsi="Liberation Serif" w:cs="Liberation Serif"/>
        </w:rPr>
      </w:pPr>
      <w:r>
        <w:rPr>
          <w:rFonts w:cs="Liberation Serif"/>
        </w:rPr>
        <w:t>Те «угрозы», о которых говорит Абдель-Аты и которым он стремится противодействовать, на деле связаны с защитой соглашения Сайкс–Пико — путём предотвращения любой искренней народной активности, направленной на разрушение искусственных границ и объединение Уммы под знаменем Халифата. Речь также идёт о подавлении стремлений Уммы к освобождению посредством создания наднационального военного инструмента репрессивного характера, способного вмешиваться для подавления любой революции, направленной на устранение влияния колониализма.</w:t>
      </w:r>
    </w:p>
    <w:p>
      <w:pPr>
        <w:pStyle w:val="BodyText"/>
        <w:bidi w:val="0"/>
        <w:spacing w:lineRule="auto" w:line="360" w:before="0" w:after="113"/>
        <w:ind w:firstLine="567"/>
        <w:jc w:val="both"/>
        <w:rPr>
          <w:rFonts w:ascii="Liberation Serif" w:hAnsi="Liberation Serif" w:cs="Liberation Serif"/>
        </w:rPr>
      </w:pPr>
      <w:r>
        <w:rPr>
          <w:rFonts w:cs="Liberation Serif"/>
          <w:shd w:fill="auto" w:val="clear"/>
        </w:rPr>
        <w:t>Таким</w:t>
      </w:r>
      <w:r>
        <w:rPr>
          <w:rFonts w:cs="Liberation Serif"/>
        </w:rPr>
        <w:t xml:space="preserve"> образом, египетский режим действует не как государство с подлинным суверенитетом, а как сторона, выполняющая функциональную роль в региональной системе, возглавляемой Америкой. Его внешняя политика, дипломатические шаги и даже приоритеты в сфере безопасности полностью согласуются с требованиями этой системы, а не с требованиями исламской акыды и не с интересами Уммы.</w:t>
      </w:r>
    </w:p>
    <w:p>
      <w:pPr>
        <w:pStyle w:val="BodyText"/>
        <w:bidi w:val="0"/>
        <w:spacing w:lineRule="auto" w:line="360" w:before="0" w:after="113"/>
        <w:ind w:firstLine="567"/>
        <w:jc w:val="both"/>
        <w:rPr>
          <w:rFonts w:ascii="Liberation Serif" w:hAnsi="Liberation Serif" w:cs="Liberation Serif"/>
        </w:rPr>
      </w:pPr>
      <w:r>
        <w:rPr>
          <w:rFonts w:cs="Liberation Serif"/>
        </w:rPr>
        <w:t>Не является тайной и то, что именно этот режим связан с соглашениями и договорённостями в сфере безопасности с еврейским образованием, участвует в охране его границ и играет основную роль в блокаде жителей Газы. В таких условиях разговоры о «оборонительной силе», которая не направлена против этого образования, а действует в условиях, обеспечивающих его защиту, приобретают исключительно опасный характер.</w:t>
      </w:r>
    </w:p>
    <w:p>
      <w:pPr>
        <w:pStyle w:val="BodyText"/>
        <w:bidi w:val="0"/>
        <w:spacing w:lineRule="auto" w:line="360" w:before="0" w:after="113"/>
        <w:ind w:firstLine="567"/>
        <w:jc w:val="both"/>
        <w:rPr>
          <w:rFonts w:ascii="Liberation Serif" w:hAnsi="Liberation Serif" w:cs="Liberation Serif"/>
        </w:rPr>
      </w:pPr>
      <w:r>
        <w:rPr>
          <w:rFonts w:cs="Liberation Serif"/>
        </w:rPr>
        <w:t>Египетский режим выступает послушным слугой Америки и надёжным исполнителем её планов. Призыв к формированию совместной силы не является плодом его собственной инициативы, а продиктован американскими указаниями с целью облегчить бремя, лежащее на американских войсках, и делегировать роль военного посредника этим марионеточным режимам.</w:t>
      </w:r>
    </w:p>
    <w:p>
      <w:pPr>
        <w:pStyle w:val="BodyText"/>
        <w:bidi w:val="0"/>
        <w:spacing w:lineRule="auto" w:line="360" w:before="0" w:after="113"/>
        <w:ind w:firstLine="567"/>
        <w:jc w:val="both"/>
        <w:rPr>
          <w:rFonts w:ascii="Liberation Serif" w:hAnsi="Liberation Serif" w:cs="Liberation Serif"/>
        </w:rPr>
      </w:pPr>
      <w:r>
        <w:rPr>
          <w:rFonts w:cs="Liberation Serif"/>
        </w:rPr>
        <w:t>Концепция, основанная на идеях «арабской национальной безопасности» и «объединенных сил», исходит из националистических и узко региональных подходов, которые разделяют мусульман и заставляют каждое государство руководствоваться собственными расчётами и узкими интересами. В отличие от этого, Ислам рассматривает Умму как единое и неделимое целое, а защиту земель мусульман и поддержку угнетённых — как шариатскую обязанность, выходящую за рамки узких, национальных, политических соображений.</w:t>
      </w:r>
    </w:p>
    <w:p>
      <w:pPr>
        <w:pStyle w:val="BodyText"/>
        <w:bidi w:val="0"/>
        <w:spacing w:lineRule="auto" w:line="360" w:before="0" w:after="113"/>
        <w:ind w:firstLine="567"/>
        <w:jc w:val="both"/>
        <w:rPr>
          <w:rFonts w:ascii="Liberation Serif" w:hAnsi="Liberation Serif" w:cs="Liberation Serif"/>
        </w:rPr>
      </w:pPr>
      <w:r>
        <w:rPr>
          <w:rFonts w:cs="Liberation Serif"/>
        </w:rPr>
        <w:t>Сила в Исламе — это не просто военный инструмент, а выражение политической воли, исходящей из акыды. Именно акыда определяет, кто является врагом и кто другом, и направляет оружие против тех, кто действительно заслуживает этого, а не против тех, кого можно умиротворить или задобрить. Поэтому любая сила, не исходящая из этой акыды и не построенная на этой основе, останется парализованной — её будут использовать там, где этого желают другие, и сдерживать там, где она действительно должна действовать.</w:t>
      </w:r>
    </w:p>
    <w:p>
      <w:pPr>
        <w:pStyle w:val="BodyText"/>
        <w:bidi w:val="0"/>
        <w:spacing w:lineRule="auto" w:line="360" w:before="0" w:after="113"/>
        <w:ind w:firstLine="567"/>
        <w:jc w:val="both"/>
        <w:rPr>
          <w:rFonts w:ascii="Liberation Serif" w:hAnsi="Liberation Serif" w:cs="Liberation Serif"/>
        </w:rPr>
      </w:pPr>
      <w:r>
        <w:rPr>
          <w:rFonts w:cs="Liberation Serif"/>
        </w:rPr>
        <w:t>Следование по этому пути не приведёт к достижению подлинной безопасности. Напротив, оно лишь усилит зависимость и превратит армии Уммы в орудие для конфликтов, которые не служат её интересам. Более того, их могут использовать против самой Уммы — для подавления её активности или для защиты режимов, утративших свою легитимность.</w:t>
      </w:r>
    </w:p>
    <w:p>
      <w:pPr>
        <w:pStyle w:val="BodyText"/>
        <w:bidi w:val="0"/>
        <w:spacing w:lineRule="auto" w:line="360" w:before="0" w:after="113"/>
        <w:ind w:firstLine="567"/>
        <w:jc w:val="both"/>
        <w:rPr>
          <w:rFonts w:ascii="Liberation Serif" w:hAnsi="Liberation Serif" w:cs="Liberation Serif"/>
        </w:rPr>
      </w:pPr>
      <w:r>
        <w:rPr>
          <w:rFonts w:cs="Liberation Serif"/>
        </w:rPr>
        <w:t>Такой курс закрепляет состояние раздробленности и препятствует формированию объединяющего политического образования, способного сплотить Умму, вернуть ей её положение, освободить её от ограничений в процессе принятия решений и превратить её силу в реальную, а не формальную.</w:t>
      </w:r>
    </w:p>
    <w:p>
      <w:pPr>
        <w:pStyle w:val="BodyText"/>
        <w:bidi w:val="0"/>
        <w:spacing w:lineRule="auto" w:line="360" w:before="0" w:after="113"/>
        <w:ind w:firstLine="567"/>
        <w:jc w:val="both"/>
        <w:rPr>
          <w:rFonts w:ascii="Liberation Serif" w:hAnsi="Liberation Serif" w:cs="Liberation Serif"/>
        </w:rPr>
      </w:pPr>
      <w:r>
        <w:rPr>
          <w:rFonts w:cs="Liberation Serif"/>
          <w:b/>
          <w:bCs/>
        </w:rPr>
        <w:t>О жители Египта!</w:t>
      </w:r>
      <w:r>
        <w:rPr>
          <w:rFonts w:cs="Liberation Serif"/>
        </w:rPr>
        <w:t xml:space="preserve"> Вы живёте в самом сердце великой Уммы, несущей вечное послание. Вам не подобает становиться частью проектов, осуществляемых против вашей воли, или позволять использовать ваших сыновей для реализации стратегий, не соответствующих вашей акыде. Ваш долг — осознать истинные цели, стоящие за происходящим в вашей стране, и устремиться к восстановлению её подлинной роли — роли сердца Уммы, а не инструмента в чужих руках.</w:t>
      </w:r>
    </w:p>
    <w:p>
      <w:pPr>
        <w:pStyle w:val="BodyText"/>
        <w:bidi w:val="0"/>
        <w:spacing w:lineRule="auto" w:line="360" w:before="0" w:after="113"/>
        <w:ind w:firstLine="567"/>
        <w:jc w:val="both"/>
        <w:rPr>
          <w:rFonts w:ascii="Liberation Serif" w:hAnsi="Liberation Serif" w:cs="Liberation Serif"/>
        </w:rPr>
      </w:pPr>
      <w:r>
        <w:rPr>
          <w:rFonts w:cs="Liberation Serif"/>
          <w:b/>
          <w:bCs/>
        </w:rPr>
        <w:t>О воины Египта!</w:t>
      </w:r>
      <w:r>
        <w:rPr>
          <w:rFonts w:cs="Liberation Serif"/>
        </w:rPr>
        <w:t xml:space="preserve"> Сила, к созданию которой призывает министр Бадр Абдель-Ата и режим, — это сила, предназначенная для превращения вас в наёмников, защищающих американские интересы под лозунгами региональной безопасности. Воинские звания не принесут вам чести, если они служат соглашениям Кэмп-Дэвида. И ваше оружие будет благословенным лишь тогда, когда оно будет направлено против врагов Аллаха, оккупировавших святыню, место вознесения вашего Пророка.</w:t>
      </w:r>
    </w:p>
    <w:p>
      <w:pPr>
        <w:pStyle w:val="BodyText"/>
        <w:bidi w:val="0"/>
        <w:spacing w:lineRule="auto" w:line="360" w:before="0" w:after="113"/>
        <w:ind w:firstLine="567"/>
        <w:jc w:val="both"/>
        <w:rPr>
          <w:rFonts w:ascii="Liberation Serif" w:hAnsi="Liberation Serif" w:cs="Liberation Serif"/>
        </w:rPr>
      </w:pPr>
      <w:r>
        <w:rPr>
          <w:rFonts w:cs="Liberation Serif"/>
        </w:rPr>
        <w:t>Ваша миссия — встать на сторону своей Уммы и оказать помощь тем, кто трудится ради установления Халифата, чтобы вы по праву стали лучшими воинами на земле — освободителями Байт аль-Макдис, а не стражами границ узурпаторов.</w:t>
      </w:r>
    </w:p>
    <w:p>
      <w:pPr>
        <w:pStyle w:val="BodyText"/>
        <w:bidi w:val="0"/>
        <w:spacing w:lineRule="auto" w:line="360" w:before="0" w:after="113"/>
        <w:ind w:firstLine="567"/>
        <w:jc w:val="both"/>
        <w:rPr>
          <w:rFonts w:ascii="Liberation Serif" w:hAnsi="Liberation Serif" w:cs="Liberation Serif"/>
        </w:rPr>
      </w:pPr>
      <w:r>
        <w:rPr>
          <w:rFonts w:cs="Liberation Serif"/>
        </w:rPr>
        <w:t>Сегодня Исламская Умма стоит на пороге исторического этапа, и ей не помогут инициативы зависимых режимов, какими бы привлекательными они ни казались. Истинное спасение — в Халифате по методу пророчества, которое объединит армии, разрушит искусственные границы и очистит земли от скверны колониализма и его последствий.</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Саад Самир</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Член Информационного офиса Хизб ут-Тахрир в Египет</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25.03.2026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7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144</TotalTime>
  <Application>LibreOffice/7.6.7.2$Linux_X86_64 LibreOffice_project/60$Build-2</Application>
  <AppVersion>15.0000</AppVersion>
  <Pages>4</Pages>
  <Words>1037</Words>
  <Characters>6789</Characters>
  <CharactersWithSpaces>7815</CharactersWithSpaces>
  <Paragraphs>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2026-03-25T17:41:23Z</dcterms:created>
  <dc:creator/>
  <dc:description/>
  <dc:language>ru-RU</dc:language>
  <cp:lastModifiedBy/>
  <dcterms:modified xsi:type="dcterms:W3CDTF">2026-03-31T21:26:34Z</dcterms:modified>
  <cp:revision>26</cp:revision>
  <dc:subject/>
  <dc:title/>
</cp:coreProperties>
</file>

<file path=docProps/custom.xml><?xml version="1.0" encoding="utf-8"?>
<Properties xmlns="http://schemas.openxmlformats.org/officeDocument/2006/custom-properties" xmlns:vt="http://schemas.openxmlformats.org/officeDocument/2006/docPropsVTypes"/>
</file>