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7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302260</wp:posOffset>
                </wp:positionV>
                <wp:extent cx="1336675" cy="789940"/>
                <wp:effectExtent l="0" t="0" r="0" b="0"/>
                <wp:wrapNone/>
                <wp:docPr id="2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Америка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23.8pt;width:105.2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Америка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1" wp14:anchorId="61B0C5C9">
                <wp:simplePos x="0" y="0"/>
                <wp:positionH relativeFrom="column">
                  <wp:posOffset>1177925</wp:posOffset>
                </wp:positionH>
                <wp:positionV relativeFrom="paragraph">
                  <wp:posOffset>62865</wp:posOffset>
                </wp:positionV>
                <wp:extent cx="2812415" cy="14795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232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Воскресенье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18 Шавваля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92.75pt;margin-top:4.95pt;width:221.4pt;height:11.6pt;mso-wrap-style:square;v-text-anchor:middle" wp14:anchorId="61B0C5C9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Воскресенье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18 Шавваля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333DC520">
                <wp:simplePos x="0" y="0"/>
                <wp:positionH relativeFrom="column">
                  <wp:posOffset>3978910</wp:posOffset>
                </wp:positionH>
                <wp:positionV relativeFrom="page">
                  <wp:posOffset>1440815</wp:posOffset>
                </wp:positionV>
                <wp:extent cx="1137920" cy="147955"/>
                <wp:effectExtent l="0" t="0" r="0" b="0"/>
                <wp:wrapNone/>
                <wp:docPr id="4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79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05.04.2026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3.3pt;margin-top:113.45pt;width:89.55pt;height:11.6pt;mso-wrap-style:square;v-text-anchor:middle;mso-position-vertical-relative:page" wp14:anchorId="333DC52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05.04.2026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5" wp14:anchorId="0A1F0DE8">
                <wp:simplePos x="0" y="0"/>
                <wp:positionH relativeFrom="column">
                  <wp:posOffset>-243840</wp:posOffset>
                </wp:positionH>
                <wp:positionV relativeFrom="paragraph">
                  <wp:posOffset>62865</wp:posOffset>
                </wp:positionV>
                <wp:extent cx="1525905" cy="146685"/>
                <wp:effectExtent l="0" t="0" r="0" b="0"/>
                <wp:wrapNone/>
                <wp:docPr id="5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04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/144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4.95pt;width:120.1pt;height:11.5pt;mso-wrap-style:square;v-text-anchor:middl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/144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7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Безумная речь Трампа об империи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пасхальное воскресенье Дональд Трамп опубликовал серию безумных твитов: </w:t>
      </w:r>
      <w:r>
        <w:rPr>
          <w:i/>
          <w:iCs/>
          <w:lang w:val="ru-RU"/>
        </w:rPr>
        <w:t>«Во вторник будет день электростанций и день мостов в Иране. Такого ещё не было!!!  Вы, сумасшед</w:t>
      </w:r>
      <w:bookmarkStart w:id="0" w:name="_GoBack"/>
      <w:bookmarkEnd w:id="0"/>
      <w:r>
        <w:rPr>
          <w:i/>
          <w:iCs/>
          <w:lang w:val="ru-RU"/>
        </w:rPr>
        <w:t>шие, откройте этот чёртов пролив, иначе будете жить в аду, вот увидите! Слава Богу. Президент Дональд Дж. Трамп».</w:t>
      </w:r>
      <w:r>
        <w:rPr>
          <w:lang w:val="ru-RU"/>
        </w:rPr>
        <w:t xml:space="preserve"> Ранее он также угрожал, что Соединённые Штаты будут бомбить Иран </w:t>
      </w:r>
      <w:r>
        <w:rPr>
          <w:i/>
          <w:iCs/>
          <w:lang w:val="ru-RU"/>
        </w:rPr>
        <w:t xml:space="preserve">«до тех пор, пока он не вернётся в каменный век, где ему и место» </w:t>
      </w:r>
      <w:r>
        <w:rPr>
          <w:lang w:val="ru-RU"/>
        </w:rPr>
        <w:t>— формулировка, которую повторил министр обороны Пит Хегсет.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Поистине, хвала принадлежит Аллаху, которому мы повинуемся и у которого просим помощи. Хвала Аллаху, который погубил Фараона и ему подобных. Хвала Аллаху, который погубил империи из-за их высокомерия.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Фараоны нашего времени не извлекают уроков из истории, несмотря на то, что в своей империалистической надменности, полной ненависти, они сами упоминают каменный век. Риторика Дональда Трампа в отношении Ирана отражает укоренившуюся модель в военной истории США, где для достижения политических целей использовались чрезмерная сила и угрозы тотального разрушения. Так, в Ираке было проведено несколько кампаний, разрушивших гражданскую инфраструктуру, начиная с войны в Персидском заливе и заканчивая бомбардировками, вторжением и оккупацией в 2003 году, известными как «Шок и трепет». Пострадали целые города, включая школы, больницы, электростанции и системы водоснабжения, что привело к перемещению миллионов иракцев и вызвало гуманитарные кризисы. Аналогично и в Афганистане, десятилетия конфликта после вторжения, начатого в 2001 году, сопровождались интенсивными бомбардировками и не избирательными ударами, что привело к гибели сотен тысяч мирных жителей и широкомасштабному разрушению поселений, школ и медицинских учреждений.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Эта модель уходит корнями и в более ранние периоды истории. Во время Второй мировой войны США проводили масштабные зажигательные бомбардировки японских городов, таких как Токио, Осака и Тояма, за которыми последовало применение атомных бомб против Хиросимы и Нагасаки, что привело к гибели сотен тысяч людей и полному разрушению городских центров под предлогом ускорения окончания войны. Во время Вьетнамской войны американские силы вели непрерывные бомбардировки как Северного, так и Южного Вьетнама, включая печально известную операцию «Раскаты грома», нацеленную на инфраструктуру, что привело к значительным жертвам среди гражданского населения и масштабному экологическому разрушению. За пределами Азии и Ближнего Востока США участвовали в дестабилизации и тайных операциях по всей Латинской Америке, включая перевороты в Чили и Гватемале, а также поддержку военизированных группировок, что способствовало длительной социальной и экономической нестабильности. Во всех этих регионах стратегия военной силы и разрушения гражданской жизни стала устойчивым инструментом для продвижения геополитических целей США, что привело к гуманитарным последствиям, продолжающимся долгое время после завершения самих конфликтов.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отличие от прежних американских угроз, которые часто сопровождались риторикой о защите гражданского населения, продвижении демократии или свержении тирании, нынешние предупреждения в адрес Ирана лишены даже видимости подобной озабоченности. Сегодня язык стал откровенно прямым, обещание Дональда Трампа бомбить Иран </w:t>
      </w:r>
      <w:r>
        <w:rPr>
          <w:i/>
          <w:iCs/>
          <w:lang w:val="ru-RU"/>
        </w:rPr>
        <w:t xml:space="preserve">«до возвращения в каменный век» </w:t>
      </w:r>
      <w:r>
        <w:rPr>
          <w:lang w:val="ru-RU"/>
        </w:rPr>
        <w:t>предвещает те же разрушения, раскрывая явную тягу к насилию и разрушению, которая ранее скрывалась за моральными оправданиями. Соединённые Штаты больше не скрывают того факта, что их сила может и будет использоваться для разрушения общества, что делает саму риторику пугающим свидетельством их жестокости.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Человечество всё сильнее стремится к системе, основанной не на грубой силе или прибыли, а на справедливости, процветании и подлинном милосердии — качествах, которые современная капиталистическая система не способна обеспечить. Пока мировые элиты хвастаются своей мощью и празднуют разрушение, простые люди страдают, желая такого управления, которое ставит достоинство человека, его честь и святость жизни превыше всего. Истинная стабильность и прочный мир возможны лишь с системой, дарованной Всевышним Аллахом, основанной на защите жизни, установлении справедливости и проявлении милосердия. Эта альтернатива заключается в Халифате. Ислам предлагает справедливую систему, управляющую всеми людьми без дискриминации и двойных стандартов. Праведный Халифат — единственная система, способная вывести человечество из несправедливости капитализма к свету справедливости Ислама.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أَوَلَمْ يَسِيرُوا فِي الْأَرْضِ فَيَنظُرُوا كَيْفَ كَانَ عَاقِبَةُ الَّذِينَ كَانُوا مِن قَبْلِهِمْ كَانُوا۟ هُمْ أَشَدَّ مِنْهُمْ قُوَّةً وَآثَاراً فِي الْأَرْضِ فَأَخَذَهُمُ اللَّهُ بِذُنُوبِهِمْ وَمَا كَانَ لَهُم مِّنَ اللَّهِ مِن وَاقٍ</w:t>
      </w:r>
    </w:p>
    <w:p>
      <w:pPr>
        <w:pStyle w:val="Style32"/>
        <w:widowControl/>
        <w:suppressAutoHyphens w:val="true"/>
        <w:bidi w:val="0"/>
        <w:spacing w:lineRule="auto" w:line="300" w:before="0" w:after="0"/>
        <w:ind w:firstLine="567" w:left="0" w:right="0"/>
        <w:jc w:val="both"/>
        <w:rPr>
          <w:lang w:val="en-US"/>
        </w:rPr>
      </w:pPr>
      <w:r>
        <w:rPr>
          <w:b/>
          <w:bCs/>
        </w:rPr>
        <w:t>«Разве они не странствовали по земле и не видели, каким был конец их предшественников? А ведь они превосходили их силой и оставили больше следов на земле, но Аллах схватил их за их грехи, и никто не защитил их от Аллаха»</w:t>
      </w:r>
      <w:r>
        <w:rPr/>
        <w:t xml:space="preserve"> (40:21).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917575</wp:posOffset>
              </wp:positionH>
              <wp:positionV relativeFrom="paragraph">
                <wp:posOffset>61595</wp:posOffset>
              </wp:positionV>
              <wp:extent cx="2991485" cy="290195"/>
              <wp:effectExtent l="0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91600" cy="290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jc w:val="left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www.</w:t>
                            </w:r>
                            <w:r>
                              <w:rPr>
                                <w:rStyle w:val="Hyperlink"/>
                              </w:rPr>
                              <w:t>hizb-america.org</w:t>
                            </w:r>
                          </w:hyperlink>
                        </w:p>
                        <w:p>
                          <w:pPr>
                            <w:pStyle w:val="Style36"/>
                            <w:spacing w:lineRule="auto" w:line="276" w:before="0" w:after="60"/>
                            <w:jc w:val="left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Facebook: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www.facebook.com/HTAmerica/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72.25pt;margin-top:4.85pt;width:235.5pt;height:22.8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jc w:val="left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www.</w:t>
                      </w:r>
                      <w:r>
                        <w:rPr>
                          <w:rStyle w:val="Hyperlink"/>
                        </w:rPr>
                        <w:t>hizb-america.org</w:t>
                      </w:r>
                    </w:hyperlink>
                  </w:p>
                  <w:p>
                    <w:pPr>
                      <w:pStyle w:val="Style36"/>
                      <w:spacing w:lineRule="auto" w:line="276" w:before="0" w:after="60"/>
                      <w:jc w:val="left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Facebook: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www.facebook.com/HTAmerica/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917575</wp:posOffset>
              </wp:positionH>
              <wp:positionV relativeFrom="paragraph">
                <wp:posOffset>61595</wp:posOffset>
              </wp:positionV>
              <wp:extent cx="2991485" cy="290195"/>
              <wp:effectExtent l="0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91600" cy="290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lineRule="auto" w:line="276"/>
                            <w:jc w:val="left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www.</w:t>
                            </w:r>
                            <w:r>
                              <w:rPr>
                                <w:rStyle w:val="Hyperlink"/>
                              </w:rPr>
                              <w:t>hizb-america.org</w:t>
                            </w:r>
                          </w:hyperlink>
                        </w:p>
                        <w:p>
                          <w:pPr>
                            <w:pStyle w:val="Style36"/>
                            <w:spacing w:lineRule="auto" w:line="276" w:before="0" w:after="60"/>
                            <w:jc w:val="left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Facebook: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www.facebook.com/HTAmerica/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72.25pt;margin-top:4.85pt;width:235.5pt;height:22.8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lineRule="auto" w:line="276"/>
                      <w:jc w:val="left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www.</w:t>
                      </w:r>
                      <w:r>
                        <w:rPr>
                          <w:rStyle w:val="Hyperlink"/>
                        </w:rPr>
                        <w:t>hizb-america.org</w:t>
                      </w:r>
                    </w:hyperlink>
                  </w:p>
                  <w:p>
                    <w:pPr>
                      <w:pStyle w:val="Style36"/>
                      <w:spacing w:lineRule="auto" w:line="276" w:before="0" w:after="60"/>
                      <w:jc w:val="left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Facebook: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www.facebook.com/HTAmerica/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c163e2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e808ae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626441"/>
    <w:rPr/>
  </w:style>
  <w:style w:type="character" w:styleId="Style22" w:customStyle="1">
    <w:name w:val="Нижний колонтитул Знак"/>
    <w:basedOn w:val="DefaultParagraphFont"/>
    <w:uiPriority w:val="99"/>
    <w:qFormat/>
    <w:rsid w:val="00626441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62644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62644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s://hizb-america.org/" TargetMode="External"/><Relationship Id="rId6" Type="http://schemas.openxmlformats.org/officeDocument/2006/relationships/hyperlink" Target="https://www.facebook.com/HTAmerica/" TargetMode="External"/><Relationship Id="rId7" Type="http://schemas.openxmlformats.org/officeDocument/2006/relationships/hyperlink" Target="https://hizb-america.org/" TargetMode="External"/><Relationship Id="rId8" Type="http://schemas.openxmlformats.org/officeDocument/2006/relationships/hyperlink" Target="https://www.facebook.com/HTAmerica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s://hizb-america.org/" TargetMode="External"/><Relationship Id="rId6" Type="http://schemas.openxmlformats.org/officeDocument/2006/relationships/hyperlink" Target="https://www.facebook.com/HTAmerica/" TargetMode="External"/><Relationship Id="rId7" Type="http://schemas.openxmlformats.org/officeDocument/2006/relationships/hyperlink" Target="https://hizb-america.org/" TargetMode="External"/><Relationship Id="rId8" Type="http://schemas.openxmlformats.org/officeDocument/2006/relationships/hyperlink" Target="https://www.facebook.com/HTAmerica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America_MO.dotx</Template>
  <TotalTime>8</TotalTime>
  <Application>LibreOffice/7.6.7.2$Linux_X86_64 LibreOffice_project/60$Build-2</Application>
  <AppVersion>15.0000</AppVersion>
  <Pages>3</Pages>
  <Words>701</Words>
  <Characters>4635</Characters>
  <CharactersWithSpaces>5320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2026-04-10T08:31:00Z</dcterms:created>
  <dc:creator>User</dc:creator>
  <dc:description/>
  <dc:language>ru-RU</dc:language>
  <cp:lastModifiedBy/>
  <cp:lastPrinted>2016-10-19T12:17:00Z</cp:lastPrinted>
  <dcterms:modified xsi:type="dcterms:W3CDTF">2026-04-12T10:29:28Z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