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shd w:fill="auto" w:val="clear"/>
        </w:rPr>
        <w:t>Газета «Ар-Рая»: Независимость в принятии политических решений — основа силы</w:t>
      </w:r>
    </w:p>
    <w:p>
      <w:pPr>
        <w:pStyle w:val="BodyText"/>
        <w:bidi w:val="0"/>
        <w:spacing w:lineRule="auto" w:line="360" w:before="0" w:after="113"/>
        <w:ind w:firstLine="567"/>
        <w:jc w:val="both"/>
        <w:rPr>
          <w:highlight w:val="none"/>
          <w:shd w:fill="auto" w:val="clear"/>
        </w:rPr>
      </w:pPr>
      <w:r>
        <w:rPr>
          <w:rFonts w:cs="Liberation Serif"/>
          <w:shd w:fill="auto" w:val="clear"/>
        </w:rPr>
        <w:t>В мире, управляемом сложными сетями экономических интересов, военных союзов и медийного баланса, политическое решение уже не является исключительно внутренним делом государства, как это было в прошлом. Сегодня государства действуют внутри широкой международной системы, которая порой оказывают давление, а порой стремятся интегрировать их в свои рамки. Поэтому независимость политического решения стала одним из наиболее дискуссионных понятий в современных международных отношениях.</w:t>
      </w:r>
    </w:p>
    <w:p>
      <w:pPr>
        <w:pStyle w:val="BodyText"/>
        <w:bidi w:val="0"/>
        <w:spacing w:lineRule="auto" w:line="360" w:before="0" w:after="113"/>
        <w:ind w:firstLine="567"/>
        <w:jc w:val="both"/>
        <w:rPr>
          <w:highlight w:val="none"/>
          <w:shd w:fill="auto" w:val="clear"/>
        </w:rPr>
      </w:pPr>
      <w:r>
        <w:rPr>
          <w:rFonts w:cs="Liberation Serif"/>
          <w:shd w:fill="auto" w:val="clear"/>
        </w:rPr>
        <w:t>Независимость решения не означает изоляцию или разрыв связей с внешним миром. Она означает способность государства определять свою внутреннюю и внешнюю политику, исходя из собственного видения и собственных интересов, а не из-за прямого или косвенного внешнего диктата. Это справедливо для всех, независимо от того, придерживается ли государство особой идеологической позиции или нет. Независимое государство проводит самостоятельную внешнюю политику без подчинения одному из международных блоков, принимает экономические решения несмотря на глобальное финансовое давление и сохраняет собственную политическую и культурную идентичность.</w:t>
      </w:r>
    </w:p>
    <w:p>
      <w:pPr>
        <w:pStyle w:val="BodyText"/>
        <w:bidi w:val="0"/>
        <w:spacing w:lineRule="auto" w:line="360" w:before="0" w:after="113"/>
        <w:ind w:firstLine="567"/>
        <w:jc w:val="both"/>
        <w:rPr>
          <w:highlight w:val="none"/>
          <w:shd w:fill="auto" w:val="clear"/>
        </w:rPr>
      </w:pPr>
      <w:r>
        <w:rPr>
          <w:rFonts w:cs="Liberation Serif"/>
          <w:shd w:fill="auto" w:val="clear"/>
        </w:rPr>
        <w:t>Однако такая независимость неизменно ставит фундаментальный вопрос: возможно ли её достижение без издержек?</w:t>
      </w:r>
    </w:p>
    <w:p>
      <w:pPr>
        <w:pStyle w:val="BodyText"/>
        <w:bidi w:val="0"/>
        <w:spacing w:lineRule="auto" w:line="360" w:before="0" w:after="113"/>
        <w:ind w:firstLine="567"/>
        <w:jc w:val="both"/>
        <w:rPr>
          <w:highlight w:val="none"/>
          <w:shd w:fill="auto" w:val="clear"/>
        </w:rPr>
      </w:pPr>
      <w:r>
        <w:rPr>
          <w:rFonts w:cs="Liberation Serif"/>
          <w:shd w:fill="auto" w:val="clear"/>
        </w:rPr>
        <w:t>Современная мировая система в значительной степени основана на экономической и институциональной взаимосвязанности. Когда какое-либо государство выбирает иной путь развития, это нередко воспринимается как вызов существующему балансу сил.</w:t>
      </w:r>
    </w:p>
    <w:p>
      <w:pPr>
        <w:pStyle w:val="BodyText"/>
        <w:bidi w:val="0"/>
        <w:spacing w:lineRule="auto" w:line="360" w:before="0" w:after="113"/>
        <w:ind w:firstLine="567"/>
        <w:jc w:val="both"/>
        <w:rPr>
          <w:highlight w:val="none"/>
          <w:shd w:fill="auto" w:val="clear"/>
        </w:rPr>
      </w:pPr>
      <w:r>
        <w:rPr>
          <w:rFonts w:cs="Liberation Serif"/>
          <w:shd w:fill="auto" w:val="clear"/>
        </w:rPr>
        <w:t>Разумеется, для крупных держав — особенно для Америки, которая ощущает себя доминирующей силой — появление полностью независимой политической модели может вызывать тревогу, в случае если такая модель способна влиять за пределами собственных границ или предлагать другим государствам альтернативную идейную либо стратегическую концепцию. Именно поэтому противостояние чаще приобретает косвенные формы, выражаясь в санкциях или дипломатическом давлении, а не в открытом военном столкновении.</w:t>
      </w:r>
    </w:p>
    <w:p>
      <w:pPr>
        <w:pStyle w:val="BodyText"/>
        <w:bidi w:val="0"/>
        <w:spacing w:lineRule="auto" w:line="360" w:before="0" w:after="113"/>
        <w:ind w:firstLine="567"/>
        <w:jc w:val="both"/>
        <w:rPr>
          <w:highlight w:val="none"/>
          <w:shd w:fill="auto" w:val="clear"/>
        </w:rPr>
      </w:pPr>
      <w:r>
        <w:rPr>
          <w:rFonts w:cs="Liberation Serif"/>
          <w:shd w:fill="auto" w:val="clear"/>
        </w:rPr>
        <w:t>Независимость политического решения — это не просто декларация, а долгосрочный проект, требующий внутренней народной поддержки и способности выстраивать многосторонние отношения для противостояния изоляции. Абсолютная независимость во взаимосвязанном мире может превратиться в бремя, если она не сопровождается дипломатической гибкостью, тогда как полная зависимость лишает государство способности защищать собственные интересы.</w:t>
      </w:r>
    </w:p>
    <w:p>
      <w:pPr>
        <w:pStyle w:val="BodyText"/>
        <w:bidi w:val="0"/>
        <w:spacing w:lineRule="auto" w:line="360" w:before="0" w:after="113"/>
        <w:ind w:firstLine="567"/>
        <w:jc w:val="both"/>
        <w:rPr>
          <w:highlight w:val="none"/>
          <w:shd w:fill="auto" w:val="clear"/>
        </w:rPr>
      </w:pPr>
      <w:r>
        <w:rPr>
          <w:rFonts w:cs="Liberation Serif"/>
          <w:shd w:fill="auto" w:val="clear"/>
        </w:rPr>
        <w:t>Сегодня мир представляет собой взаимосвязанную сеть  в экономическом, оборонном и информационном измерениях. Государство может обладать политической самостоятельностью, но оставаться связанным с глобальными рынками, технологиями или военными союзами.</w:t>
      </w:r>
    </w:p>
    <w:p>
      <w:pPr>
        <w:pStyle w:val="BodyText"/>
        <w:bidi w:val="0"/>
        <w:spacing w:lineRule="auto" w:line="360" w:before="0" w:after="113"/>
        <w:ind w:firstLine="567"/>
        <w:jc w:val="both"/>
        <w:rPr>
          <w:highlight w:val="none"/>
          <w:shd w:fill="auto" w:val="clear"/>
        </w:rPr>
      </w:pPr>
      <w:r>
        <w:rPr>
          <w:rFonts w:cs="Liberation Serif"/>
          <w:b/>
          <w:bCs/>
          <w:shd w:fill="auto" w:val="clear"/>
        </w:rPr>
        <w:t>Возникает вопрос: почему государства не восстают против международной системы?</w:t>
      </w:r>
    </w:p>
    <w:p>
      <w:pPr>
        <w:pStyle w:val="BodyText"/>
        <w:bidi w:val="0"/>
        <w:spacing w:lineRule="auto" w:line="360" w:before="0" w:after="113"/>
        <w:ind w:firstLine="567"/>
        <w:jc w:val="both"/>
        <w:rPr>
          <w:highlight w:val="none"/>
          <w:shd w:fill="auto" w:val="clear"/>
        </w:rPr>
      </w:pPr>
      <w:r>
        <w:rPr>
          <w:rFonts w:cs="Liberation Serif"/>
          <w:shd w:fill="auto" w:val="clear"/>
        </w:rPr>
        <w:t>Полное «восстание» на практике означает выход из правил мировой торговли, отказ от международных институтов и столкновение с почти полной банковской изоляцией. Это ведёт к резкому росту инфляции, трудностям с импортом технологий, лекарств и некоторых видов продовольствия, а также к серьёзному внутреннему экономическому давлению. Поэтому даже те страны, которые демонстрируют  жёсткую риторику своей суверенности, обычно сохраняют каналы взаимодействия с международной системой, чтобы избежать экономического коллапса.</w:t>
      </w:r>
    </w:p>
    <w:p>
      <w:pPr>
        <w:pStyle w:val="BodyText"/>
        <w:bidi w:val="0"/>
        <w:spacing w:lineRule="auto" w:line="360" w:before="0" w:after="113"/>
        <w:ind w:firstLine="567"/>
        <w:jc w:val="both"/>
        <w:rPr>
          <w:highlight w:val="none"/>
          <w:shd w:fill="auto" w:val="clear"/>
        </w:rPr>
      </w:pPr>
      <w:r>
        <w:rPr>
          <w:rFonts w:cs="Liberation Serif"/>
          <w:shd w:fill="auto" w:val="clear"/>
        </w:rPr>
        <w:t>Чтобы государство смогло принять подобное решение, оно должно обладать самодостаточной экономикой, развитой технологической базой и собственной промышленностью, устойчивым долгосрочным внутренним согласием общества на адаптацию к условиям возможной блокады, а также возможностью опираться на сеть союзов или расширение взаимодействия, не зависящих от одной силы. Кроме того, необходим альтернативный идеологический проект, противопоставленный существующему международному порядку, отличающийся стройностью, масштабностью и справедливостью, который с самого начала способен продемонстрировать несостоятельность действующей международной системы.</w:t>
      </w:r>
    </w:p>
    <w:p>
      <w:pPr>
        <w:pStyle w:val="BodyText"/>
        <w:bidi w:val="0"/>
        <w:spacing w:lineRule="auto" w:line="360" w:before="0" w:after="113"/>
        <w:ind w:firstLine="567"/>
        <w:jc w:val="both"/>
        <w:rPr>
          <w:highlight w:val="none"/>
          <w:shd w:fill="auto" w:val="clear"/>
        </w:rPr>
      </w:pPr>
      <w:r>
        <w:rPr>
          <w:rFonts w:cs="Liberation Serif"/>
          <w:shd w:fill="auto" w:val="clear"/>
        </w:rPr>
        <w:t>Если бы не предательство правителей мусульманских стран, существовало бы множество государств, способных добиться политической независимости. Земли мусульман обладают реальным потенциалом: если бы они приняли исламскую идеологию как основу своего пути и полностью разорвали отношения с Западом и его системой, то их политическая самостоятельность стала бы неизбежной.</w:t>
      </w:r>
    </w:p>
    <w:p>
      <w:pPr>
        <w:pStyle w:val="BodyText"/>
        <w:bidi w:val="0"/>
        <w:spacing w:lineRule="auto" w:line="360" w:before="0" w:after="113"/>
        <w:ind w:firstLine="567"/>
        <w:jc w:val="both"/>
        <w:rPr>
          <w:highlight w:val="none"/>
          <w:shd w:fill="auto" w:val="clear"/>
        </w:rPr>
      </w:pPr>
      <w:r>
        <w:rPr>
          <w:rFonts w:cs="Liberation Serif"/>
          <w:shd w:fill="auto" w:val="clear"/>
        </w:rPr>
        <w:t>Для наглядности рассмотрим лишь два примера:</w:t>
      </w:r>
    </w:p>
    <w:p>
      <w:pPr>
        <w:pStyle w:val="BodyText"/>
        <w:bidi w:val="0"/>
        <w:spacing w:lineRule="auto" w:line="360" w:before="0" w:after="113"/>
        <w:ind w:firstLine="567"/>
        <w:jc w:val="both"/>
        <w:rPr/>
      </w:pPr>
      <w:r>
        <w:rPr>
          <w:rStyle w:val="Strong"/>
          <w:rFonts w:cs="Liberation Serif"/>
          <w:shd w:fill="auto" w:val="clear"/>
        </w:rPr>
        <w:t xml:space="preserve">Турция. </w:t>
      </w:r>
      <w:r>
        <w:rPr>
          <w:rFonts w:cs="Liberation Serif"/>
          <w:shd w:fill="auto" w:val="clear"/>
        </w:rPr>
        <w:t>Она обладает всеми возможностями для того, чтобы возглавить мир, если примет Исламскую идеологию и бросит вызов Америке, объединив вокруг себя мусульман. В таком случае, она уже в первые годы стала бы лидером Исламской Уммы и значимой силой среди государств мира. Однако главным препятствием остаются правящие режимы, которые подавляют собственные народы, направляя их на служение интересам и планам Запада. Эти режимы предательски зависимы и не владеют собственным решением.</w:t>
      </w:r>
    </w:p>
    <w:p>
      <w:pPr>
        <w:pStyle w:val="BodyText"/>
        <w:bidi w:val="0"/>
        <w:spacing w:lineRule="auto" w:line="360" w:before="0" w:after="113"/>
        <w:ind w:firstLine="567"/>
        <w:jc w:val="both"/>
        <w:rPr/>
      </w:pPr>
      <w:r>
        <w:rPr>
          <w:rStyle w:val="Strong"/>
          <w:rFonts w:cs="Liberation Serif"/>
          <w:shd w:fill="auto" w:val="clear"/>
        </w:rPr>
        <w:t xml:space="preserve">Иран. </w:t>
      </w:r>
      <w:r>
        <w:rPr>
          <w:rFonts w:cs="Liberation Serif"/>
          <w:shd w:fill="auto" w:val="clear"/>
        </w:rPr>
        <w:t>Он уже давно находится в условиях осады и понёс значительные издержки, но так и не достиг политической независимости. Если бы мусульманский народ Ирана сверг этот предательский режим, который внешне демонстрирует силу, но на деле проявляет слабость и предательство. Америка развёртывает свои военно-морские силы в регионе, будучи уверенной, что Иран — несмотря на враждебную риторику — фактически обеспечивает ей безопасность, и что Иран не способен нанести Америке решающий удар, поскольку правит им предательский режим.</w:t>
      </w:r>
    </w:p>
    <w:p>
      <w:pPr>
        <w:pStyle w:val="BodyText"/>
        <w:bidi w:val="0"/>
        <w:spacing w:lineRule="auto" w:line="360" w:before="0" w:after="113"/>
        <w:ind w:firstLine="567"/>
        <w:jc w:val="both"/>
        <w:rPr>
          <w:highlight w:val="none"/>
          <w:shd w:fill="auto" w:val="clear"/>
        </w:rPr>
      </w:pPr>
      <w:r>
        <w:rPr>
          <w:rFonts w:cs="Liberation Serif"/>
          <w:shd w:fill="auto" w:val="clear"/>
        </w:rPr>
        <w:t xml:space="preserve">Однако если мусульманский народ поднимется, стряхнёт с себя пыль забвения своей истинной акыды, вернётся к пути своего благородного Посланника </w:t>
      </w:r>
      <w:r>
        <w:rPr>
          <w:rFonts w:ascii="Liberation Serif" w:hAnsi="Liberation Serif" w:cs="Liberation Serif"/>
          <w:shd w:fill="auto" w:val="clear"/>
          <w:rtl w:val="true"/>
        </w:rPr>
        <w:t>ﷺ</w:t>
      </w:r>
      <w:r>
        <w:rPr>
          <w:rFonts w:cs="Liberation Serif"/>
          <w:shd w:fill="auto" w:val="clear"/>
        </w:rPr>
        <w:t>, свергнет этот режим и примет идеологический исламский проект, тогда станет очевидно, как Америка начнёт пересматривать свои расчёты и выводить свои флотилии — не только из страха, но и потому, что она больше не сможет контролировать решение нового государства. В таком случае Америка оказалось бы втянутой в проигрышную войну, даже если на это и ушло бы определённое время.</w:t>
      </w:r>
    </w:p>
    <w:p>
      <w:pPr>
        <w:pStyle w:val="BodyText"/>
        <w:bidi w:val="0"/>
        <w:spacing w:lineRule="auto" w:line="360" w:before="0" w:after="113"/>
        <w:ind w:firstLine="567"/>
        <w:jc w:val="both"/>
        <w:rPr>
          <w:highlight w:val="none"/>
          <w:shd w:fill="auto" w:val="clear"/>
        </w:rPr>
      </w:pPr>
      <w:r>
        <w:rPr>
          <w:rFonts w:cs="Liberation Serif"/>
          <w:shd w:fill="auto" w:val="clear"/>
        </w:rPr>
        <w:t>К сожалению, таково положение правителей мусульманских стран сегодня: ни один из них не обладает подлинной самостоятельностью и суверенитетом.</w:t>
      </w:r>
    </w:p>
    <w:p>
      <w:pPr>
        <w:pStyle w:val="BodyText"/>
        <w:bidi w:val="0"/>
        <w:spacing w:lineRule="auto" w:line="360" w:before="0" w:after="113"/>
        <w:ind w:firstLine="567"/>
        <w:jc w:val="both"/>
        <w:rPr>
          <w:highlight w:val="none"/>
          <w:shd w:fill="auto" w:val="clear"/>
        </w:rPr>
      </w:pPr>
      <w:r>
        <w:rPr>
          <w:rFonts w:cs="Liberation Serif"/>
          <w:shd w:fill="auto" w:val="clear"/>
        </w:rPr>
        <w:t>И сделать этот шаг сможет только Исламское государство, поскольку оно является носителем божественной идеологии, которая требует независимости в принятии решения и того, чтобы эти решения исходили из особого, исламского мировоззрения.</w:t>
      </w:r>
    </w:p>
    <w:p>
      <w:pPr>
        <w:pStyle w:val="BodyText"/>
        <w:bidi w:val="0"/>
        <w:spacing w:lineRule="auto" w:line="360" w:before="0" w:after="113"/>
        <w:ind w:firstLine="567"/>
        <w:jc w:val="both"/>
        <w:rPr>
          <w:highlight w:val="none"/>
          <w:shd w:fill="auto" w:val="clear"/>
        </w:rPr>
      </w:pPr>
      <w:r>
        <w:rPr>
          <w:rFonts w:cs="Liberation Serif"/>
          <w:shd w:fill="auto" w:val="clear"/>
        </w:rPr>
        <w:t>Все мусульмане в мусульманских странах готовы к жертвам ради сохранения такого государства, если Аллах пожелает и позволит ему появиться. Ведь оно будет единственным государством, противостоящим международной системе, и единственным, способным показать все ужасы возвращения к ней благодаря тому, что оно распространит справедливость и милосердие, достойные человека, вернёт права их обладателям и разрушит монополии.</w:t>
      </w:r>
    </w:p>
    <w:p>
      <w:pPr>
        <w:pStyle w:val="BodyText"/>
        <w:bidi w:val="0"/>
        <w:spacing w:lineRule="auto" w:line="360" w:before="0" w:after="113"/>
        <w:ind w:firstLine="567"/>
        <w:jc w:val="both"/>
        <w:rPr>
          <w:highlight w:val="none"/>
          <w:shd w:fill="auto" w:val="clear"/>
        </w:rPr>
      </w:pPr>
      <w:r>
        <w:rPr>
          <w:rFonts w:cs="Liberation Serif"/>
          <w:shd w:fill="auto" w:val="clear"/>
        </w:rPr>
        <w:t>Это также единственное государство, способное быстро расширяться во всех направлениях, поскольку его богатства, знания, территории и население обладают достатком и выдержкой для устойчивости на начальном этапе.</w:t>
      </w:r>
    </w:p>
    <w:p>
      <w:pPr>
        <w:pStyle w:val="BodyText"/>
        <w:bidi w:val="0"/>
        <w:spacing w:lineRule="auto" w:line="360" w:before="0" w:after="113"/>
        <w:ind w:firstLine="567"/>
        <w:jc w:val="both"/>
        <w:rPr>
          <w:highlight w:val="none"/>
          <w:shd w:fill="auto" w:val="clear"/>
        </w:rPr>
      </w:pPr>
      <w:r>
        <w:rPr>
          <w:rFonts w:cs="Liberation Serif"/>
          <w:shd w:fill="auto" w:val="clear"/>
        </w:rPr>
        <w:t>Разумеется, чтобы Аллах позволил появиться этому Государству, должны быть люди, проникшиеся Исламской идеологией, работающие над её воплощением в своей среде, выстраивающие свои связи на её основе и готовящие всё необходимое для этого дела. По воле Аллаха они уже готовы и прилагают все усилия, чтобы использовать складывающиеся обстоятельства и возобновить Исламский образ жизни.</w:t>
      </w:r>
    </w:p>
    <w:p>
      <w:pPr>
        <w:pStyle w:val="BodyText"/>
        <w:bidi w:val="0"/>
        <w:spacing w:lineRule="auto" w:line="360" w:before="0" w:after="113"/>
        <w:ind w:firstLine="567"/>
        <w:jc w:val="both"/>
        <w:rPr>
          <w:highlight w:val="none"/>
          <w:shd w:fill="auto" w:val="clear"/>
        </w:rPr>
      </w:pPr>
      <w:r>
        <w:rPr>
          <w:rFonts w:cs="Liberation Serif"/>
          <w:shd w:fill="auto" w:val="clear"/>
        </w:rPr>
        <w:t>Шабабы Хизб ут-Тахрир неустанно трудятся днём и ночью, и наиболее способны направить «корабль исламского проекта» так, чтобы он вновь занял своё международное положение и стал управлять миром в соответствии с повелениями Аллаха, заняв, если будет на то воля Аллаха, ведущую роль на мировой арене.</w:t>
      </w:r>
    </w:p>
    <w:p>
      <w:pPr>
        <w:pStyle w:val="BodyText"/>
        <w:bidi w:val="0"/>
        <w:spacing w:lineRule="auto" w:line="360" w:before="0" w:after="113"/>
        <w:ind w:firstLine="567"/>
        <w:jc w:val="both"/>
        <w:rPr>
          <w:highlight w:val="none"/>
          <w:shd w:fill="auto" w:val="clear"/>
        </w:rPr>
      </w:pPr>
      <w:r>
        <w:rPr>
          <w:rFonts w:cs="Liberation Serif"/>
          <w:shd w:fill="auto" w:val="clear"/>
        </w:rPr>
        <w:t xml:space="preserve">И тогда осуществится благая весть Посланника Аллаха </w:t>
      </w:r>
      <w:r>
        <w:rPr>
          <w:rFonts w:ascii="Liberation Serif" w:hAnsi="Liberation Serif" w:cs="Liberation Serif"/>
          <w:shd w:fill="auto" w:val="clear"/>
          <w:rtl w:val="true"/>
        </w:rPr>
        <w:t>ﷺ</w:t>
      </w:r>
      <w:r>
        <w:rPr>
          <w:rFonts w:cs="Liberation Serif"/>
          <w:shd w:fill="auto" w:val="clear"/>
        </w:rPr>
        <w:t>:</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shd w:fill="auto" w:val="clear"/>
          <w:rtl w:val="true"/>
        </w:rPr>
        <w:t>ثُمَّ تَكُونُ خِلَافَةً عَلَى مِنْهَاجِ النُّبُوَّةِ</w:t>
      </w:r>
    </w:p>
    <w:p>
      <w:pPr>
        <w:pStyle w:val="BodyText"/>
        <w:bidi w:val="0"/>
        <w:spacing w:lineRule="auto" w:line="360" w:before="0" w:after="113"/>
        <w:ind w:hanging="0"/>
        <w:jc w:val="center"/>
        <w:rPr>
          <w:highlight w:val="none"/>
          <w:shd w:fill="auto" w:val="clear"/>
        </w:rPr>
      </w:pPr>
      <w:r>
        <w:rPr>
          <w:rFonts w:cs="Liberation Serif"/>
          <w:b/>
          <w:bCs/>
          <w:i/>
          <w:iCs/>
          <w:shd w:fill="auto" w:val="clear"/>
        </w:rPr>
        <w:t>«Затем будет Халифат по методу пророчества».</w:t>
      </w:r>
    </w:p>
    <w:p>
      <w:pPr>
        <w:pStyle w:val="BodyText"/>
        <w:bidi w:val="0"/>
        <w:spacing w:lineRule="auto" w:line="360" w:before="0" w:after="113"/>
        <w:ind w:firstLine="567"/>
        <w:jc w:val="both"/>
        <w:rPr>
          <w:highlight w:val="none"/>
          <w:shd w:fill="auto" w:val="clear"/>
        </w:rPr>
      </w:pPr>
      <w:r>
        <w:rPr>
          <w:rFonts w:cs="Liberation Serif"/>
          <w:b/>
          <w:bCs/>
          <w:shd w:fill="auto" w:val="clear"/>
        </w:rPr>
        <w:t>Набиль Абдулькарим</w:t>
      </w:r>
    </w:p>
    <w:p>
      <w:pPr>
        <w:pStyle w:val="BodyText"/>
        <w:bidi w:val="0"/>
        <w:spacing w:lineRule="auto" w:line="360" w:before="0" w:after="113"/>
        <w:ind w:firstLine="567"/>
        <w:jc w:val="both"/>
        <w:rPr/>
      </w:pPr>
      <w:r>
        <w:rPr>
          <w:rStyle w:val="Strong"/>
          <w:rFonts w:cs="Liberation Serif"/>
          <w:b/>
          <w:bCs/>
          <w:shd w:fill="auto" w:val="clear"/>
        </w:rPr>
        <w:t>18.03.2026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130</TotalTime>
  <Application>LibreOffice/7.6.7.2$Linux_X86_64 LibreOffice_project/60$Build-2</Application>
  <AppVersion>15.0000</AppVersion>
  <Pages>4</Pages>
  <Words>974</Words>
  <Characters>6765</Characters>
  <CharactersWithSpaces>7721</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2026-03-19T00:54:05Z</dcterms:created>
  <dc:creator/>
  <dc:description/>
  <dc:language>ru-RU</dc:language>
  <cp:lastModifiedBy/>
  <dcterms:modified xsi:type="dcterms:W3CDTF">2026-03-25T10:58:04Z</dcterms:modified>
  <cp:revision>28</cp:revision>
  <dc:subject/>
  <dc:title/>
</cp:coreProperties>
</file>

<file path=docProps/custom.xml><?xml version="1.0" encoding="utf-8"?>
<Properties xmlns="http://schemas.openxmlformats.org/officeDocument/2006/custom-properties" xmlns:vt="http://schemas.openxmlformats.org/officeDocument/2006/docPropsVTypes"/>
</file>