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rPr>
        <w:t>Последствия п</w:t>
      </w:r>
      <w:r>
        <w:rPr>
          <w:b/>
          <w:bCs/>
          <w:lang w:val="ru-RU"/>
        </w:rPr>
        <w:t>реданности неверным ужасны!</w:t>
      </w:r>
    </w:p>
    <w:p>
      <w:pPr>
        <w:pStyle w:val="Normal"/>
        <w:jc w:val="both"/>
        <w:rPr>
          <w:lang w:val="ru-RU"/>
        </w:rPr>
      </w:pPr>
      <w:r>
        <w:rPr>
          <w:lang w:val="ru-RU"/>
        </w:rPr>
        <w:t>Правители в мусульманских странах не осознают опасности союза с неверными и того, что это позор в этой жизни и мучительное наказание в будущей:</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الَّذِينَ يَتَّخِذُونَ الْكَافِرِينَ أَوْلِيَاءَ مِنْ دُونِ الْمُؤْمِنِينَ أَيَبْتَغُونَ عِنْدَهُمُ الْعِزَّةَ فَإِنَّ الْعِزَّةَ لِلَّهِ جَمِيعاً</w:t>
      </w:r>
    </w:p>
    <w:p>
      <w:pPr>
        <w:pStyle w:val="Normal"/>
        <w:widowControl/>
        <w:suppressAutoHyphens w:val="true"/>
        <w:bidi w:val="0"/>
        <w:spacing w:lineRule="auto" w:line="360" w:before="0" w:after="120"/>
        <w:ind w:firstLine="567" w:left="0" w:right="0"/>
        <w:jc w:val="both"/>
        <w:rPr/>
      </w:pPr>
      <w:r>
        <w:rPr>
          <w:b/>
          <w:bCs/>
          <w:lang w:val="ru-RU"/>
        </w:rPr>
        <w:t>«Которые берут своими помощниками и друзьями неверующих вместо верующих. Неужели они хотят обрести могущество с ними, если могущество целиком присуще Аллаху?»</w:t>
      </w:r>
      <w:r>
        <w:rPr>
          <w:lang w:val="ru-RU"/>
        </w:rPr>
        <w:t xml:space="preserve"> (4:139).</w:t>
      </w:r>
    </w:p>
    <w:p>
      <w:pPr>
        <w:pStyle w:val="Normal"/>
        <w:ind w:hanging="0"/>
        <w:jc w:val="both"/>
        <w:rPr>
          <w:lang w:val="ru-RU"/>
        </w:rPr>
      </w:pPr>
      <w:r>
        <w:rPr>
          <w:lang w:val="ru-RU"/>
        </w:rPr>
        <w:t>Они не понимают, что для неверных стран на первом месте стоят их собственные интересы, и что они днём и ночью таят вражду к Исламу и мусульманам. Если они и проявляют одобрение к какому-либо государству, вращающемуся в их орбите, или к своим агентам, то это не проявление добра, а необходимость. Если бы эти правители, будь то те, кто вращается в их орбите, или их прямые агенты, понимали, что Америка ни во что их не ставит, когда её интересы требуют их устранения, они бы извлекли урок из истории. Сколько агентов она свергла после того, как они исчерпали свою роль в служении ей... Если бы эти правители обладали разумом, они бы отбросили неверных, как косточку финика, но</w:t>
      </w:r>
      <w:bookmarkStart w:id="0" w:name="_GoBack"/>
      <w:bookmarkEnd w:id="0"/>
      <w:r>
        <w:rPr>
          <w:lang w:val="ru-RU"/>
        </w:rPr>
        <w:t xml:space="preserve"> они глухи, немы и слепы. Их приверженность неверным колонизаторам дошла до того, что когда на одну из стран совершается нападение, другие не приходят ей на помощь, а максимум, на что они способны, — лишь подсчитывать убитых и раненых, как это происходит, например, в случае нападения на Иран.</w:t>
      </w:r>
    </w:p>
    <w:p>
      <w:pPr>
        <w:pStyle w:val="Normal"/>
        <w:jc w:val="both"/>
        <w:rPr>
          <w:lang w:val="ru-RU"/>
        </w:rPr>
      </w:pPr>
      <w:r>
        <w:rPr>
          <w:lang w:val="ru-RU"/>
        </w:rPr>
        <w:t>О, мусульмане! Ваше величие — в возвращении вашего государства, Праведного Халифата. Хизб ут-Тахрир — лидер, не обманывающий свой народ, посвятил себя серьёзной и искренней работе ради возобновления исламского образа жизни путём установления Праведного Халифата. Хизб по праву является тем лидером, который не лжёт своим последователям. Это партия, чьё благоухание чисто, и от неё отдаляется каждый, кто не выносит этой чистоты. Так мы думаем о ней и о каждом из её членов, работающих в её рядах: они серьёзны, усердны и искренни, стремящиеся к Следующей жизни больше, чем к мирской. Они трудятся день и ночь, надеясь на милость Аллаха, чтобы Его обещание и благая весть Его Посланника (с.а.с.) осуществились их руками, ведь это для Аллаха легко.</w:t>
      </w:r>
    </w:p>
    <w:p>
      <w:pPr>
        <w:pStyle w:val="Normal"/>
        <w:jc w:val="both"/>
        <w:rPr>
          <w:lang w:val="ru-RU"/>
        </w:rPr>
      </w:pPr>
      <w:r>
        <w:rPr>
          <w:lang w:val="ru-RU"/>
        </w:rPr>
        <w:t>Это то, что спасёт Умму, вернёт ей её достоинство, укрепит её силу и заставит её врагов тысячу раз подумать, прежде чем посягнуть на неё. Это возможно лишь через установление Халифата, чтобы земля вновь озарилась его благом и справедливостью. И как Халифат сокрушил высокомерие Кесаря и Хосрова, так он сокрушит и высокомерие их последователей,  таких как тиран Трамп и ему подобные из числа колонизаторов.</w:t>
      </w:r>
    </w:p>
    <w:p>
      <w:pPr>
        <w:pStyle w:val="Normal"/>
        <w:jc w:val="both"/>
        <w:rPr>
          <w:lang w:val="ru-RU"/>
        </w:rPr>
      </w:pPr>
      <w:r>
        <w:rPr>
          <w:lang w:val="ru-RU"/>
        </w:rPr>
        <w:t>Что касается еврейского образования, то оно слишком ничтожно и не заслуживает того, чтобы придавать ему большое значение, Всевышний Аллах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لَنْ يَضُرُّوكُمْ إِلَّا أَذًى وَإِنْ يُقَاتِلُوكُمْ يُوَلُّوكُمُ الْأَدْبَارَ ثُمَّ لَا يُنْصَرُونَ</w:t>
      </w:r>
    </w:p>
    <w:p>
      <w:pPr>
        <w:pStyle w:val="Normal"/>
        <w:widowControl/>
        <w:suppressAutoHyphens w:val="true"/>
        <w:bidi w:val="0"/>
        <w:spacing w:lineRule="auto" w:line="360" w:before="0" w:after="120"/>
        <w:ind w:firstLine="567" w:left="0" w:right="0"/>
        <w:jc w:val="both"/>
        <w:rPr/>
      </w:pPr>
      <w:r>
        <w:rPr>
          <w:b/>
          <w:bCs/>
          <w:lang w:val="ru-RU"/>
        </w:rPr>
        <w:t>«Они не причинят вам никакого вреда, кроме досаждения. Если же они станут сражаться с вами, то повернутся к вам спиной, после чего им не будет оказана помощь»</w:t>
      </w:r>
      <w:r>
        <w:rPr>
          <w:lang w:val="ru-RU"/>
        </w:rPr>
        <w:t xml:space="preserve"> (3:111).</w:t>
      </w:r>
    </w:p>
    <w:p>
      <w:pPr>
        <w:pStyle w:val="Normal"/>
        <w:ind w:hanging="0"/>
        <w:jc w:val="both"/>
        <w:rPr>
          <w:lang w:val="ru-RU"/>
        </w:rPr>
      </w:pPr>
      <w:r>
        <w:rPr>
          <w:lang w:val="ru-RU"/>
        </w:rPr>
        <w:t>Оно не способно устоять само по себе и не является силой, готовой к войне, кроме как при поддержке других, как сказал Всевышний Аллах:</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ضُرِبَتْ عَلَيْهِمُ الذِّلَّةُ أَيْنَ مَا ثُقِفُوا إِلَّا بِحَبْلٍ مِنَ اللهِ وَحَبْلٍ مِنَ النَّاسِ</w:t>
      </w:r>
    </w:p>
    <w:p>
      <w:pPr>
        <w:pStyle w:val="Normal"/>
        <w:widowControl/>
        <w:suppressAutoHyphens w:val="true"/>
        <w:bidi w:val="0"/>
        <w:spacing w:lineRule="auto" w:line="360" w:before="0" w:after="120"/>
        <w:ind w:firstLine="567" w:left="0" w:right="0"/>
        <w:jc w:val="both"/>
        <w:rPr/>
      </w:pPr>
      <w:r>
        <w:rPr>
          <w:b/>
          <w:bCs/>
          <w:lang w:val="ru-RU"/>
        </w:rPr>
        <w:t>«Где бы их ни застали, их постигает унижение, если только они не окажутся под покровительством Аллаха и покровительством людей»</w:t>
      </w:r>
      <w:r>
        <w:rPr>
          <w:lang w:val="ru-RU"/>
        </w:rPr>
        <w:t xml:space="preserve"> (3:112).</w:t>
      </w:r>
    </w:p>
    <w:p>
      <w:pPr>
        <w:pStyle w:val="Normal"/>
        <w:ind w:hanging="0"/>
        <w:jc w:val="both"/>
        <w:rPr>
          <w:lang w:val="ru-RU"/>
        </w:rPr>
      </w:pPr>
      <w:r>
        <w:rPr>
          <w:lang w:val="ru-RU"/>
        </w:rPr>
        <w:t>Они лишились связи с Аллахом, и у них осталась лишь поддержка людей — со стороны Америки, Европы и их союзников из числа предательских правителей в мусульманских странах, которые не предпринимают никаких действий перед лицом жестокой агрессии. Таким образом, проблема заключается в существующих ныне режимах в мусульманских странах. Их правители лояльны к неверным, врагам Ислама и мусульман. Трагедия мусульман заключается в их правителях и их преданности колонизаторам, они подчиняются их приказам и следуют их запретам вместо того, чтобы подчиниться Аллаху и Его законам, совершать джихад на Его пути и следовать примеру Его Посланника (с.а.с.). И тогда бы Ислам и мусульмане обрели силу, а неверие и неверные были бы унижены. Всевышний сказал:</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وَيَوْمَئِذٍ يَفْرَحُ الْمُؤْمِنُونَ بنَصْرِ اللَّهِ يَنْصُرُ مَنْ يَشَاءُ وَهُوَ الْعَزِيزُ الرَّحِيمُ</w:t>
      </w:r>
    </w:p>
    <w:p>
      <w:pPr>
        <w:pStyle w:val="Normal"/>
        <w:widowControl/>
        <w:suppressAutoHyphens w:val="true"/>
        <w:bidi w:val="0"/>
        <w:spacing w:lineRule="auto" w:line="360" w:before="0" w:after="120"/>
        <w:ind w:firstLine="567" w:left="0" w:right="0"/>
        <w:jc w:val="both"/>
        <w:rPr/>
      </w:pPr>
      <w:r>
        <w:rPr>
          <w:b/>
          <w:bCs/>
          <w:lang w:val="ru-RU"/>
        </w:rPr>
        <w:t>«В тот день верующие возрадуются помощи от Аллаха. Он дарует помощь, кому желает. И Он – Величественный (и) Милосердный!»</w:t>
      </w:r>
      <w:r>
        <w:rPr>
          <w:lang w:val="ru-RU"/>
        </w:rPr>
        <w:t xml:space="preserve"> (30:4,5).</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196</TotalTime>
  <Application>LibreOffice/7.6.7.2$Linux_X86_64 LibreOffice_project/60$Build-2</Application>
  <AppVersion>15.0000</AppVersion>
  <Pages>3</Pages>
  <Words>652</Words>
  <Characters>3551</Characters>
  <CharactersWithSpaces>4193</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2026-03-31T11:39:00Z</dcterms:created>
  <dc:creator>User</dc:creator>
  <dc:description/>
  <dc:language>ru-RU</dc:language>
  <cp:lastModifiedBy/>
  <dcterms:modified xsi:type="dcterms:W3CDTF">2026-04-04T19:37:20Z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