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_rels/footer3.xml.rels" ContentType="application/vnd.openxmlformats-package.relationships+xml"/>
  <Override PartName="/word/_rels/footer2.xml.rels" ContentType="application/vnd.openxmlformats-package.relationships+xml"/>
  <Override PartName="/word/_rels/document.xml.rels" ContentType="application/vnd.openxmlformats-package.relationships+xml"/>
  <Override PartName="/word/media/image1.jpeg" ContentType="image/jpeg"/>
  <Override PartName="/word/media/image2.jpeg" ContentType="image/jpeg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Style31"/>
        <w:rPr>
          <w:rStyle w:val="Style20"/>
          <w:lang w:val="ru-RU"/>
        </w:rPr>
      </w:pPr>
      <w:r>
        <w:rPr>
          <w:lang w:val="ru-RU"/>
        </w:rPr>
        <w:drawing>
          <wp:anchor behindDoc="1" distT="0" distB="0" distL="0" distR="0" simplePos="0" locked="0" layoutInCell="0" allowOverlap="1" relativeHeight="15">
            <wp:simplePos x="0" y="0"/>
            <wp:positionH relativeFrom="page">
              <wp:align>left</wp:align>
            </wp:positionH>
            <wp:positionV relativeFrom="page">
              <wp:align>top</wp:align>
            </wp:positionV>
            <wp:extent cx="7560310" cy="1732280"/>
            <wp:effectExtent l="0" t="0" r="0" b="0"/>
            <wp:wrapNone/>
            <wp:docPr id="1" name="Изображение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0310" cy="17322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  <mc:AlternateContent>
          <mc:Choice Requires="wps">
            <w:drawing>
              <wp:anchor behindDoc="0" distT="0" distB="0" distL="0" distR="0" simplePos="0" locked="0" layoutInCell="1" allowOverlap="1" relativeHeight="17" wp14:anchorId="6EFCFA30">
                <wp:simplePos x="0" y="0"/>
                <wp:positionH relativeFrom="column">
                  <wp:posOffset>1470660</wp:posOffset>
                </wp:positionH>
                <wp:positionV relativeFrom="page">
                  <wp:posOffset>1440180</wp:posOffset>
                </wp:positionV>
                <wp:extent cx="2520315" cy="147955"/>
                <wp:effectExtent l="0" t="0" r="0" b="0"/>
                <wp:wrapNone/>
                <wp:docPr id="2" name="Надпись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20360" cy="1479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5"/>
                              <w:spacing w:lineRule="auto" w:line="240" w:before="0" w:after="0"/>
                              <w:ind w:hanging="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Вторник, 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25 Зуль-Када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 14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47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 г.х.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5" path="m0,0l-2147483645,0l-2147483645,-2147483646l0,-2147483646xe" stroked="f" o:allowincell="f" style="position:absolute;margin-left:115.8pt;margin-top:113.4pt;width:198.4pt;height:11.6pt;mso-wrap-style:square;v-text-anchor:middle;mso-position-vertical-relative:page" wp14:anchorId="6EFCFA30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5"/>
                        <w:spacing w:lineRule="auto" w:line="240" w:before="0" w:after="0"/>
                        <w:ind w:hanging="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Вторник, 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25 Зуль-Када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 14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47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 г.х.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21" wp14:anchorId="0A1F0DE8">
                <wp:simplePos x="0" y="0"/>
                <wp:positionH relativeFrom="column">
                  <wp:posOffset>-243840</wp:posOffset>
                </wp:positionH>
                <wp:positionV relativeFrom="page">
                  <wp:posOffset>1440180</wp:posOffset>
                </wp:positionV>
                <wp:extent cx="1526540" cy="147955"/>
                <wp:effectExtent l="0" t="0" r="0" b="0"/>
                <wp:wrapNone/>
                <wp:docPr id="3" name="Надпись 7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6400" cy="1479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5"/>
                              <w:spacing w:lineRule="auto" w:line="240" w:before="0" w:after="0"/>
                              <w:ind w:hanging="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Calibri" w:cs="Calibri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№ 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76</w:t>
                            </w:r>
                            <w:bookmarkStart w:id="0" w:name="_GoBack"/>
                            <w:bookmarkEnd w:id="0"/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 / 14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47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г.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х.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7" path="m0,0l-2147483645,0l-2147483645,-2147483646l0,-2147483646xe" stroked="f" o:allowincell="f" style="position:absolute;margin-left:-19.2pt;margin-top:113.4pt;width:120.15pt;height:11.6pt;mso-wrap-style:square;v-text-anchor:middle;mso-position-vertical-relative:page" wp14:anchorId="0A1F0DE8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5"/>
                        <w:spacing w:lineRule="auto" w:line="240" w:before="0" w:after="0"/>
                        <w:ind w:hanging="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eastAsia="Calibri" w:cs="Calibri"/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№ 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>0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76</w:t>
                      </w:r>
                      <w:bookmarkStart w:id="1" w:name="_GoBack"/>
                      <w:bookmarkEnd w:id="1"/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 / 14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47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г.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>х.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23" wp14:anchorId="068A186D">
                <wp:simplePos x="0" y="0"/>
                <wp:positionH relativeFrom="column">
                  <wp:posOffset>-376555</wp:posOffset>
                </wp:positionH>
                <wp:positionV relativeFrom="page">
                  <wp:posOffset>577850</wp:posOffset>
                </wp:positionV>
                <wp:extent cx="1336040" cy="633730"/>
                <wp:effectExtent l="0" t="0" r="0" b="0"/>
                <wp:wrapNone/>
                <wp:docPr id="4" name="Надпись 8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5960" cy="6336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5"/>
                              <w:spacing w:lineRule="exact" w:line="200" w:before="0" w:after="0"/>
                              <w:ind w:hanging="0"/>
                              <w:jc w:val="center"/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t>Центральный</w:t>
                              <w:br/>
                              <w:t xml:space="preserve">Информационный офис </w:t>
                            </w:r>
                          </w:p>
                          <w:p>
                            <w:pPr>
                              <w:pStyle w:val="Style35"/>
                              <w:spacing w:lineRule="exact" w:line="200" w:before="0" w:after="0"/>
                              <w:ind w:hanging="0"/>
                              <w:jc w:val="center"/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t>Хизб ут-Тахрир</w:t>
                            </w:r>
                          </w:p>
                        </w:txbxContent>
                      </wps:txbx>
                      <wps:bodyPr lIns="0" rIns="0" tIns="0" bIns="0" anchor="t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8" path="m0,0l-2147483645,0l-2147483645,-2147483646l0,-2147483646xe" stroked="f" o:allowincell="f" style="position:absolute;margin-left:-29.65pt;margin-top:45.5pt;width:105.15pt;height:49.85pt;mso-wrap-style:square;v-text-anchor:top;mso-position-vertical-relative:page" wp14:anchorId="068A186D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5"/>
                        <w:spacing w:lineRule="exact" w:line="200" w:before="0" w:after="0"/>
                        <w:ind w:hanging="0"/>
                        <w:jc w:val="center"/>
                        <w:rPr>
                          <w:rFonts w:cs="Tahoma"/>
                          <w:b/>
                          <w:bCs/>
                          <w:color w:val="C0000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C00000"/>
                        </w:rPr>
                        <w:t>Центральный</w:t>
                        <w:br/>
                        <w:t xml:space="preserve">Информационный офис </w:t>
                      </w:r>
                    </w:p>
                    <w:p>
                      <w:pPr>
                        <w:pStyle w:val="Style35"/>
                        <w:spacing w:lineRule="exact" w:line="200" w:before="0" w:after="0"/>
                        <w:ind w:hanging="0"/>
                        <w:jc w:val="center"/>
                        <w:rPr>
                          <w:rFonts w:cs="Tahoma"/>
                          <w:b/>
                          <w:bCs/>
                          <w:color w:val="C0000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C00000"/>
                        </w:rPr>
                        <w:t>Хизб ут-Тахрир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Style31"/>
        <w:rPr/>
      </w:pPr>
      <w:r>
        <w:rPr/>
      </w:r>
    </w:p>
    <w:p>
      <w:pPr>
        <w:pStyle w:val="Style31"/>
        <w:rPr/>
      </w:pPr>
      <w:r>
        <w:rPr/>
      </w:r>
    </w:p>
    <w:p>
      <w:pPr>
        <w:pStyle w:val="Style31"/>
        <w:rPr/>
      </w:pPr>
      <w:r>
        <w:rPr/>
        <mc:AlternateContent>
          <mc:Choice Requires="wps">
            <w:drawing>
              <wp:anchor behindDoc="0" distT="0" distB="0" distL="0" distR="0" simplePos="0" locked="0" layoutInCell="1" allowOverlap="1" relativeHeight="19" wp14:anchorId="1D192B3B">
                <wp:simplePos x="0" y="0"/>
                <wp:positionH relativeFrom="column">
                  <wp:posOffset>4013200</wp:posOffset>
                </wp:positionH>
                <wp:positionV relativeFrom="page">
                  <wp:posOffset>1440815</wp:posOffset>
                </wp:positionV>
                <wp:extent cx="1104265" cy="146685"/>
                <wp:effectExtent l="0" t="0" r="0" b="0"/>
                <wp:wrapNone/>
                <wp:docPr id="5" name="Надпись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04120" cy="14652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5"/>
                              <w:spacing w:lineRule="auto" w:line="240" w:before="0" w:after="0"/>
                              <w:ind w:hanging="0"/>
                              <w:jc w:val="center"/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12.05.2026</w:t>
                            </w:r>
                            <w:r>
                              <w:rPr>
                                <w:rFonts w:cs="Tahoma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6" path="m0,0l-2147483645,0l-2147483645,-2147483646l0,-2147483646xe" stroked="f" o:allowincell="f" style="position:absolute;margin-left:316pt;margin-top:113.45pt;width:86.9pt;height:11.5pt;mso-wrap-style:square;v-text-anchor:middle;mso-position-vertical-relative:page" wp14:anchorId="1D192B3B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5"/>
                        <w:spacing w:lineRule="auto" w:line="240" w:before="0" w:after="0"/>
                        <w:ind w:hanging="0"/>
                        <w:jc w:val="center"/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12.05.2026</w:t>
                      </w:r>
                      <w:r>
                        <w:rPr>
                          <w:rFonts w:cs="Tahoma"/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 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Style31"/>
        <w:rPr/>
      </w:pPr>
      <w:r>
        <w:rPr/>
      </w:r>
    </w:p>
    <w:p>
      <w:pPr>
        <w:pStyle w:val="Style31"/>
        <w:rPr/>
      </w:pPr>
      <w:r>
        <w:rPr/>
      </w:r>
    </w:p>
    <w:p>
      <w:pPr>
        <w:pStyle w:val="Style31"/>
        <w:rPr>
          <w:rStyle w:val="Style20"/>
        </w:rPr>
      </w:pPr>
      <w:r>
        <w:rPr>
          <w:rStyle w:val="Style20"/>
        </w:rPr>
        <w:t>Пресс-релиз</w:t>
      </w:r>
    </w:p>
    <w:p>
      <w:pPr>
        <w:pStyle w:val="Normal"/>
        <w:ind w:hanging="0"/>
        <w:jc w:val="center"/>
        <w:rPr/>
      </w:pPr>
      <w:r>
        <w:rPr>
          <w:b/>
          <w:bCs/>
          <w:lang w:val="ru-RU"/>
        </w:rPr>
        <w:t>Не настало ли время мусульманским армиям выступить в поддержку женщин Палестины?!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 xml:space="preserve">Клуб палестинских заключённых сообщил, что оккупационные власти усилили свои преступные действия против женщин-заключённых в тюрьме </w:t>
      </w:r>
      <w:r>
        <w:rPr>
          <w:rStyle w:val="Whitespace-normal"/>
          <w:lang w:val="ru-RU"/>
        </w:rPr>
        <w:t>Дамон</w:t>
      </w:r>
      <w:r>
        <w:rPr>
          <w:lang w:val="ru-RU"/>
        </w:rPr>
        <w:t xml:space="preserve"> на оккупированной территории, в частности систематические операции подавления. В заявлении говорится, что тюрьма </w:t>
      </w:r>
      <w:r>
        <w:rPr>
          <w:rStyle w:val="Whitespace-normal"/>
          <w:lang w:val="ru-RU"/>
        </w:rPr>
        <w:t>Дамон</w:t>
      </w:r>
      <w:r>
        <w:rPr>
          <w:lang w:val="ru-RU"/>
        </w:rPr>
        <w:t xml:space="preserve"> считается одной из основных тюрем, где наблюдается рост подобных операций. Именно там содержится большинство из 88 женщин-заключённых, а также ряд других, находящихся в центрах допроса и содержания под стражей. Также отмечается, что специальные карательные подразделения тюремной администрации провели не менее десяти операций подавления в марте и апреле 2026 года. Эти операции сопровождались избиениями, принуждением заключённых ложиться на пол, заковыванием рук за спиной и намеренными нападениями на них в таком положении, что привело к травмам и ушибам у ряда женщин.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Картина, от которой кровь стынет в жилах и которая не укладывается в сознании. Как могут мусульманки подвергаться пленению, унижению и пыткам в то время, когда Умма и её армии знают об этом, и при этом в их жилах не закипает кровь, чтобы помочь им и отомстить за них?!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То, чему подвергаются наши сёстры в тюрьмах оккупантов, является позором для Исламской Уммы и клеймом стыда для всех мусульманских армий, которые не поднимаются на их защиту.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И не постигло бы это мусульманских женщин, если бы у мусульман было государство и имам, который является защитником дочерей и сыновей этой Уммы. Посланник Аллаха (с.а.с.) сказал:</w:t>
      </w:r>
    </w:p>
    <w:p>
      <w:pPr>
        <w:pStyle w:val="Normal"/>
        <w:bidi w:val="1"/>
        <w:ind w:hanging="0"/>
        <w:jc w:val="center"/>
        <w:rPr>
          <w:rFonts w:ascii="Traditional Arabic" w:hAnsi="Traditional Arabic" w:cs="Traditional Arabic"/>
          <w:sz w:val="32"/>
          <w:szCs w:val="28"/>
          <w:lang w:val="ru-RU"/>
        </w:rPr>
      </w:pPr>
      <w:r>
        <w:rPr>
          <w:rFonts w:ascii="Traditional Arabic" w:hAnsi="Traditional Arabic" w:cs="Traditional Arabic"/>
          <w:sz w:val="32"/>
          <w:sz w:val="32"/>
          <w:szCs w:val="28"/>
          <w:rtl w:val="true"/>
          <w:lang w:val="ru-RU"/>
        </w:rPr>
        <w:t>إِنَّمَا الْإِمَامُ جُنَّةٌ يُقَاتَلُ مِنْ وَرَائِهِ وَيُتَّقَى بِهِ</w:t>
      </w:r>
    </w:p>
    <w:p>
      <w:pPr>
        <w:pStyle w:val="Normal"/>
        <w:ind w:hanging="0"/>
        <w:jc w:val="center"/>
        <w:rPr>
          <w:b/>
          <w:bCs/>
          <w:i/>
          <w:i/>
          <w:iCs/>
          <w:lang w:val="ru-RU"/>
        </w:rPr>
      </w:pPr>
      <w:r>
        <w:rPr>
          <w:b/>
          <w:bCs/>
          <w:i/>
          <w:iCs/>
          <w:lang w:val="ru-RU"/>
        </w:rPr>
        <w:t>«Воистину, имам — это щит: за ним сражаются и им защищаются»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Однако после того как евреи увидели, что правители мусульман сдержали Умму и её армии и помешали им прийти на помощь Палестины и её народу даже в самые тяжёлые времена, в моменты наибольшей нужды, они убедились: что бы они ни делали, есть те, кто охраняет их границы и их образование, удерживая Умму и её армии. Поэтому они больше не обращают внимания на реакцию Уммы или её армий, пока видят, что троны правителей по-прежнему устойчивы и стоят на своих местах.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 xml:space="preserve">Начало перемен и путь к ним начинаются с устранения правителей, нависших над мусульманами, а затем с принесения присяги одному праведному халифу для всей Уммы, который поведёт её армии к установлению религии, защите угнетённых и освобождению </w:t>
      </w:r>
      <w:r>
        <w:rPr>
          <w:rStyle w:val="Whitespace-normal"/>
          <w:lang w:val="ru-RU"/>
        </w:rPr>
        <w:t>Палестины</w:t>
      </w:r>
      <w:r>
        <w:rPr>
          <w:lang w:val="ru-RU"/>
        </w:rPr>
        <w:t xml:space="preserve"> и остальных оккупированных мусульманских земель. К этому мы и призываем вас, о, мусульмане, так поспешите же, поспешите!</w:t>
      </w:r>
    </w:p>
    <w:p>
      <w:pPr>
        <w:pStyle w:val="Style30"/>
        <w:rPr>
          <w:lang w:val="en-US"/>
        </w:rPr>
      </w:pPr>
      <w:r>
        <w:rPr>
          <w:lang w:val="en-US"/>
        </w:rPr>
        <w:drawing>
          <wp:anchor behindDoc="1" distT="0" distB="0" distL="0" distR="0" simplePos="0" locked="0" layoutInCell="1" allowOverlap="1" relativeHeight="16">
            <wp:simplePos x="0" y="0"/>
            <wp:positionH relativeFrom="column">
              <wp:posOffset>4663440</wp:posOffset>
            </wp:positionH>
            <wp:positionV relativeFrom="page">
              <wp:posOffset>8869680</wp:posOffset>
            </wp:positionV>
            <wp:extent cx="842645" cy="826770"/>
            <wp:effectExtent l="0" t="0" r="0" b="0"/>
            <wp:wrapNone/>
            <wp:docPr id="6" name="Изображение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Изображение2" descr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2645" cy="8267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footerReference w:type="even" r:id="rId4"/>
      <w:footerReference w:type="default" r:id="rId5"/>
      <w:footerReference w:type="first" r:id="rId6"/>
      <w:type w:val="nextPage"/>
      <w:pgSz w:w="11906" w:h="16838"/>
      <w:pgMar w:left="1134" w:right="1134" w:gutter="0" w:header="0" w:top="1134" w:footer="709" w:bottom="156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Segoe UI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KFGQPC Uthmanic Script HAFS">
    <w:charset w:val="01"/>
    <w:family w:val="roman"/>
    <w:pitch w:val="variable"/>
  </w:font>
  <w:font w:name="Times New Roman">
    <w:charset w:val="01"/>
    <w:family w:val="roman"/>
    <w:pitch w:val="variable"/>
  </w:font>
  <w:font w:name="Scheherazade">
    <w:charset w:val="01"/>
    <w:family w:val="roman"/>
    <w:pitch w:val="variable"/>
  </w:font>
  <w:font w:name="Traditional Arabic">
    <w:charset w:val="01"/>
    <w:family w:val="roman"/>
    <w:pitch w:val="variable"/>
  </w:font>
  <w:font w:name="Times New Roman">
    <w:charset w:val="01"/>
    <w:family w:val="roman"/>
    <w:pitch w:val="default"/>
  </w:font>
  <w:font w:name="Courier New">
    <w:charset w:val="01"/>
    <w:family w:val="modern"/>
    <w:pitch w:val="fixed"/>
  </w:font>
  <w:font w:name="Wingdings">
    <w:charset w:val="02"/>
    <w:family w:val="auto"/>
    <w:pitch w:val="default"/>
  </w:font>
  <w:font w:name="Symbol">
    <w:charset w:val="02"/>
    <w:family w:val="auto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spacing w:before="0" w:after="120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360" w:before="0" w:after="120"/>
      <w:ind w:firstLine="567"/>
      <w:jc w:val="left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4" wp14:anchorId="32368A94">
              <wp:simplePos x="0" y="0"/>
              <wp:positionH relativeFrom="page">
                <wp:align>right</wp:align>
              </wp:positionH>
              <wp:positionV relativeFrom="page">
                <wp:align>bottom</wp:align>
              </wp:positionV>
              <wp:extent cx="7560310" cy="810260"/>
              <wp:effectExtent l="0" t="0" r="0" b="0"/>
              <wp:wrapNone/>
              <wp:docPr id="7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60360" cy="81036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Прямоугольник 1" path="m0,0l-2147483645,0l-2147483645,-2147483646l0,-2147483646xe" fillcolor="#c1d2e7" stroked="f" o:allowincell="f" style="position:absolute;margin-left:-0.05pt;margin-top:778.05pt;width:595.25pt;height:63.75pt;mso-wrap-style:none;v-text-anchor:middle;mso-position-horizontal:right;mso-position-horizontal-relative:page;mso-position-vertical:bottom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8" wp14:anchorId="01DC8578">
              <wp:simplePos x="0" y="0"/>
              <wp:positionH relativeFrom="page">
                <wp:posOffset>4738370</wp:posOffset>
              </wp:positionH>
              <wp:positionV relativeFrom="paragraph">
                <wp:posOffset>-34290</wp:posOffset>
              </wp:positionV>
              <wp:extent cx="1892935" cy="544830"/>
              <wp:effectExtent l="635" t="0" r="0" b="0"/>
              <wp:wrapNone/>
              <wp:docPr id="8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2880" cy="54468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4"/>
                            <w:rPr/>
                          </w:pPr>
                          <w:r>
                            <w:rPr>
                              <w:color w:val="000000"/>
                            </w:rPr>
                            <w:t>Сайт Хизб ут-Тахрир</w:t>
                            <w:br/>
                          </w:r>
                          <w:hyperlink r:id="rId1">
                            <w:r>
                              <w:rPr>
                                <w:rStyle w:val="Hyperlink"/>
                              </w:rPr>
                              <w:t>www.hizb-ut-tahrir.org</w:t>
                            </w:r>
                          </w:hyperlink>
                        </w:p>
                        <w:p>
                          <w:pPr>
                            <w:pStyle w:val="Style34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</w:rPr>
                            <w:t>Информационный офис Хизб ут-Тахрир</w:t>
                            <w:br/>
                          </w:r>
                          <w:hyperlink r:id="rId2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373.1pt;margin-top:-2.7pt;width:149pt;height:42.85pt;mso-wrap-style:square;v-text-anchor:top;mso-position-horizontal-relative:page" wp14:anchorId="01DC8578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4"/>
                      <w:rPr/>
                    </w:pPr>
                    <w:r>
                      <w:rPr>
                        <w:color w:val="000000"/>
                      </w:rPr>
                      <w:t>Сайт Хизб ут-Тахрир</w:t>
                      <w:br/>
                    </w:r>
                    <w:hyperlink r:id="rId3">
                      <w:r>
                        <w:rPr>
                          <w:rStyle w:val="Hyperlink"/>
                        </w:rPr>
                        <w:t>www.hizb-ut-tahrir.org</w:t>
                      </w:r>
                    </w:hyperlink>
                  </w:p>
                  <w:p>
                    <w:pPr>
                      <w:pStyle w:val="Style34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</w:rPr>
                      <w:t>Информационный офис Хизб ут-Тахрир</w:t>
                      <w:br/>
                    </w: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13" wp14:anchorId="2464A1FE">
              <wp:simplePos x="0" y="0"/>
              <wp:positionH relativeFrom="page">
                <wp:posOffset>1260475</wp:posOffset>
              </wp:positionH>
              <wp:positionV relativeFrom="paragraph">
                <wp:posOffset>62230</wp:posOffset>
              </wp:positionV>
              <wp:extent cx="2289810" cy="341630"/>
              <wp:effectExtent l="0" t="0" r="0" b="0"/>
              <wp:wrapNone/>
              <wp:docPr id="9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289960" cy="3416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4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 xml:space="preserve">Тел./Факс: 009611307594,     Моб.: 0096171724043 </w:t>
                          </w:r>
                        </w:p>
                        <w:p>
                          <w:pPr>
                            <w:pStyle w:val="Style34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  <w:lang w:val="en-US"/>
                            </w:rPr>
                            <w:t>E</w:t>
                          </w:r>
                          <w:r>
                            <w:rPr>
                              <w:color w:val="000000"/>
                            </w:rPr>
                            <w:t>-</w:t>
                          </w:r>
                          <w:r>
                            <w:rPr>
                              <w:color w:val="000000"/>
                              <w:lang w:val="en-US"/>
                            </w:rPr>
                            <w:t>mail</w:t>
                          </w:r>
                          <w:r>
                            <w:rPr>
                              <w:color w:val="000000"/>
                            </w:rPr>
                            <w:t xml:space="preserve">: </w:t>
                          </w:r>
                          <w:hyperlink r:id="rId5">
                            <w:r>
                              <w:rPr>
                                <w:rStyle w:val="Hyperlink"/>
                                <w:lang w:val="en-US"/>
                              </w:rPr>
                              <w:t>ws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cmo</w:t>
                            </w:r>
                            <w:r>
                              <w:rPr>
                                <w:rStyle w:val="Hyperlink"/>
                              </w:rPr>
                              <w:t>@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hizb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ut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tahrir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99.25pt;margin-top:4.9pt;width:180.25pt;height:26.85pt;mso-wrap-style:square;v-text-anchor:top;mso-position-horizontal-relative:page" wp14:anchorId="2464A1FE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4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 xml:space="preserve">Тел./Факс: 009611307594,     Моб.: 0096171724043 </w:t>
                    </w:r>
                  </w:p>
                  <w:p>
                    <w:pPr>
                      <w:pStyle w:val="Style34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  <w:lang w:val="en-US"/>
                      </w:rPr>
                      <w:t>E</w:t>
                    </w:r>
                    <w:r>
                      <w:rPr>
                        <w:color w:val="000000"/>
                      </w:rPr>
                      <w:t>-</w:t>
                    </w:r>
                    <w:r>
                      <w:rPr>
                        <w:color w:val="000000"/>
                        <w:lang w:val="en-US"/>
                      </w:rPr>
                      <w:t>mail</w:t>
                    </w:r>
                    <w:r>
                      <w:rPr>
                        <w:color w:val="000000"/>
                      </w:rPr>
                      <w:t xml:space="preserve">: </w:t>
                    </w:r>
                    <w:hyperlink r:id="rId6">
                      <w:r>
                        <w:rPr>
                          <w:rStyle w:val="Hyperlink"/>
                          <w:lang w:val="en-US"/>
                        </w:rPr>
                        <w:t>ws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cmo</w:t>
                      </w:r>
                      <w:r>
                        <w:rPr>
                          <w:rStyle w:val="Hyperlink"/>
                        </w:rPr>
                        <w:t>@</w:t>
                      </w:r>
                      <w:r>
                        <w:rPr>
                          <w:rStyle w:val="Hyperlink"/>
                          <w:lang w:val="en-US"/>
                        </w:rPr>
                        <w:t>hizb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ut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tahrir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360" w:before="0" w:after="120"/>
      <w:ind w:firstLine="567"/>
      <w:jc w:val="left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4" wp14:anchorId="32368A94">
              <wp:simplePos x="0" y="0"/>
              <wp:positionH relativeFrom="page">
                <wp:align>right</wp:align>
              </wp:positionH>
              <wp:positionV relativeFrom="page">
                <wp:align>bottom</wp:align>
              </wp:positionV>
              <wp:extent cx="7560310" cy="810260"/>
              <wp:effectExtent l="0" t="0" r="0" b="0"/>
              <wp:wrapNone/>
              <wp:docPr id="10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60360" cy="81036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Прямоугольник 1" path="m0,0l-2147483645,0l-2147483645,-2147483646l0,-2147483646xe" fillcolor="#c1d2e7" stroked="f" o:allowincell="f" style="position:absolute;margin-left:-0.05pt;margin-top:778.05pt;width:595.25pt;height:63.75pt;mso-wrap-style:none;v-text-anchor:middle;mso-position-horizontal:right;mso-position-horizontal-relative:page;mso-position-vertical:bottom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8" wp14:anchorId="01DC8578">
              <wp:simplePos x="0" y="0"/>
              <wp:positionH relativeFrom="page">
                <wp:posOffset>4738370</wp:posOffset>
              </wp:positionH>
              <wp:positionV relativeFrom="paragraph">
                <wp:posOffset>-34290</wp:posOffset>
              </wp:positionV>
              <wp:extent cx="1892935" cy="544830"/>
              <wp:effectExtent l="635" t="0" r="0" b="0"/>
              <wp:wrapNone/>
              <wp:docPr id="11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2880" cy="54468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4"/>
                            <w:rPr/>
                          </w:pPr>
                          <w:r>
                            <w:rPr>
                              <w:color w:val="000000"/>
                            </w:rPr>
                            <w:t>Сайт Хизб ут-Тахрир</w:t>
                            <w:br/>
                          </w:r>
                          <w:hyperlink r:id="rId1">
                            <w:r>
                              <w:rPr>
                                <w:rStyle w:val="Hyperlink"/>
                              </w:rPr>
                              <w:t>www.hizb-ut-tahrir.org</w:t>
                            </w:r>
                          </w:hyperlink>
                        </w:p>
                        <w:p>
                          <w:pPr>
                            <w:pStyle w:val="Style34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</w:rPr>
                            <w:t>Информационный офис Хизб ут-Тахрир</w:t>
                            <w:br/>
                          </w:r>
                          <w:hyperlink r:id="rId2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373.1pt;margin-top:-2.7pt;width:149pt;height:42.85pt;mso-wrap-style:square;v-text-anchor:top;mso-position-horizontal-relative:page" wp14:anchorId="01DC8578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4"/>
                      <w:rPr/>
                    </w:pPr>
                    <w:r>
                      <w:rPr>
                        <w:color w:val="000000"/>
                      </w:rPr>
                      <w:t>Сайт Хизб ут-Тахрир</w:t>
                      <w:br/>
                    </w:r>
                    <w:hyperlink r:id="rId3">
                      <w:r>
                        <w:rPr>
                          <w:rStyle w:val="Hyperlink"/>
                        </w:rPr>
                        <w:t>www.hizb-ut-tahrir.org</w:t>
                      </w:r>
                    </w:hyperlink>
                  </w:p>
                  <w:p>
                    <w:pPr>
                      <w:pStyle w:val="Style34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</w:rPr>
                      <w:t>Информационный офис Хизб ут-Тахрир</w:t>
                      <w:br/>
                    </w: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13" wp14:anchorId="2464A1FE">
              <wp:simplePos x="0" y="0"/>
              <wp:positionH relativeFrom="page">
                <wp:posOffset>1260475</wp:posOffset>
              </wp:positionH>
              <wp:positionV relativeFrom="paragraph">
                <wp:posOffset>62230</wp:posOffset>
              </wp:positionV>
              <wp:extent cx="2289810" cy="341630"/>
              <wp:effectExtent l="0" t="0" r="0" b="0"/>
              <wp:wrapNone/>
              <wp:docPr id="12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289960" cy="3416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4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 xml:space="preserve">Тел./Факс: 009611307594,     Моб.: 0096171724043 </w:t>
                          </w:r>
                        </w:p>
                        <w:p>
                          <w:pPr>
                            <w:pStyle w:val="Style34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  <w:lang w:val="en-US"/>
                            </w:rPr>
                            <w:t>E</w:t>
                          </w:r>
                          <w:r>
                            <w:rPr>
                              <w:color w:val="000000"/>
                            </w:rPr>
                            <w:t>-</w:t>
                          </w:r>
                          <w:r>
                            <w:rPr>
                              <w:color w:val="000000"/>
                              <w:lang w:val="en-US"/>
                            </w:rPr>
                            <w:t>mail</w:t>
                          </w:r>
                          <w:r>
                            <w:rPr>
                              <w:color w:val="000000"/>
                            </w:rPr>
                            <w:t xml:space="preserve">: </w:t>
                          </w:r>
                          <w:hyperlink r:id="rId5">
                            <w:r>
                              <w:rPr>
                                <w:rStyle w:val="Hyperlink"/>
                                <w:lang w:val="en-US"/>
                              </w:rPr>
                              <w:t>ws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cmo</w:t>
                            </w:r>
                            <w:r>
                              <w:rPr>
                                <w:rStyle w:val="Hyperlink"/>
                              </w:rPr>
                              <w:t>@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hizb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ut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tahrir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99.25pt;margin-top:4.9pt;width:180.25pt;height:26.85pt;mso-wrap-style:square;v-text-anchor:top;mso-position-horizontal-relative:page" wp14:anchorId="2464A1FE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4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 xml:space="preserve">Тел./Факс: 009611307594,     Моб.: 0096171724043 </w:t>
                    </w:r>
                  </w:p>
                  <w:p>
                    <w:pPr>
                      <w:pStyle w:val="Style34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  <w:lang w:val="en-US"/>
                      </w:rPr>
                      <w:t>E</w:t>
                    </w:r>
                    <w:r>
                      <w:rPr>
                        <w:color w:val="000000"/>
                      </w:rPr>
                      <w:t>-</w:t>
                    </w:r>
                    <w:r>
                      <w:rPr>
                        <w:color w:val="000000"/>
                        <w:lang w:val="en-US"/>
                      </w:rPr>
                      <w:t>mail</w:t>
                    </w:r>
                    <w:r>
                      <w:rPr>
                        <w:color w:val="000000"/>
                      </w:rPr>
                      <w:t xml:space="preserve">: </w:t>
                    </w:r>
                    <w:hyperlink r:id="rId6">
                      <w:r>
                        <w:rPr>
                          <w:rStyle w:val="Hyperlink"/>
                          <w:lang w:val="en-US"/>
                        </w:rPr>
                        <w:t>ws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cmo</w:t>
                      </w:r>
                      <w:r>
                        <w:rPr>
                          <w:rStyle w:val="Hyperlink"/>
                        </w:rPr>
                        <w:t>@</w:t>
                      </w:r>
                      <w:r>
                        <w:rPr>
                          <w:rStyle w:val="Hyperlink"/>
                          <w:lang w:val="en-US"/>
                        </w:rPr>
                        <w:t>hizb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ut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tahrir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russianLower"/>
      <w:lvlText w:val="%1)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3">
    <w:lvl w:ilvl="0">
      <w:start w:val="1"/>
      <w:numFmt w:val="bullet"/>
      <w:lvlText w:val="–"/>
      <w:lvlJc w:val="left"/>
      <w:pPr>
        <w:tabs>
          <w:tab w:val="num" w:pos="0"/>
        </w:tabs>
        <w:ind w:left="1429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50"/>
  <w:defaultTabStop w:val="708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1d0b50"/>
    <w:pPr>
      <w:widowControl/>
      <w:suppressAutoHyphens w:val="true"/>
      <w:bidi w:val="0"/>
      <w:spacing w:lineRule="auto" w:line="360" w:before="0" w:after="120"/>
      <w:ind w:firstLine="567"/>
      <w:jc w:val="left"/>
    </w:pPr>
    <w:rPr>
      <w:rFonts w:eastAsia="Calibri" w:cs="Arial" w:asciiTheme="majorBidi" w:hAnsiTheme="majorBidi"/>
      <w:color w:val="auto"/>
      <w:kern w:val="0"/>
      <w:sz w:val="24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Русск. (Аяты)"/>
    <w:qFormat/>
    <w:rsid w:val="0013711d"/>
    <w:rPr>
      <w:b/>
      <w:bCs/>
      <w:i w:val="false"/>
    </w:rPr>
  </w:style>
  <w:style w:type="character" w:styleId="Style15" w:customStyle="1">
    <w:name w:val="Жирный"/>
    <w:qFormat/>
    <w:rsid w:val="0010694d"/>
    <w:rPr>
      <w:b/>
      <w:bCs/>
      <w:i w:val="false"/>
    </w:rPr>
  </w:style>
  <w:style w:type="character" w:styleId="Style16" w:customStyle="1">
    <w:name w:val="Жирный курсив"/>
    <w:uiPriority w:val="1"/>
    <w:qFormat/>
    <w:rsid w:val="00e2727d"/>
    <w:rPr>
      <w:b/>
      <w:i/>
    </w:rPr>
  </w:style>
  <w:style w:type="character" w:styleId="Style17" w:customStyle="1">
    <w:name w:val="Русск. (Хадисы)"/>
    <w:qFormat/>
    <w:rsid w:val="0010694d"/>
    <w:rPr>
      <w:b/>
      <w:bCs/>
      <w:i/>
      <w:iCs/>
    </w:rPr>
  </w:style>
  <w:style w:type="character" w:styleId="Style18" w:customStyle="1">
    <w:name w:val="Курсив"/>
    <w:qFormat/>
    <w:rsid w:val="0010694d"/>
    <w:rPr>
      <w:b w:val="false"/>
      <w:i/>
      <w:lang w:val="x-none" w:eastAsia="en-US"/>
    </w:rPr>
  </w:style>
  <w:style w:type="character" w:styleId="Hyperlink">
    <w:name w:val="Hyperlink"/>
    <w:basedOn w:val="DefaultParagraphFont"/>
    <w:uiPriority w:val="99"/>
    <w:unhideWhenUsed/>
    <w:rsid w:val="00d30b86"/>
    <w:rPr>
      <w:color w:themeColor="hyperlink" w:val="0563C1"/>
      <w:u w:val="none"/>
    </w:rPr>
  </w:style>
  <w:style w:type="character" w:styleId="Style19" w:customStyle="1">
    <w:name w:val="Текст выноски Знак"/>
    <w:basedOn w:val="DefaultParagraphFont"/>
    <w:link w:val="BalloonText"/>
    <w:uiPriority w:val="99"/>
    <w:semiHidden/>
    <w:qFormat/>
    <w:rsid w:val="00b97acf"/>
    <w:rPr>
      <w:rFonts w:ascii="Segoe UI" w:hAnsi="Segoe UI" w:cs="Segoe UI"/>
      <w:sz w:val="18"/>
      <w:szCs w:val="18"/>
    </w:rPr>
  </w:style>
  <w:style w:type="character" w:styleId="Style20" w:customStyle="1">
    <w:name w:val="Подчеркивание"/>
    <w:basedOn w:val="DefaultParagraphFont"/>
    <w:uiPriority w:val="1"/>
    <w:qFormat/>
    <w:rsid w:val="00d32621"/>
    <w:rPr>
      <w:u w:val="single"/>
      <w:lang w:val="en-US"/>
    </w:rPr>
  </w:style>
  <w:style w:type="character" w:styleId="Whitespace-normal" w:customStyle="1">
    <w:name w:val="whitespace-normal"/>
    <w:basedOn w:val="DefaultParagraphFont"/>
    <w:qFormat/>
    <w:rsid w:val="001d0b50"/>
    <w:rPr/>
  </w:style>
  <w:style w:type="paragraph" w:styleId="Style21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22">
    <w:name w:val="Указатель"/>
    <w:basedOn w:val="Normal"/>
    <w:qFormat/>
    <w:pPr>
      <w:suppressLineNumbers/>
    </w:pPr>
    <w:rPr>
      <w:rFonts w:cs="Noto Sans Devanagari"/>
    </w:rPr>
  </w:style>
  <w:style w:type="paragraph" w:styleId="Style23" w:customStyle="1">
    <w:name w:val="Список (Маркированный)"/>
    <w:basedOn w:val="Style30"/>
    <w:qFormat/>
    <w:rsid w:val="005d229a"/>
    <w:pPr>
      <w:numPr>
        <w:ilvl w:val="0"/>
        <w:numId w:val="3"/>
      </w:numPr>
      <w:ind w:hanging="357" w:left="714"/>
    </w:pPr>
    <w:rPr/>
  </w:style>
  <w:style w:type="paragraph" w:styleId="Style24" w:customStyle="1">
    <w:name w:val="Араб. (аяты)"/>
    <w:qFormat/>
    <w:rsid w:val="005a6d6d"/>
    <w:pPr>
      <w:widowControl/>
      <w:suppressAutoHyphens w:val="true"/>
      <w:bidi w:val="1"/>
      <w:spacing w:lineRule="auto" w:line="240" w:before="0" w:after="0"/>
      <w:jc w:val="center"/>
    </w:pPr>
    <w:rPr>
      <w:rFonts w:ascii="KFGQPC Uthmanic Script HAFS" w:hAnsi="KFGQPC Uthmanic Script HAFS" w:eastAsia="Times New Roman" w:cs="KFGQPC Uthmanic Script HAFS"/>
      <w:color w:val="auto"/>
      <w:kern w:val="0"/>
      <w:sz w:val="26"/>
      <w:szCs w:val="26"/>
      <w:lang w:val="en-US" w:eastAsia="ru-RU" w:bidi="ar-SA"/>
    </w:rPr>
  </w:style>
  <w:style w:type="paragraph" w:styleId="Style25" w:customStyle="1">
    <w:name w:val="Басмаля"/>
    <w:basedOn w:val="Normal"/>
    <w:qFormat/>
    <w:rsid w:val="005f4a92"/>
    <w:pPr>
      <w:bidi w:val="1"/>
      <w:spacing w:before="0" w:after="0"/>
      <w:ind w:hanging="0"/>
      <w:jc w:val="center"/>
    </w:pPr>
    <w:rPr>
      <w:rFonts w:ascii="KFGQPC Uthmanic Script HAFS" w:hAnsi="KFGQPC Uthmanic Script HAFS" w:cs="KFGQPC Uthmanic Script HAFS"/>
      <w:sz w:val="28"/>
      <w:szCs w:val="28"/>
      <w:lang w:val="ru-RU"/>
    </w:rPr>
  </w:style>
  <w:style w:type="paragraph" w:styleId="Style26" w:customStyle="1">
    <w:name w:val="Список (Нумерованный)"/>
    <w:qFormat/>
    <w:rsid w:val="00d27012"/>
    <w:pPr>
      <w:widowControl/>
      <w:numPr>
        <w:ilvl w:val="0"/>
        <w:numId w:val="1"/>
      </w:numPr>
      <w:suppressAutoHyphens w:val="true"/>
      <w:bidi w:val="0"/>
      <w:spacing w:lineRule="auto" w:line="300" w:before="0" w:after="0"/>
      <w:ind w:hanging="357" w:lef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27" w:customStyle="1">
    <w:name w:val="Араб. (хадисы)"/>
    <w:qFormat/>
    <w:rsid w:val="00a43ae0"/>
    <w:pPr>
      <w:widowControl/>
      <w:suppressAutoHyphens w:val="true"/>
      <w:bidi w:val="1"/>
      <w:spacing w:lineRule="auto" w:line="240" w:before="0" w:after="0"/>
      <w:jc w:val="center"/>
    </w:pPr>
    <w:rPr>
      <w:rFonts w:ascii="Scheherazade" w:hAnsi="Scheherazade" w:eastAsia="Times New Roman" w:cs="Scheherazade"/>
      <w:color w:val="auto"/>
      <w:kern w:val="0"/>
      <w:sz w:val="32"/>
      <w:szCs w:val="32"/>
      <w:lang w:val="en-US" w:eastAsia="ru-RU" w:bidi="ar-SA"/>
    </w:rPr>
  </w:style>
  <w:style w:type="paragraph" w:styleId="Style28" w:customStyle="1">
    <w:name w:val="Основной заголовок"/>
    <w:next w:val="Style30"/>
    <w:qFormat/>
    <w:rsid w:val="00d27012"/>
    <w:pPr>
      <w:widowControl/>
      <w:suppressAutoHyphens w:val="true"/>
      <w:bidi w:val="0"/>
      <w:spacing w:lineRule="auto" w:line="300" w:before="60" w:after="300"/>
      <w:jc w:val="center"/>
    </w:pPr>
    <w:rPr>
      <w:rFonts w:ascii="Times New Roman" w:hAnsi="Times New Roman" w:eastAsia="Times New Roman" w:cs="Times New Roman"/>
      <w:b/>
      <w:bCs/>
      <w:color w:val="auto"/>
      <w:kern w:val="0"/>
      <w:sz w:val="26"/>
      <w:szCs w:val="26"/>
      <w:lang w:val="ru-RU" w:eastAsia="en-US" w:bidi="ar-SA"/>
    </w:rPr>
  </w:style>
  <w:style w:type="paragraph" w:styleId="Style29" w:customStyle="1">
    <w:name w:val="Список (Буквенный)"/>
    <w:qFormat/>
    <w:rsid w:val="00d27012"/>
    <w:pPr>
      <w:widowControl w:val="false"/>
      <w:numPr>
        <w:ilvl w:val="0"/>
        <w:numId w:val="2"/>
      </w:numPr>
      <w:suppressAutoHyphens w:val="true"/>
      <w:bidi w:val="0"/>
      <w:spacing w:lineRule="auto" w:line="300" w:before="0" w:after="0"/>
      <w:ind w:hanging="357" w:lef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30" w:customStyle="1">
    <w:name w:val="Текст (основной материал)"/>
    <w:qFormat/>
    <w:rsid w:val="00d27012"/>
    <w:pPr>
      <w:widowControl/>
      <w:suppressAutoHyphens w:val="true"/>
      <w:bidi w:val="0"/>
      <w:spacing w:lineRule="auto" w:line="300" w:before="0" w:after="0"/>
      <w:ind w:firstLine="709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1" w:customStyle="1">
    <w:name w:val="Текст по центру"/>
    <w:qFormat/>
    <w:rsid w:val="00d27012"/>
    <w:pPr>
      <w:widowControl/>
      <w:suppressAutoHyphens w:val="true"/>
      <w:bidi w:val="0"/>
      <w:spacing w:lineRule="auto" w:line="300" w:before="0" w:after="0"/>
      <w:jc w:val="center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32" w:customStyle="1">
    <w:name w:val="Текст без отступа"/>
    <w:qFormat/>
    <w:rsid w:val="00d27012"/>
    <w:pPr>
      <w:widowControl/>
      <w:suppressAutoHyphens w:val="true"/>
      <w:bidi w:val="0"/>
      <w:spacing w:lineRule="auto" w:line="300" w:before="0" w:after="0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3" w:customStyle="1">
    <w:name w:val="Подзаголовки"/>
    <w:basedOn w:val="Normal"/>
    <w:next w:val="Style30"/>
    <w:qFormat/>
    <w:rsid w:val="00d27012"/>
    <w:pPr>
      <w:spacing w:lineRule="auto" w:line="300" w:before="0" w:after="0"/>
      <w:ind w:hanging="0"/>
      <w:jc w:val="center"/>
    </w:pPr>
    <w:rPr>
      <w:rFonts w:ascii="Times New Roman" w:hAnsi="Times New Roman" w:eastAsia="Times New Roman" w:cs="Times New Roman"/>
      <w:b/>
      <w:bCs/>
      <w:szCs w:val="24"/>
      <w:lang w:val="ru-RU"/>
    </w:rPr>
  </w:style>
  <w:style w:type="paragraph" w:styleId="Style34" w:customStyle="1">
    <w:name w:val="Адреса сайтов"/>
    <w:qFormat/>
    <w:rsid w:val="002a1337"/>
    <w:pPr>
      <w:widowControl/>
      <w:suppressAutoHyphens w:val="true"/>
      <w:bidi w:val="0"/>
      <w:spacing w:lineRule="exact" w:line="160" w:before="0" w:after="60"/>
      <w:jc w:val="center"/>
    </w:pPr>
    <w:rPr>
      <w:rFonts w:ascii="Calibri" w:hAnsi="Calibri" w:eastAsia="" w:cs="Calibri" w:cstheme="minorHAnsi" w:eastAsiaTheme="minorEastAsia"/>
      <w:color w:val="auto"/>
      <w:kern w:val="0"/>
      <w:sz w:val="16"/>
      <w:szCs w:val="20"/>
      <w:lang w:val="ru-RU" w:eastAsia="ru-RU" w:bidi="ar-SA"/>
    </w:rPr>
  </w:style>
  <w:style w:type="paragraph" w:styleId="BalloonText">
    <w:name w:val="Balloon Text"/>
    <w:basedOn w:val="Normal"/>
    <w:link w:val="Style19"/>
    <w:uiPriority w:val="99"/>
    <w:semiHidden/>
    <w:unhideWhenUsed/>
    <w:qFormat/>
    <w:rsid w:val="00b97acf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Style35">
    <w:name w:val="Содержимое врезки"/>
    <w:basedOn w:val="Normal"/>
    <w:qFormat/>
    <w:pPr/>
    <w:rPr/>
  </w:style>
  <w:style w:type="paragraph" w:styleId="Style36">
    <w:name w:val="Колонтитул"/>
    <w:basedOn w:val="Normal"/>
    <w:qFormat/>
    <w:pPr/>
    <w:rPr/>
  </w:style>
  <w:style w:type="paragraph" w:styleId="Footer">
    <w:name w:val="Footer"/>
    <w:basedOn w:val="Style36"/>
    <w:pPr/>
    <w:rPr/>
  </w:style>
  <w:style w:type="numbering" w:styleId="Style37" w:default="1">
    <w:name w:val="Без списка"/>
    <w:uiPriority w:val="99"/>
    <w:semiHidden/>
    <w:unhideWhenUsed/>
    <w:qFormat/>
  </w:style>
  <w:style w:type="table" w:default="1" w:styleId="a4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image" Target="media/image2.jpeg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footer" Target="footer3.xml"/><Relationship Id="rId7" Type="http://schemas.openxmlformats.org/officeDocument/2006/relationships/numbering" Target="numbering.xm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
</Relationships>
</file>

<file path=word/_rels/footer2.xml.rels><?xml version="1.0" encoding="UTF-8"?>
<Relationships xmlns="http://schemas.openxmlformats.org/package/2006/relationships"><Relationship Id="rId1" Type="http://schemas.openxmlformats.org/officeDocument/2006/relationships/hyperlink" Target="http://www.hizb-ut-tahrir.org/" TargetMode="External"/><Relationship Id="rId2" Type="http://schemas.openxmlformats.org/officeDocument/2006/relationships/hyperlink" Target="http://www.hizb-ut-tahrir.info/" TargetMode="External"/><Relationship Id="rId3" Type="http://schemas.openxmlformats.org/officeDocument/2006/relationships/hyperlink" Target="http://www.hizb-ut-tahrir.org/" TargetMode="External"/><Relationship Id="rId4" Type="http://schemas.openxmlformats.org/officeDocument/2006/relationships/hyperlink" Target="http://www.hizb-ut-tahrir.info/" TargetMode="External"/><Relationship Id="rId5" Type="http://schemas.openxmlformats.org/officeDocument/2006/relationships/hyperlink" Target="mailto:ws-cmo@hizb-ut-tahrir.info" TargetMode="External"/><Relationship Id="rId6" Type="http://schemas.openxmlformats.org/officeDocument/2006/relationships/hyperlink" Target="mailto:ws-cmo@hizb-ut-tahrir.info" TargetMode="External"/>
</Relationships>
</file>

<file path=word/_rels/footer3.xml.rels><?xml version="1.0" encoding="UTF-8"?>
<Relationships xmlns="http://schemas.openxmlformats.org/package/2006/relationships"><Relationship Id="rId1" Type="http://schemas.openxmlformats.org/officeDocument/2006/relationships/hyperlink" Target="http://www.hizb-ut-tahrir.org/" TargetMode="External"/><Relationship Id="rId2" Type="http://schemas.openxmlformats.org/officeDocument/2006/relationships/hyperlink" Target="http://www.hizb-ut-tahrir.info/" TargetMode="External"/><Relationship Id="rId3" Type="http://schemas.openxmlformats.org/officeDocument/2006/relationships/hyperlink" Target="http://www.hizb-ut-tahrir.org/" TargetMode="External"/><Relationship Id="rId4" Type="http://schemas.openxmlformats.org/officeDocument/2006/relationships/hyperlink" Target="http://www.hizb-ut-tahrir.info/" TargetMode="External"/><Relationship Id="rId5" Type="http://schemas.openxmlformats.org/officeDocument/2006/relationships/hyperlink" Target="mailto:ws-cmo@hizb-ut-tahrir.info" TargetMode="External"/><Relationship Id="rId6" Type="http://schemas.openxmlformats.org/officeDocument/2006/relationships/hyperlink" Target="mailto:ws-cmo@hizb-ut-tahrir.info" TargetMode="Externa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HTCMO_WS.dotx</Template>
  <TotalTime>10</TotalTime>
  <Application>LibreOffice/7.6.7.2$Linux_X86_64 LibreOffice_project/60$Build-2</Application>
  <AppVersion>15.0000</AppVersion>
  <Pages>2</Pages>
  <Words>417</Words>
  <Characters>2537</Characters>
  <CharactersWithSpaces>2948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2026-05-20T11:54:00Z</dcterms:created>
  <dc:creator>User</dc:creator>
  <dc:description/>
  <dc:language>ru-RU</dc:language>
  <cp:lastModifiedBy/>
  <cp:lastPrinted>2016-10-19T12:17:00Z</cp:lastPrinted>
  <dcterms:modified xsi:type="dcterms:W3CDTF">2026-05-20T23:28:05Z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