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ascii="Liberation Serif" w:hAnsi="Liberation Serif"/>
          <w:sz w:val="24"/>
          <w:szCs w:val="24"/>
        </w:rPr>
        <w:t>Европейский саммит и признаки раскола в НАТО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4 мая 2026 года в столице Армении Ереване состоялась встреча европейских лидеров, именуемая саммитом Европейского политического сообщества (ЕПС). На нём участники подчеркнули необходимость укрепления оборонной самостоятельности Европы и развития отношений с Канадой.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Европейское политическое сообщество представляет собой политический форум, на котором европейские лидеры собираются дважды в год. Он был создан по инициативе президента Франции Макрона в 2022 году после российского вторжения в Украину.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Изначально казалось, что форум создавался для противостояния России, однако теперь он всё больше превращается в площадку, выступающую против политики Трампа и Америки. Поэтому форум начал обсуждать европейскую политику, позицию Европы по международным вопросам и попытки выработать единое мнение и согласованную политическую линию Европы. Ведь Европейскому союзу так и не удалось стать единым политическим блоком с общей позицией и единой внешней политикой.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 сути, это попытка Франции исправить ситуацию и через Европу добиться успеха этого проекта. Франция стремится стать идейным и политическим лидером Европы наряду с экономическим влиянием, в котором с ней конкурирует Германия — обладающая сильными позициями внутри Евросоюза.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Многие политические инициативы исходят именно от Франции. Именно она стояла у истоков идеи европейского объединения и его постепенного развития: от объединения угля и стали к Европейскому общему рынку, а затем и к самому Европейскому союзу.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Поэтому Франция остаётся главным двигателем этого процесса и активно влияет на Германию. А если Франции удаётся склонить Германию к какой-либо идее, то путь к её реализации в Европе становится значительно легче.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Последний саммит прошёл в Армении — в регионе, который традиционно считается сферой влияния России и который Америка стремится перетянуть под своё влияние. Поэтому проведение саммита именно там имеет особое значение и не было случайностью.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Председатель Европейского совета Антониу Кошта прямо заявил на саммите: </w:t>
      </w:r>
      <w:r>
        <w:rPr>
          <w:i/>
          <w:iCs/>
          <w:sz w:val="24"/>
          <w:szCs w:val="24"/>
        </w:rPr>
        <w:t>«Европейский союз стремится углубить отношения с Арменией, население которой составляет около трёх миллионов человек. В 2017 году она подписала всеобъемлющее соглашение о партнёрстве с ЕС, а в прошлом году объявила о намерении подать заявку на вступление в Союз».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Таким образом, Европейский союз стремится втянуть Армению в свою орбиту и расширить своё влияние в конкуренции как с Россией, так и с Америкой. Однако маловероятно, что Россия спокойно отнесётся к подобному шагу. Путин ответил на это словами: </w:t>
      </w:r>
      <w:r>
        <w:rPr>
          <w:i/>
          <w:iCs/>
          <w:sz w:val="24"/>
          <w:szCs w:val="24"/>
        </w:rPr>
        <w:t>«Совмещение членства в Европейском союзе и Евразийском экономическом союзе — просто невозможно».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Армения является членом Евразийского экономического союза, который Россия создала в 2014 году и который в первую очередь служит её интересам. Через этот союз Россия сбывает большую часть своей промышленной продукции в государствах-участниках — странах с менее развитой промышленностью, таких как Беларусь, Казахстан, Кыргызстан и Армения.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Общая численность населения стран союза вместе с Россией составляет около 180 миллионов человек, а совокупный ВВП превышает 5 триллионов долларов. Союз способствует свободному движению товаров и услуг, а также формирует общую политику в сферах макроэкономики, транспорта, промышленности, сельского хозяйства, энергетики, внешней торговли, инвестиций, таможенного регулирования, технических стандартов, конкуренции и антимонопольного контроля.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Для России этот рынок имеет огромное значение во всех перечисленных сферах. Поэтому она препятствует любым попыткам Армении выйти из её орбиты. Армения почти полностью зависит от российских товаров, а Россия также предоставляет рабочие места армянским трудовым мигрантам, из которых около 70 тысяч работают в России, не смотря на то, что в 2022 году их было около 100 тысяч. Кроме того, в Российской Федерации проживает примерно два миллиона армян, что составляет примерно две трети населения самой Армении.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Армения, со своей стороны, стремится постепенно выйти из-под влияния России, пытаясь сблизиться как с Европейским союзом, так и с Америкой. А Европейский союз старается использовать это в своих интересах.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Но ещё важнее другое: Европейский союз работает над созданием собственной политической и военной силы, независимой от Америки. Председатель Европейской комиссии Урсула фон дер Ляйен, принимавшая участие в саммите, заявила: </w:t>
      </w:r>
      <w:r>
        <w:rPr>
          <w:i/>
          <w:iCs/>
          <w:sz w:val="24"/>
          <w:szCs w:val="24"/>
        </w:rPr>
        <w:t>«Мы должны укреплять наши военные возможности, чтобы быть способными защищать самих себя. Европейскому союзу необходима большая степень самостоятельности».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Президент Франции Макрон также сказал: </w:t>
      </w:r>
      <w:r>
        <w:rPr>
          <w:i/>
          <w:iCs/>
          <w:sz w:val="24"/>
          <w:szCs w:val="24"/>
        </w:rPr>
        <w:t>«Европейцы должны держать свою судьбу в собственных руках, увеличивать расходы на оборону и безопасность и разрабатывать собственные совместные решения».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Этот саммит проходит на фоне решения Америки сократить свой военный контингент в Германии примерно на пять тысяч солдат после критики канцлером Германии Мерцем американского подхода к войне против Ирана, что вызвало гнев Трампа и подтолкнуло его к этому решению.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27 апреля 2026 года Мерц заявил: </w:t>
      </w:r>
      <w:r>
        <w:rPr>
          <w:i/>
          <w:iCs/>
          <w:sz w:val="24"/>
          <w:szCs w:val="24"/>
        </w:rPr>
        <w:t xml:space="preserve">«Иранское руководство, особенно Корпус стражей исламской революции, унижает целую нацию», </w:t>
      </w:r>
      <w:r>
        <w:rPr>
          <w:sz w:val="24"/>
          <w:szCs w:val="24"/>
        </w:rPr>
        <w:t>имея в виду Америку. При этом он раскритиковал президента США Трампа за то, что тот</w:t>
      </w:r>
      <w:r>
        <w:rPr>
          <w:i/>
          <w:iCs/>
          <w:sz w:val="24"/>
          <w:szCs w:val="24"/>
        </w:rPr>
        <w:t xml:space="preserve"> «не консультировался с европейцами».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Мерц также сказал: </w:t>
      </w:r>
      <w:r>
        <w:rPr>
          <w:i/>
          <w:iCs/>
          <w:sz w:val="24"/>
          <w:szCs w:val="24"/>
        </w:rPr>
        <w:t xml:space="preserve">«Я не понимаю стратегии выхода, которой придерживается Америка в иранской войне». </w:t>
      </w:r>
      <w:r>
        <w:rPr>
          <w:sz w:val="24"/>
          <w:szCs w:val="24"/>
        </w:rPr>
        <w:t>Хотя ранее Мерц придерживался политики сближения с Америкой, теперь, судя по всему, его позиция изменилась, и он стал склоняться к более самостоятельному европейскому курсу.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Между двумя берегами Атлантики, объединёнными в Североатлантический альянс (НАТО), уже произошёл серьёзный раскол. Между его главными участниками — Америкой и европейцами — начались взаимные упрёки и обвинения. Так, Трамп написал на своей платформе Truth Social 8 апреля 2026 года после встречи с генеральным секретарём НАТО Марком Рютте: </w:t>
      </w:r>
      <w:r>
        <w:rPr>
          <w:i/>
          <w:iCs/>
          <w:sz w:val="24"/>
          <w:szCs w:val="24"/>
        </w:rPr>
        <w:t xml:space="preserve">«НАТО не было рядом, когда оно было нам нужно, и его не будет рядом, если оно снова понадобится. Помните Гренландию — этот огромный кусок льда, которым плохо управляют». </w:t>
      </w:r>
      <w:r>
        <w:rPr>
          <w:sz w:val="24"/>
          <w:szCs w:val="24"/>
        </w:rPr>
        <w:t>Этим он дал понять, что по-прежнему стремится установить контроль над Гренландией, что вызывает раздражение у европейцев. Они надеются, что Трамп потерпит поражение в своей войне против Ирана и не вернётся затем к вопросу требований относительно этого острова.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Трамп также потребовал от европейских стран помочь ему силой установить контроль над Ормузским проливом, однако они отказались, поскольку Америка не советовалась с ними перед началом этой войны.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 xml:space="preserve">Тем временем Канада — ещё один член НАТО, на который также оказывает давление Америка, — начала сближаться с Европой. Именно поэтому премьер-министр Канады Марк Карни принял участие в саммите, обратившись к европейцам со словами: </w:t>
      </w:r>
      <w:r>
        <w:rPr>
          <w:i/>
          <w:iCs/>
          <w:sz w:val="24"/>
          <w:szCs w:val="24"/>
        </w:rPr>
        <w:t xml:space="preserve">«Мы не считаем, что обречены подчиниться миру, который становится всё более прагматичным, изоляционистским и жестоким». </w:t>
      </w:r>
      <w:r>
        <w:rPr>
          <w:sz w:val="24"/>
          <w:szCs w:val="24"/>
        </w:rPr>
        <w:t xml:space="preserve">Это было явным намёком на Америку, которая усилила давление на Канаду и открыто призывает к её присоединению в качестве 51-го штата США. Таким образом, Карни назвал подчинение американскому мировому порядку подчинением «жестокому миру» — то есть подчинением Америке, которая руководствуется исключительно собственной выгодой. Он добавил: </w:t>
      </w:r>
      <w:r>
        <w:rPr>
          <w:i/>
          <w:iCs/>
          <w:sz w:val="24"/>
          <w:szCs w:val="24"/>
        </w:rPr>
        <w:t xml:space="preserve">«Такие встречи предлагают нам другой путь». </w:t>
      </w:r>
      <w:r>
        <w:rPr>
          <w:sz w:val="24"/>
          <w:szCs w:val="24"/>
        </w:rPr>
        <w:t>То есть он рассматривает Европу как пространство для манёвра и опору, к которой можно обратиться за защитой. Карни стремится координировать действия с Европой в сфере обороны ради защиты Канады, которая до сих пор символически остаётся связанной с британской короной. Именно европейские государства когда-то не позволили Америке поглотить Канаду после её основания в 1867 году: Британия и Франция тогда способствовали её созданию и препятствовали её присоединению к США. И теперь Канада вновь ищет защиты у Европы.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Так мы видим настоящий раскол внутри НАТО — альянса, который, по сути  не должен был продолжать существование после распада Советского Союза.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НАТО было создано в 1949 году для противостояния Советскому Союзу, который в ответ основал Варшавский договор в 1955 году. Однако после распада СССР Америка сохранила НАТО как инструмент удержания своего господства над Европой. И если она больше не способна достигать этой цели, то не желает и дальше нести прежние обязательства в рамках альянса. Поэтому Америка стремится уменьшить собственное бремя, требуя от остальных членов НАТО увеличить военные расходы до 5% ВВП, а также пытается сократить численность своих войск в Европе. Америка находится в Европе не ради её защиты, а ради господства над ней.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Поэтому раскол в НАТО, а затем и возможный распад этого альянса избавит мир от одной из причин многих бедствий — существования международных блоков, которые становятся причиной крупных войн и совместного вторжения множества государств в другие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sz w:val="24"/>
          <w:szCs w:val="24"/>
        </w:rPr>
        <w:t>Именно так произошло, когда этот крестоносный блок — НАТО — совершил преступную агрессию против Афганистана, громил страну, убивал её жителей и вынуждал их покидать свои дома на протяжении двадцати лет, с 2001 года до 2021 года, когда альянс с унижением покинул страну вместе со своим высокомерным лидером, Америкой.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Асад Мансур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sz w:val="24"/>
          <w:szCs w:val="24"/>
        </w:rPr>
        <w:t>20.05.2026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89</TotalTime>
  <Application>LibreOffice/7.6.7.2$Linux_X86_64 LibreOffice_project/60$Build-2</Application>
  <AppVersion>15.0000</AppVersion>
  <Pages>4</Pages>
  <Words>1251</Words>
  <Characters>7801</Characters>
  <CharactersWithSpaces>9038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2026-05-22T12:28:50Z</dcterms:created>
  <dc:creator/>
  <dc:description/>
  <dc:language>ru-RU</dc:language>
  <cp:lastModifiedBy/>
  <dcterms:modified xsi:type="dcterms:W3CDTF">2026-05-24T23:54:20Z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