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682F2C" w14:textId="77777777" w:rsidR="00872093" w:rsidRPr="00683F2D" w:rsidRDefault="00872093" w:rsidP="00872093">
      <w:pPr>
        <w:spacing w:line="360" w:lineRule="auto"/>
        <w:jc w:val="center"/>
        <w:rPr>
          <w:rFonts w:asciiTheme="majorBidi" w:hAnsiTheme="majorBidi" w:cstheme="majorBidi"/>
          <w:b/>
          <w:bCs/>
          <w:lang w:val="ru-RU"/>
        </w:rPr>
      </w:pPr>
      <w:r w:rsidRPr="00683F2D">
        <w:rPr>
          <w:rFonts w:asciiTheme="majorBidi" w:hAnsiTheme="majorBidi" w:cstheme="majorBidi"/>
          <w:b/>
          <w:bCs/>
          <w:lang w:val="ru-RU"/>
        </w:rPr>
        <w:t>Подход к заключению Корана и Сунны в историю: историцизм</w:t>
      </w:r>
    </w:p>
    <w:p w14:paraId="2DE0AA72" w14:textId="4ED2902E" w:rsidR="005457D7" w:rsidRPr="00683F2D" w:rsidRDefault="00230FA4" w:rsidP="003F42B0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 xml:space="preserve">Всевышний </w:t>
      </w:r>
      <w:r w:rsidR="005457D7" w:rsidRPr="00683F2D">
        <w:rPr>
          <w:rFonts w:asciiTheme="majorBidi" w:hAnsiTheme="majorBidi" w:cstheme="majorBidi"/>
          <w:lang w:val="ru-RU"/>
        </w:rPr>
        <w:t>Аллах сообщил, что создал человека не для чего-либо иного, а только для того, чтобы тот поклонялся Ему</w:t>
      </w:r>
      <w:r w:rsidR="0095569E" w:rsidRPr="00683F2D">
        <w:rPr>
          <w:rStyle w:val="a5"/>
          <w:rFonts w:asciiTheme="majorBidi" w:hAnsiTheme="majorBidi" w:cstheme="majorBidi"/>
          <w:lang w:val="ru-RU"/>
        </w:rPr>
        <w:footnoteReference w:id="1"/>
      </w:r>
      <w:r w:rsidR="005457D7" w:rsidRPr="00683F2D">
        <w:rPr>
          <w:rFonts w:asciiTheme="majorBidi" w:hAnsiTheme="majorBidi" w:cstheme="majorBidi"/>
          <w:lang w:val="ru-RU"/>
        </w:rPr>
        <w:t xml:space="preserve">. Так же Он ниспослал </w:t>
      </w:r>
      <w:r w:rsidR="00E917AC" w:rsidRPr="00683F2D">
        <w:rPr>
          <w:rFonts w:asciiTheme="majorBidi" w:hAnsiTheme="majorBidi" w:cstheme="majorBidi"/>
          <w:lang w:val="ru-RU"/>
        </w:rPr>
        <w:t>О</w:t>
      </w:r>
      <w:r w:rsidR="005457D7" w:rsidRPr="00683F2D">
        <w:rPr>
          <w:rFonts w:asciiTheme="majorBidi" w:hAnsiTheme="majorBidi" w:cstheme="majorBidi"/>
          <w:lang w:val="ru-RU"/>
        </w:rPr>
        <w:t xml:space="preserve">ткровение через </w:t>
      </w:r>
      <w:r w:rsidR="003F42B0">
        <w:rPr>
          <w:rFonts w:asciiTheme="majorBidi" w:hAnsiTheme="majorBidi" w:cstheme="majorBidi"/>
          <w:lang w:val="ru-RU"/>
        </w:rPr>
        <w:t>п</w:t>
      </w:r>
      <w:r w:rsidR="005457D7" w:rsidRPr="00683F2D">
        <w:rPr>
          <w:rFonts w:asciiTheme="majorBidi" w:hAnsiTheme="majorBidi" w:cstheme="majorBidi"/>
          <w:lang w:val="ru-RU"/>
        </w:rPr>
        <w:t>ророков</w:t>
      </w:r>
      <w:r w:rsidR="0085426C" w:rsidRPr="00683F2D">
        <w:rPr>
          <w:rStyle w:val="a5"/>
          <w:rFonts w:asciiTheme="majorBidi" w:hAnsiTheme="majorBidi" w:cstheme="majorBidi"/>
          <w:lang w:val="ru-RU"/>
        </w:rPr>
        <w:footnoteReference w:id="2"/>
      </w:r>
      <w:r w:rsidR="005457D7" w:rsidRPr="00683F2D">
        <w:rPr>
          <w:rFonts w:asciiTheme="majorBidi" w:hAnsiTheme="majorBidi" w:cstheme="majorBidi"/>
          <w:lang w:val="ru-RU"/>
        </w:rPr>
        <w:t>, чтобы научить людей, как именно следует поклоняться Ему. Господь миров</w:t>
      </w:r>
      <w:r w:rsidR="00B22D29" w:rsidRPr="00683F2D">
        <w:rPr>
          <w:rStyle w:val="a5"/>
          <w:rFonts w:asciiTheme="majorBidi" w:hAnsiTheme="majorBidi" w:cstheme="majorBidi"/>
          <w:lang w:val="ru-RU"/>
        </w:rPr>
        <w:footnoteReference w:id="3"/>
      </w:r>
      <w:r w:rsidR="005457D7" w:rsidRPr="00683F2D">
        <w:rPr>
          <w:rFonts w:asciiTheme="majorBidi" w:hAnsiTheme="majorBidi" w:cstheme="majorBidi"/>
          <w:lang w:val="ru-RU"/>
        </w:rPr>
        <w:t xml:space="preserve">, наш Создатель, в послании, которое Он послал нам через </w:t>
      </w:r>
      <w:r w:rsidR="0001073D" w:rsidRPr="00683F2D">
        <w:rPr>
          <w:rFonts w:asciiTheme="majorBidi" w:hAnsiTheme="majorBidi" w:cstheme="majorBidi"/>
          <w:lang w:val="ru-RU"/>
        </w:rPr>
        <w:t>п</w:t>
      </w:r>
      <w:r w:rsidR="005457D7" w:rsidRPr="00683F2D">
        <w:rPr>
          <w:rFonts w:asciiTheme="majorBidi" w:hAnsiTheme="majorBidi" w:cstheme="majorBidi"/>
          <w:lang w:val="ru-RU"/>
        </w:rPr>
        <w:t>ророков, представил нам и Себя, и нас самих. Он сообщил нам, как мы должны поклоняться Ему, как обращаться в мольбе</w:t>
      </w:r>
      <w:r w:rsidR="00AF78C8" w:rsidRPr="00683F2D">
        <w:rPr>
          <w:rStyle w:val="a5"/>
          <w:rFonts w:asciiTheme="majorBidi" w:hAnsiTheme="majorBidi" w:cstheme="majorBidi"/>
          <w:lang w:val="ru-RU"/>
        </w:rPr>
        <w:footnoteReference w:id="4"/>
      </w:r>
      <w:r w:rsidR="005457D7" w:rsidRPr="00683F2D">
        <w:rPr>
          <w:rFonts w:asciiTheme="majorBidi" w:hAnsiTheme="majorBidi" w:cstheme="majorBidi"/>
          <w:lang w:val="ru-RU"/>
        </w:rPr>
        <w:t>, какими нравственными качествами должны обладать</w:t>
      </w:r>
      <w:r w:rsidR="00BA3CB2" w:rsidRPr="00683F2D">
        <w:rPr>
          <w:rStyle w:val="a5"/>
          <w:rFonts w:asciiTheme="majorBidi" w:hAnsiTheme="majorBidi" w:cstheme="majorBidi"/>
          <w:lang w:val="ru-RU"/>
        </w:rPr>
        <w:footnoteReference w:id="5"/>
      </w:r>
      <w:r w:rsidR="005457D7" w:rsidRPr="00683F2D">
        <w:rPr>
          <w:rFonts w:asciiTheme="majorBidi" w:hAnsiTheme="majorBidi" w:cstheme="majorBidi"/>
          <w:lang w:val="ru-RU"/>
        </w:rPr>
        <w:t>, а также указал правила, которых следует придерживаться в отношениях с другими людьми</w:t>
      </w:r>
      <w:r w:rsidR="00EF0D51" w:rsidRPr="00683F2D">
        <w:rPr>
          <w:rStyle w:val="a5"/>
          <w:rFonts w:asciiTheme="majorBidi" w:hAnsiTheme="majorBidi" w:cstheme="majorBidi"/>
          <w:lang w:val="ru-RU"/>
        </w:rPr>
        <w:footnoteReference w:id="6"/>
      </w:r>
      <w:r w:rsidR="005457D7" w:rsidRPr="00683F2D">
        <w:rPr>
          <w:rFonts w:asciiTheme="majorBidi" w:hAnsiTheme="majorBidi" w:cstheme="majorBidi"/>
          <w:lang w:val="ru-RU"/>
        </w:rPr>
        <w:t>.</w:t>
      </w:r>
    </w:p>
    <w:p w14:paraId="1EF7AA5D" w14:textId="05DAB6B6" w:rsidR="005457D7" w:rsidRPr="00683F2D" w:rsidRDefault="00AF7653" w:rsidP="003F42B0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 xml:space="preserve">Всевышний </w:t>
      </w:r>
      <w:r w:rsidR="005457D7" w:rsidRPr="00683F2D">
        <w:rPr>
          <w:rFonts w:asciiTheme="majorBidi" w:hAnsiTheme="majorBidi" w:cstheme="majorBidi"/>
          <w:lang w:val="ru-RU"/>
        </w:rPr>
        <w:t xml:space="preserve">Аллах ниспослал человечеству Коран </w:t>
      </w:r>
      <w:proofErr w:type="gramStart"/>
      <w:r w:rsidR="005457D7" w:rsidRPr="00683F2D">
        <w:rPr>
          <w:rFonts w:asciiTheme="majorBidi" w:hAnsiTheme="majorBidi" w:cstheme="majorBidi"/>
          <w:lang w:val="ru-RU"/>
        </w:rPr>
        <w:t>через</w:t>
      </w:r>
      <w:proofErr w:type="gramEnd"/>
      <w:r w:rsidR="005457D7" w:rsidRPr="00683F2D">
        <w:rPr>
          <w:rFonts w:asciiTheme="majorBidi" w:hAnsiTheme="majorBidi" w:cstheme="majorBidi"/>
          <w:lang w:val="ru-RU"/>
        </w:rPr>
        <w:t xml:space="preserve"> </w:t>
      </w:r>
      <w:proofErr w:type="gramStart"/>
      <w:r w:rsidR="005457D7" w:rsidRPr="00683F2D">
        <w:rPr>
          <w:rFonts w:asciiTheme="majorBidi" w:hAnsiTheme="majorBidi" w:cstheme="majorBidi"/>
          <w:lang w:val="ru-RU"/>
        </w:rPr>
        <w:t>Своего</w:t>
      </w:r>
      <w:proofErr w:type="gramEnd"/>
      <w:r w:rsidR="005457D7" w:rsidRPr="00683F2D">
        <w:rPr>
          <w:rFonts w:asciiTheme="majorBidi" w:hAnsiTheme="majorBidi" w:cstheme="majorBidi"/>
          <w:lang w:val="ru-RU"/>
        </w:rPr>
        <w:t xml:space="preserve"> Посланника Мухаммада (с.а.с.) и поручил </w:t>
      </w:r>
      <w:r w:rsidR="003F42B0">
        <w:rPr>
          <w:rFonts w:asciiTheme="majorBidi" w:hAnsiTheme="majorBidi" w:cstheme="majorBidi"/>
          <w:lang w:val="ru-RU"/>
        </w:rPr>
        <w:t>е</w:t>
      </w:r>
      <w:r w:rsidR="005457D7" w:rsidRPr="00683F2D">
        <w:rPr>
          <w:rFonts w:asciiTheme="majorBidi" w:hAnsiTheme="majorBidi" w:cstheme="majorBidi"/>
          <w:lang w:val="ru-RU"/>
        </w:rPr>
        <w:t>му разъяснять его</w:t>
      </w:r>
      <w:r w:rsidR="004869E9" w:rsidRPr="00683F2D">
        <w:rPr>
          <w:rStyle w:val="a5"/>
          <w:rFonts w:asciiTheme="majorBidi" w:hAnsiTheme="majorBidi" w:cstheme="majorBidi"/>
          <w:lang w:val="ru-RU"/>
        </w:rPr>
        <w:footnoteReference w:id="7"/>
      </w:r>
      <w:r w:rsidR="005457D7" w:rsidRPr="00683F2D">
        <w:rPr>
          <w:rFonts w:asciiTheme="majorBidi" w:hAnsiTheme="majorBidi" w:cstheme="majorBidi"/>
          <w:lang w:val="ru-RU"/>
        </w:rPr>
        <w:t>. Верующих же</w:t>
      </w:r>
      <w:r w:rsidR="003F42B0">
        <w:rPr>
          <w:rFonts w:asciiTheme="majorBidi" w:hAnsiTheme="majorBidi" w:cstheme="majorBidi"/>
          <w:lang w:val="ru-RU"/>
        </w:rPr>
        <w:t xml:space="preserve"> Аллах</w:t>
      </w:r>
      <w:r w:rsidR="005457D7" w:rsidRPr="00683F2D">
        <w:rPr>
          <w:rFonts w:asciiTheme="majorBidi" w:hAnsiTheme="majorBidi" w:cstheme="majorBidi"/>
          <w:lang w:val="ru-RU"/>
        </w:rPr>
        <w:t xml:space="preserve"> обязал следовать ему</w:t>
      </w:r>
      <w:r w:rsidR="008D0180" w:rsidRPr="00683F2D">
        <w:rPr>
          <w:rStyle w:val="a5"/>
          <w:rFonts w:asciiTheme="majorBidi" w:hAnsiTheme="majorBidi" w:cstheme="majorBidi"/>
          <w:lang w:val="ru-RU"/>
        </w:rPr>
        <w:footnoteReference w:id="8"/>
      </w:r>
      <w:r w:rsidR="005457D7" w:rsidRPr="00683F2D">
        <w:rPr>
          <w:rFonts w:asciiTheme="majorBidi" w:hAnsiTheme="majorBidi" w:cstheme="majorBidi"/>
          <w:lang w:val="ru-RU"/>
        </w:rPr>
        <w:t xml:space="preserve">. В этом контексте Ислам — религия, завершённая </w:t>
      </w:r>
      <w:r w:rsidR="00300229" w:rsidRPr="00683F2D">
        <w:rPr>
          <w:rFonts w:asciiTheme="majorBidi" w:hAnsiTheme="majorBidi" w:cstheme="majorBidi"/>
          <w:lang w:val="ru-RU"/>
        </w:rPr>
        <w:t xml:space="preserve">Всевышним </w:t>
      </w:r>
      <w:r w:rsidR="005457D7" w:rsidRPr="00683F2D">
        <w:rPr>
          <w:rFonts w:asciiTheme="majorBidi" w:hAnsiTheme="majorBidi" w:cstheme="majorBidi"/>
          <w:lang w:val="ru-RU"/>
        </w:rPr>
        <w:t>Аллахом</w:t>
      </w:r>
      <w:r w:rsidR="00300229" w:rsidRPr="00683F2D">
        <w:rPr>
          <w:rStyle w:val="a5"/>
          <w:rFonts w:asciiTheme="majorBidi" w:hAnsiTheme="majorBidi" w:cstheme="majorBidi"/>
          <w:lang w:val="ru-RU"/>
        </w:rPr>
        <w:footnoteReference w:id="9"/>
      </w:r>
      <w:r w:rsidR="005457D7" w:rsidRPr="00683F2D">
        <w:rPr>
          <w:rFonts w:asciiTheme="majorBidi" w:hAnsiTheme="majorBidi" w:cstheme="majorBidi"/>
          <w:lang w:val="ru-RU"/>
        </w:rPr>
        <w:t>, — состоит из двух источников: Корана и Сунны Посланника Аллаха (с.а.с.), которая разъясняет и претворяет Коран на практике.</w:t>
      </w:r>
    </w:p>
    <w:p w14:paraId="1E4F682F" w14:textId="61BE194B" w:rsidR="005457D7" w:rsidRPr="00683F2D" w:rsidRDefault="005457D7" w:rsidP="005457D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>Ислам также имеет ряд основ, в которые человек обязан уверовать и которые составляют акыду религии. На этой основе строятся шариатские нормы, обязательные для исполнения в жизни как отдельной личностью, так и обществом и государством. Эти нормы охватывают всю жизнь человека — от управления государством до вопросов здравоохранения, образования, экономики и судопроизводства. Всё это — требования, возложенные на верующих нашим Создателем в качестве обязанности поклонения</w:t>
      </w:r>
      <w:r w:rsidR="00AB6100" w:rsidRPr="00683F2D">
        <w:rPr>
          <w:rStyle w:val="a5"/>
          <w:rFonts w:asciiTheme="majorBidi" w:hAnsiTheme="majorBidi" w:cstheme="majorBidi"/>
          <w:lang w:val="ru-RU"/>
        </w:rPr>
        <w:footnoteReference w:id="10"/>
      </w:r>
      <w:r w:rsidRPr="00683F2D">
        <w:rPr>
          <w:rFonts w:asciiTheme="majorBidi" w:hAnsiTheme="majorBidi" w:cstheme="majorBidi"/>
          <w:lang w:val="ru-RU"/>
        </w:rPr>
        <w:t>.</w:t>
      </w:r>
    </w:p>
    <w:p w14:paraId="1B5630C2" w14:textId="58A17F99" w:rsidR="00ED4ACD" w:rsidRPr="00683F2D" w:rsidRDefault="00ED4ACD" w:rsidP="00ED4AC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lastRenderedPageBreak/>
        <w:t xml:space="preserve">Следуя совершенному примеру Посланника Аллаха (с.а.с.), мусульмане устроили свою жизнь в соответствии с Исламом в той мере, в какой они понимали </w:t>
      </w:r>
      <w:r w:rsidR="00053022" w:rsidRPr="00683F2D">
        <w:rPr>
          <w:rFonts w:asciiTheme="majorBidi" w:hAnsiTheme="majorBidi" w:cstheme="majorBidi"/>
          <w:lang w:val="ru-RU"/>
        </w:rPr>
        <w:t>О</w:t>
      </w:r>
      <w:r w:rsidRPr="00683F2D">
        <w:rPr>
          <w:rFonts w:asciiTheme="majorBidi" w:hAnsiTheme="majorBidi" w:cstheme="majorBidi"/>
          <w:lang w:val="ru-RU"/>
        </w:rPr>
        <w:t>ткровение. Благодаря иджтихаду, поддерживавшему универсальность и динамичность Ислама, мусульмане смогли решать все возникавшие проблемы. Они не только решали свои трудности, но и создавали интеллектуальное богатство для всего человечества.</w:t>
      </w:r>
    </w:p>
    <w:p w14:paraId="54994C6E" w14:textId="3ED850D8" w:rsidR="00ED4ACD" w:rsidRPr="00683F2D" w:rsidRDefault="00ED4ACD" w:rsidP="00ED4AC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 xml:space="preserve">Однако со временем </w:t>
      </w:r>
      <w:r w:rsidR="00E73127" w:rsidRPr="00683F2D">
        <w:rPr>
          <w:rFonts w:asciiTheme="majorBidi" w:hAnsiTheme="majorBidi" w:cstheme="majorBidi"/>
          <w:lang w:val="ru-RU"/>
        </w:rPr>
        <w:t>И</w:t>
      </w:r>
      <w:r w:rsidRPr="00683F2D">
        <w:rPr>
          <w:rFonts w:asciiTheme="majorBidi" w:hAnsiTheme="majorBidi" w:cstheme="majorBidi"/>
          <w:lang w:val="ru-RU"/>
        </w:rPr>
        <w:t xml:space="preserve">сламская Умма ослабла в понимании и следовании </w:t>
      </w:r>
      <w:r w:rsidR="00E73127" w:rsidRPr="00683F2D">
        <w:rPr>
          <w:rFonts w:asciiTheme="majorBidi" w:hAnsiTheme="majorBidi" w:cstheme="majorBidi"/>
          <w:lang w:val="ru-RU"/>
        </w:rPr>
        <w:t>О</w:t>
      </w:r>
      <w:r w:rsidRPr="00683F2D">
        <w:rPr>
          <w:rFonts w:asciiTheme="majorBidi" w:hAnsiTheme="majorBidi" w:cstheme="majorBidi"/>
          <w:lang w:val="ru-RU"/>
        </w:rPr>
        <w:t>ткровению. К XIII веку по хиджре (XIX веку по григорианскому календарю) она утратила способность должным образом пользоваться источниками, которые её сформировали. Умма отошла от поиска решений своих проблем посредством иджтихада и оказалась в отставании от Запада, переживавшего материальный подъём.</w:t>
      </w:r>
    </w:p>
    <w:p w14:paraId="1815FC84" w14:textId="77777777" w:rsidR="00ED4ACD" w:rsidRPr="00683F2D" w:rsidRDefault="00ED4ACD" w:rsidP="00ED4AC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>В этом веке в исламском мире возникли различные движения в интересах возрождения и развития, а также появились течения, отличные от традиционных. Одним из таких течений стало рассмотрение источников Ислама — Корана и Сунны — в историческом ключе. Сторонников этого подхода и их идей немало. В данной статье я постараюсь как можно подробнее остановиться на этом течении и его заблуждениях.</w:t>
      </w:r>
    </w:p>
    <w:p w14:paraId="3D3E836B" w14:textId="77777777" w:rsidR="000B32B5" w:rsidRPr="00683F2D" w:rsidRDefault="000B32B5" w:rsidP="000B32B5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683F2D">
        <w:rPr>
          <w:rFonts w:asciiTheme="majorBidi" w:hAnsiTheme="majorBidi" w:cstheme="majorBidi"/>
          <w:b/>
          <w:bCs/>
          <w:lang w:val="ru-RU"/>
        </w:rPr>
        <w:t>Понятие историчности и его появление</w:t>
      </w:r>
    </w:p>
    <w:p w14:paraId="22447524" w14:textId="2C9E5529" w:rsidR="000B32B5" w:rsidRPr="00683F2D" w:rsidRDefault="00DE4410" w:rsidP="00DE4410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>Понятие историчности, то есть историцизма</w:t>
      </w:r>
      <w:r w:rsidR="000B32B5" w:rsidRPr="00683F2D">
        <w:rPr>
          <w:rFonts w:asciiTheme="majorBidi" w:hAnsiTheme="majorBidi" w:cstheme="majorBidi"/>
          <w:lang w:val="ru-RU"/>
        </w:rPr>
        <w:t>, впервые возникло в западном мире — сначала в исторических исследованиях, а затем и в философии и религиоведении. Согласно этому понятию, события и правовые решения всегда рассматриваются в своём историческом контексте и не оцениваются на универсальном уровне.</w:t>
      </w:r>
    </w:p>
    <w:p w14:paraId="374EB4AE" w14:textId="4AAC7EA9" w:rsidR="000B32B5" w:rsidRPr="00683F2D" w:rsidRDefault="000B32B5" w:rsidP="000B32B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>Наличие правовой нормы в определённой исторической, географической и социальной среде означает, что её существование и продолжение зависят от сохранения этих условий. То есть событие, произошедшее в конкретный период истории, формировалось социальными, политическими, экономическими, географическими и прочими условиями того времени, и для его понимания необходимо учитывать именно эти условия. Невозможно сравнивать тот период с критериями, действующими в нашей среде; каждый период «верен сам по себе»</w:t>
      </w:r>
      <w:r w:rsidR="00850B52" w:rsidRPr="00683F2D">
        <w:rPr>
          <w:rStyle w:val="a5"/>
          <w:rFonts w:asciiTheme="majorBidi" w:hAnsiTheme="majorBidi" w:cstheme="majorBidi"/>
          <w:lang w:val="ru-RU"/>
        </w:rPr>
        <w:footnoteReference w:id="11"/>
      </w:r>
      <w:r w:rsidRPr="00683F2D">
        <w:rPr>
          <w:rFonts w:asciiTheme="majorBidi" w:hAnsiTheme="majorBidi" w:cstheme="majorBidi"/>
          <w:lang w:val="ru-RU"/>
        </w:rPr>
        <w:t>.</w:t>
      </w:r>
    </w:p>
    <w:p w14:paraId="61763F71" w14:textId="46F24362" w:rsidR="000B32B5" w:rsidRPr="00683F2D" w:rsidRDefault="000B32B5" w:rsidP="000B32B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 xml:space="preserve">Историки утверждают, что явления и события, происходящие в истории, относительны и не могут быть универсальными, поскольку они определяются историко-социальными </w:t>
      </w:r>
      <w:r w:rsidRPr="00683F2D">
        <w:rPr>
          <w:rFonts w:asciiTheme="majorBidi" w:hAnsiTheme="majorBidi" w:cstheme="majorBidi"/>
          <w:lang w:val="ru-RU"/>
        </w:rPr>
        <w:lastRenderedPageBreak/>
        <w:t>условиями. Следовательно, понять их можно лишь в том историко-социальном контексте, в котором они произошли</w:t>
      </w:r>
      <w:r w:rsidR="00922F0D" w:rsidRPr="00683F2D">
        <w:rPr>
          <w:rStyle w:val="a5"/>
          <w:rFonts w:asciiTheme="majorBidi" w:hAnsiTheme="majorBidi" w:cstheme="majorBidi"/>
          <w:lang w:val="ru-RU"/>
        </w:rPr>
        <w:footnoteReference w:id="12"/>
      </w:r>
      <w:r w:rsidRPr="00683F2D">
        <w:rPr>
          <w:rFonts w:asciiTheme="majorBidi" w:hAnsiTheme="majorBidi" w:cstheme="majorBidi"/>
          <w:lang w:val="ru-RU"/>
        </w:rPr>
        <w:t>.</w:t>
      </w:r>
    </w:p>
    <w:p w14:paraId="106CAFCA" w14:textId="76692200" w:rsidR="000B32B5" w:rsidRPr="00683F2D" w:rsidRDefault="000B32B5" w:rsidP="000B32B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 xml:space="preserve">Понятие историчности сформировалось в западном мире в эпоху Просвещения как результат борьбы мыслителей и философов против совместного правления </w:t>
      </w:r>
      <w:r w:rsidR="002F049B" w:rsidRPr="00683F2D">
        <w:rPr>
          <w:rFonts w:asciiTheme="majorBidi" w:hAnsiTheme="majorBidi" w:cstheme="majorBidi"/>
          <w:lang w:val="ru-RU"/>
        </w:rPr>
        <w:t>Ц</w:t>
      </w:r>
      <w:r w:rsidRPr="00683F2D">
        <w:rPr>
          <w:rFonts w:asciiTheme="majorBidi" w:hAnsiTheme="majorBidi" w:cstheme="majorBidi"/>
          <w:lang w:val="ru-RU"/>
        </w:rPr>
        <w:t>еркви и королей. Эти мыслители, рассматривавшие всё в рамках научного толкования, впервые применили концепцию историчности к христианству.</w:t>
      </w:r>
    </w:p>
    <w:p w14:paraId="34A094C7" w14:textId="77777777" w:rsidR="000B32B5" w:rsidRPr="00683F2D" w:rsidRDefault="000B32B5" w:rsidP="000B32B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 xml:space="preserve">И действительно, христианство того времени заслуживало такого критического подхода: Библия была искажена, появилось множество её версий, </w:t>
      </w:r>
      <w:proofErr w:type="spellStart"/>
      <w:r w:rsidRPr="00683F2D">
        <w:rPr>
          <w:rFonts w:asciiTheme="majorBidi" w:hAnsiTheme="majorBidi" w:cstheme="majorBidi"/>
          <w:lang w:val="ru-RU"/>
        </w:rPr>
        <w:t>Иса</w:t>
      </w:r>
      <w:proofErr w:type="spellEnd"/>
      <w:r w:rsidRPr="00683F2D">
        <w:rPr>
          <w:rFonts w:asciiTheme="majorBidi" w:hAnsiTheme="majorBidi" w:cstheme="majorBidi"/>
          <w:lang w:val="ru-RU"/>
        </w:rPr>
        <w:t xml:space="preserve"> (</w:t>
      </w:r>
      <w:proofErr w:type="spellStart"/>
      <w:r w:rsidRPr="00683F2D">
        <w:rPr>
          <w:rFonts w:asciiTheme="majorBidi" w:hAnsiTheme="majorBidi" w:cstheme="majorBidi"/>
          <w:lang w:val="ru-RU"/>
        </w:rPr>
        <w:t>а.с</w:t>
      </w:r>
      <w:proofErr w:type="spellEnd"/>
      <w:r w:rsidRPr="00683F2D">
        <w:rPr>
          <w:rFonts w:asciiTheme="majorBidi" w:hAnsiTheme="majorBidi" w:cstheme="majorBidi"/>
          <w:lang w:val="ru-RU"/>
        </w:rPr>
        <w:t>.) был возведён в ранг божества, обретя сверхчеловеческую и внеисторическую идентичность. Церковь же, монополизировавшая христианство, превратилась в институт, легитимизирующий тиранию деспотичных правителей. Именно это подтолкнуло мыслителей к предвзятому, а иногда даже отрицательному отношению ко всем религиям.</w:t>
      </w:r>
    </w:p>
    <w:p w14:paraId="0F785935" w14:textId="13F76F83" w:rsidR="000B32B5" w:rsidRPr="00683F2D" w:rsidRDefault="000B32B5" w:rsidP="00446D0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 xml:space="preserve">Запад, устранив догматы </w:t>
      </w:r>
      <w:r w:rsidR="00894D29" w:rsidRPr="00683F2D">
        <w:rPr>
          <w:rFonts w:asciiTheme="majorBidi" w:hAnsiTheme="majorBidi" w:cstheme="majorBidi"/>
          <w:lang w:val="ru-RU"/>
        </w:rPr>
        <w:t>Ц</w:t>
      </w:r>
      <w:r w:rsidRPr="00683F2D">
        <w:rPr>
          <w:rFonts w:asciiTheme="majorBidi" w:hAnsiTheme="majorBidi" w:cstheme="majorBidi"/>
          <w:lang w:val="ru-RU"/>
        </w:rPr>
        <w:t xml:space="preserve">еркви из </w:t>
      </w:r>
      <w:r w:rsidR="00854C58" w:rsidRPr="00683F2D">
        <w:rPr>
          <w:rFonts w:asciiTheme="majorBidi" w:hAnsiTheme="majorBidi" w:cstheme="majorBidi"/>
          <w:lang w:val="ru-RU"/>
        </w:rPr>
        <w:t xml:space="preserve">образа </w:t>
      </w:r>
      <w:r w:rsidRPr="00683F2D">
        <w:rPr>
          <w:rFonts w:asciiTheme="majorBidi" w:hAnsiTheme="majorBidi" w:cstheme="majorBidi"/>
          <w:lang w:val="ru-RU"/>
        </w:rPr>
        <w:t>жизни, возвёл науку и рационализм выше религии. Так в XVII</w:t>
      </w:r>
      <w:r w:rsidR="00446D07">
        <w:rPr>
          <w:rFonts w:asciiTheme="majorBidi" w:hAnsiTheme="majorBidi" w:cstheme="majorBidi"/>
          <w:lang w:val="ru-RU"/>
        </w:rPr>
        <w:t>—</w:t>
      </w:r>
      <w:r w:rsidRPr="00683F2D">
        <w:rPr>
          <w:rFonts w:asciiTheme="majorBidi" w:hAnsiTheme="majorBidi" w:cstheme="majorBidi"/>
          <w:lang w:val="ru-RU"/>
        </w:rPr>
        <w:t xml:space="preserve">XVIII веках он стал свидетелем развития рационалистических и историко-критических методов. Историко-критическая герменевтическая </w:t>
      </w:r>
      <w:r w:rsidR="00D64EC4" w:rsidRPr="00683F2D">
        <w:rPr>
          <w:rFonts w:asciiTheme="majorBidi" w:hAnsiTheme="majorBidi" w:cstheme="majorBidi"/>
          <w:lang w:val="ru-RU"/>
        </w:rPr>
        <w:t>(наука толкования)</w:t>
      </w:r>
      <w:r w:rsidR="00055BF7" w:rsidRPr="00683F2D">
        <w:rPr>
          <w:rFonts w:asciiTheme="majorBidi" w:hAnsiTheme="majorBidi" w:cstheme="majorBidi"/>
          <w:lang w:val="ru-RU"/>
        </w:rPr>
        <w:t xml:space="preserve"> </w:t>
      </w:r>
      <w:r w:rsidRPr="00683F2D">
        <w:rPr>
          <w:rFonts w:asciiTheme="majorBidi" w:hAnsiTheme="majorBidi" w:cstheme="majorBidi"/>
          <w:lang w:val="ru-RU"/>
        </w:rPr>
        <w:t xml:space="preserve">программа, разработанная </w:t>
      </w:r>
      <w:r w:rsidR="00BE6D3E" w:rsidRPr="00683F2D">
        <w:rPr>
          <w:rFonts w:asciiTheme="majorBidi" w:hAnsiTheme="majorBidi" w:cstheme="majorBidi"/>
          <w:lang w:val="ru-RU"/>
        </w:rPr>
        <w:t xml:space="preserve">Иоганном </w:t>
      </w:r>
      <w:r w:rsidRPr="00683F2D">
        <w:rPr>
          <w:rFonts w:asciiTheme="majorBidi" w:hAnsiTheme="majorBidi" w:cstheme="majorBidi"/>
          <w:lang w:val="ru-RU"/>
        </w:rPr>
        <w:t>С</w:t>
      </w:r>
      <w:r w:rsidR="00BE6D3E" w:rsidRPr="00683F2D">
        <w:rPr>
          <w:rFonts w:asciiTheme="majorBidi" w:hAnsiTheme="majorBidi" w:cstheme="majorBidi"/>
          <w:lang w:val="ru-RU"/>
        </w:rPr>
        <w:t>о</w:t>
      </w:r>
      <w:r w:rsidRPr="00683F2D">
        <w:rPr>
          <w:rFonts w:asciiTheme="majorBidi" w:hAnsiTheme="majorBidi" w:cstheme="majorBidi"/>
          <w:lang w:val="ru-RU"/>
        </w:rPr>
        <w:t>лом</w:t>
      </w:r>
      <w:r w:rsidR="00BE6D3E" w:rsidRPr="00683F2D">
        <w:rPr>
          <w:rFonts w:asciiTheme="majorBidi" w:hAnsiTheme="majorBidi" w:cstheme="majorBidi"/>
          <w:lang w:val="ru-RU"/>
        </w:rPr>
        <w:t>оном</w:t>
      </w:r>
      <w:r w:rsidRPr="00683F2D">
        <w:rPr>
          <w:rFonts w:asciiTheme="majorBidi" w:hAnsiTheme="majorBidi" w:cstheme="majorBidi"/>
          <w:lang w:val="ru-RU"/>
        </w:rPr>
        <w:t xml:space="preserve"> </w:t>
      </w:r>
      <w:proofErr w:type="spellStart"/>
      <w:r w:rsidR="0047225E" w:rsidRPr="00683F2D">
        <w:rPr>
          <w:rFonts w:asciiTheme="majorBidi" w:hAnsiTheme="majorBidi" w:cstheme="majorBidi"/>
          <w:lang w:val="ru-RU"/>
        </w:rPr>
        <w:t>З</w:t>
      </w:r>
      <w:r w:rsidRPr="00683F2D">
        <w:rPr>
          <w:rFonts w:asciiTheme="majorBidi" w:hAnsiTheme="majorBidi" w:cstheme="majorBidi"/>
          <w:lang w:val="ru-RU"/>
        </w:rPr>
        <w:t>емлером</w:t>
      </w:r>
      <w:proofErr w:type="spellEnd"/>
      <w:r w:rsidRPr="00683F2D">
        <w:rPr>
          <w:rFonts w:asciiTheme="majorBidi" w:hAnsiTheme="majorBidi" w:cstheme="majorBidi"/>
          <w:lang w:val="ru-RU"/>
        </w:rPr>
        <w:t>, предложила новый взгляд на священные тексты и догмы.</w:t>
      </w:r>
    </w:p>
    <w:p w14:paraId="1703019A" w14:textId="296045F0" w:rsidR="000B32B5" w:rsidRPr="00683F2D" w:rsidRDefault="0048480C" w:rsidP="000B32B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proofErr w:type="spellStart"/>
      <w:r w:rsidRPr="00683F2D">
        <w:rPr>
          <w:rFonts w:asciiTheme="majorBidi" w:hAnsiTheme="majorBidi" w:cstheme="majorBidi"/>
          <w:lang w:val="ru-RU"/>
        </w:rPr>
        <w:t>З</w:t>
      </w:r>
      <w:r w:rsidR="000B32B5" w:rsidRPr="00683F2D">
        <w:rPr>
          <w:rFonts w:asciiTheme="majorBidi" w:hAnsiTheme="majorBidi" w:cstheme="majorBidi"/>
          <w:lang w:val="ru-RU"/>
        </w:rPr>
        <w:t>емлер</w:t>
      </w:r>
      <w:proofErr w:type="spellEnd"/>
      <w:r w:rsidR="000B32B5" w:rsidRPr="00683F2D">
        <w:rPr>
          <w:rFonts w:asciiTheme="majorBidi" w:hAnsiTheme="majorBidi" w:cstheme="majorBidi"/>
          <w:lang w:val="ru-RU"/>
        </w:rPr>
        <w:t xml:space="preserve"> сформулировал два герменевтических правила:</w:t>
      </w:r>
    </w:p>
    <w:p w14:paraId="69611F06" w14:textId="77777777" w:rsidR="000B32B5" w:rsidRPr="00683F2D" w:rsidRDefault="000B32B5" w:rsidP="000B32B5">
      <w:pPr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>Толкователь должен осознавать историческую дистанцию между собой и Священным Писанием.</w:t>
      </w:r>
    </w:p>
    <w:p w14:paraId="4DF01E38" w14:textId="77777777" w:rsidR="000B32B5" w:rsidRPr="00683F2D" w:rsidRDefault="000B32B5" w:rsidP="000B32B5">
      <w:pPr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>Толкование Священного Писания должно осуществляться в соответствии с универсальными принципами понимания текста.</w:t>
      </w:r>
    </w:p>
    <w:p w14:paraId="0FC4198C" w14:textId="71A4B7CE" w:rsidR="000B32B5" w:rsidRPr="00683F2D" w:rsidRDefault="000B32B5" w:rsidP="00446D0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 xml:space="preserve">По мнению </w:t>
      </w:r>
      <w:proofErr w:type="spellStart"/>
      <w:r w:rsidR="00446D07">
        <w:rPr>
          <w:rFonts w:asciiTheme="majorBidi" w:hAnsiTheme="majorBidi" w:cstheme="majorBidi"/>
          <w:lang w:val="ru-RU"/>
        </w:rPr>
        <w:t>З</w:t>
      </w:r>
      <w:r w:rsidRPr="00683F2D">
        <w:rPr>
          <w:rFonts w:asciiTheme="majorBidi" w:hAnsiTheme="majorBidi" w:cstheme="majorBidi"/>
          <w:lang w:val="ru-RU"/>
        </w:rPr>
        <w:t>емлера</w:t>
      </w:r>
      <w:proofErr w:type="spellEnd"/>
      <w:r w:rsidRPr="00683F2D">
        <w:rPr>
          <w:rFonts w:asciiTheme="majorBidi" w:hAnsiTheme="majorBidi" w:cstheme="majorBidi"/>
          <w:lang w:val="ru-RU"/>
        </w:rPr>
        <w:t>, священные тексты не являются словом Божьим. В итоге его усилия привели к формированию рационального и критического метода толкования и к становлению научной теологии</w:t>
      </w:r>
      <w:r w:rsidR="00533B8E" w:rsidRPr="00683F2D">
        <w:rPr>
          <w:rStyle w:val="a5"/>
          <w:rFonts w:asciiTheme="majorBidi" w:hAnsiTheme="majorBidi" w:cstheme="majorBidi"/>
          <w:lang w:val="ru-RU"/>
        </w:rPr>
        <w:footnoteReference w:id="13"/>
      </w:r>
      <w:r w:rsidRPr="00683F2D">
        <w:rPr>
          <w:rFonts w:asciiTheme="majorBidi" w:hAnsiTheme="majorBidi" w:cstheme="majorBidi"/>
          <w:lang w:val="ru-RU"/>
        </w:rPr>
        <w:t>.</w:t>
      </w:r>
    </w:p>
    <w:p w14:paraId="58D3A88B" w14:textId="77777777" w:rsidR="00C969B4" w:rsidRPr="00683F2D" w:rsidRDefault="00C969B4" w:rsidP="00C969B4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683F2D">
        <w:rPr>
          <w:rFonts w:asciiTheme="majorBidi" w:hAnsiTheme="majorBidi" w:cstheme="majorBidi"/>
          <w:b/>
          <w:bCs/>
          <w:lang w:val="ru-RU"/>
        </w:rPr>
        <w:t>Коран и историчность</w:t>
      </w:r>
    </w:p>
    <w:p w14:paraId="4AF5B6EF" w14:textId="4E0D7CAB" w:rsidR="00C969B4" w:rsidRPr="00683F2D" w:rsidRDefault="00C969B4" w:rsidP="00C969B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lastRenderedPageBreak/>
        <w:t xml:space="preserve">Запад, отделивший </w:t>
      </w:r>
      <w:r w:rsidR="001E1AFF" w:rsidRPr="00683F2D">
        <w:rPr>
          <w:rFonts w:asciiTheme="majorBidi" w:hAnsiTheme="majorBidi" w:cstheme="majorBidi"/>
          <w:lang w:val="ru-RU"/>
        </w:rPr>
        <w:t>Ц</w:t>
      </w:r>
      <w:r w:rsidRPr="00683F2D">
        <w:rPr>
          <w:rFonts w:asciiTheme="majorBidi" w:hAnsiTheme="majorBidi" w:cstheme="majorBidi"/>
          <w:lang w:val="ru-RU"/>
        </w:rPr>
        <w:t>ерковь от свое</w:t>
      </w:r>
      <w:r w:rsidR="00577A8D" w:rsidRPr="00683F2D">
        <w:rPr>
          <w:rFonts w:asciiTheme="majorBidi" w:hAnsiTheme="majorBidi" w:cstheme="majorBidi"/>
          <w:lang w:val="ru-RU"/>
        </w:rPr>
        <w:t>го образа</w:t>
      </w:r>
      <w:r w:rsidRPr="00683F2D">
        <w:rPr>
          <w:rFonts w:asciiTheme="majorBidi" w:hAnsiTheme="majorBidi" w:cstheme="majorBidi"/>
          <w:lang w:val="ru-RU"/>
        </w:rPr>
        <w:t xml:space="preserve"> жизни в результате борьбы за секулярное мировоззрение, стал относиться к Исламу ещё более враждебно. Поэтому он первым делом применил секулярный исторический подход к Корану посредством востоковедов.</w:t>
      </w:r>
    </w:p>
    <w:p w14:paraId="4F77D1E1" w14:textId="2FE69C0B" w:rsidR="00C969B4" w:rsidRPr="00683F2D" w:rsidRDefault="00C969B4" w:rsidP="00C969B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 xml:space="preserve">Когда ориенталисты начали свои исследования об Исламе с </w:t>
      </w:r>
      <w:proofErr w:type="spellStart"/>
      <w:r w:rsidRPr="00683F2D">
        <w:rPr>
          <w:rFonts w:asciiTheme="majorBidi" w:hAnsiTheme="majorBidi" w:cstheme="majorBidi"/>
          <w:lang w:val="ru-RU"/>
        </w:rPr>
        <w:t>модернистско</w:t>
      </w:r>
      <w:proofErr w:type="spellEnd"/>
      <w:r w:rsidRPr="00683F2D">
        <w:rPr>
          <w:rFonts w:asciiTheme="majorBidi" w:hAnsiTheme="majorBidi" w:cstheme="majorBidi"/>
          <w:lang w:val="ru-RU"/>
        </w:rPr>
        <w:t>-гуманистической исторической точки зрения, они уже имели в распоряжении богатый исторический материал — как о Коране, так и о Посланнике Аллаха (с.а.с.)</w:t>
      </w:r>
      <w:r w:rsidR="00533ADA" w:rsidRPr="00683F2D">
        <w:rPr>
          <w:rStyle w:val="a5"/>
          <w:rFonts w:asciiTheme="majorBidi" w:hAnsiTheme="majorBidi" w:cstheme="majorBidi"/>
          <w:lang w:val="ru-RU"/>
        </w:rPr>
        <w:footnoteReference w:id="14"/>
      </w:r>
      <w:r w:rsidRPr="00683F2D">
        <w:rPr>
          <w:rFonts w:asciiTheme="majorBidi" w:hAnsiTheme="majorBidi" w:cstheme="majorBidi"/>
          <w:lang w:val="ru-RU"/>
        </w:rPr>
        <w:t xml:space="preserve">. Таким образом, они сначала применили этот метод к хадисам, а затем — к Корану. Типичные примеры таких трудов мы находим в переведённых на наш язык работах Монтгомери </w:t>
      </w:r>
      <w:proofErr w:type="spellStart"/>
      <w:r w:rsidRPr="00683F2D">
        <w:rPr>
          <w:rFonts w:asciiTheme="majorBidi" w:hAnsiTheme="majorBidi" w:cstheme="majorBidi"/>
          <w:lang w:val="ru-RU"/>
        </w:rPr>
        <w:t>Уотта</w:t>
      </w:r>
      <w:proofErr w:type="spellEnd"/>
      <w:r w:rsidRPr="00683F2D">
        <w:rPr>
          <w:rFonts w:asciiTheme="majorBidi" w:hAnsiTheme="majorBidi" w:cstheme="majorBidi"/>
          <w:lang w:val="ru-RU"/>
        </w:rPr>
        <w:t xml:space="preserve"> </w:t>
      </w:r>
      <w:r w:rsidRPr="00683F2D">
        <w:rPr>
          <w:rFonts w:asciiTheme="majorBidi" w:hAnsiTheme="majorBidi" w:cstheme="majorBidi"/>
          <w:i/>
          <w:iCs/>
          <w:lang w:val="ru-RU"/>
        </w:rPr>
        <w:t>«</w:t>
      </w:r>
      <w:r w:rsidR="004876AA" w:rsidRPr="00683F2D">
        <w:rPr>
          <w:rFonts w:asciiTheme="majorBidi" w:hAnsiTheme="majorBidi" w:cstheme="majorBidi"/>
          <w:i/>
          <w:iCs/>
          <w:lang w:val="ru-RU"/>
        </w:rPr>
        <w:t xml:space="preserve">Мухаммад в </w:t>
      </w:r>
      <w:r w:rsidRPr="00683F2D">
        <w:rPr>
          <w:rFonts w:asciiTheme="majorBidi" w:hAnsiTheme="majorBidi" w:cstheme="majorBidi"/>
          <w:i/>
          <w:iCs/>
          <w:lang w:val="ru-RU"/>
        </w:rPr>
        <w:t>Мекк</w:t>
      </w:r>
      <w:r w:rsidR="004876AA" w:rsidRPr="00683F2D">
        <w:rPr>
          <w:rFonts w:asciiTheme="majorBidi" w:hAnsiTheme="majorBidi" w:cstheme="majorBidi"/>
          <w:i/>
          <w:iCs/>
          <w:lang w:val="ru-RU"/>
        </w:rPr>
        <w:t>е</w:t>
      </w:r>
      <w:r w:rsidRPr="00683F2D">
        <w:rPr>
          <w:rFonts w:asciiTheme="majorBidi" w:hAnsiTheme="majorBidi" w:cstheme="majorBidi"/>
          <w:i/>
          <w:iCs/>
          <w:lang w:val="ru-RU"/>
        </w:rPr>
        <w:t>»</w:t>
      </w:r>
      <w:r w:rsidRPr="00683F2D">
        <w:rPr>
          <w:rFonts w:asciiTheme="majorBidi" w:hAnsiTheme="majorBidi" w:cstheme="majorBidi"/>
          <w:lang w:val="ru-RU"/>
        </w:rPr>
        <w:t xml:space="preserve"> и </w:t>
      </w:r>
      <w:proofErr w:type="spellStart"/>
      <w:r w:rsidRPr="00683F2D">
        <w:rPr>
          <w:rFonts w:asciiTheme="majorBidi" w:hAnsiTheme="majorBidi" w:cstheme="majorBidi"/>
          <w:lang w:val="ru-RU"/>
        </w:rPr>
        <w:t>Руди</w:t>
      </w:r>
      <w:proofErr w:type="spellEnd"/>
      <w:r w:rsidRPr="00683F2D">
        <w:rPr>
          <w:rFonts w:asciiTheme="majorBidi" w:hAnsiTheme="majorBidi" w:cstheme="majorBidi"/>
          <w:lang w:val="ru-RU"/>
        </w:rPr>
        <w:t xml:space="preserve"> </w:t>
      </w:r>
      <w:proofErr w:type="spellStart"/>
      <w:r w:rsidRPr="00683F2D">
        <w:rPr>
          <w:rFonts w:asciiTheme="majorBidi" w:hAnsiTheme="majorBidi" w:cstheme="majorBidi"/>
          <w:lang w:val="ru-RU"/>
        </w:rPr>
        <w:t>Парета</w:t>
      </w:r>
      <w:proofErr w:type="spellEnd"/>
      <w:r w:rsidRPr="00683F2D">
        <w:rPr>
          <w:rFonts w:asciiTheme="majorBidi" w:hAnsiTheme="majorBidi" w:cstheme="majorBidi"/>
          <w:lang w:val="ru-RU"/>
        </w:rPr>
        <w:t xml:space="preserve"> </w:t>
      </w:r>
      <w:r w:rsidRPr="00683F2D">
        <w:rPr>
          <w:rFonts w:asciiTheme="majorBidi" w:hAnsiTheme="majorBidi" w:cstheme="majorBidi"/>
          <w:i/>
          <w:iCs/>
          <w:lang w:val="ru-RU"/>
        </w:rPr>
        <w:t>«Статьи о Коране»</w:t>
      </w:r>
      <w:r w:rsidRPr="00683F2D">
        <w:rPr>
          <w:rFonts w:asciiTheme="majorBidi" w:hAnsiTheme="majorBidi" w:cstheme="majorBidi"/>
          <w:lang w:val="ru-RU"/>
        </w:rPr>
        <w:t>.</w:t>
      </w:r>
    </w:p>
    <w:p w14:paraId="42BB8386" w14:textId="5A115431" w:rsidR="00C969B4" w:rsidRPr="00683F2D" w:rsidRDefault="00C969B4" w:rsidP="00EC004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>В XIX веке, когда культурное влияние Запада на мусульман усилилось, в исламском мире так</w:t>
      </w:r>
      <w:r w:rsidR="00446D07">
        <w:rPr>
          <w:rFonts w:asciiTheme="majorBidi" w:hAnsiTheme="majorBidi" w:cstheme="majorBidi"/>
          <w:lang w:val="ru-RU"/>
        </w:rPr>
        <w:t xml:space="preserve"> </w:t>
      </w:r>
      <w:r w:rsidRPr="00683F2D">
        <w:rPr>
          <w:rFonts w:asciiTheme="majorBidi" w:hAnsiTheme="majorBidi" w:cstheme="majorBidi"/>
          <w:lang w:val="ru-RU"/>
        </w:rPr>
        <w:t>же появились люди, которые начали подходить к Исламу с исторической точки зрения. Первым, кто приходит на ум в этом контексте, является С</w:t>
      </w:r>
      <w:r w:rsidR="003E7DE7" w:rsidRPr="00683F2D">
        <w:rPr>
          <w:rFonts w:asciiTheme="majorBidi" w:hAnsiTheme="majorBidi" w:cstheme="majorBidi"/>
          <w:lang w:val="ru-RU"/>
        </w:rPr>
        <w:t>а</w:t>
      </w:r>
      <w:r w:rsidRPr="00683F2D">
        <w:rPr>
          <w:rFonts w:asciiTheme="majorBidi" w:hAnsiTheme="majorBidi" w:cstheme="majorBidi"/>
          <w:lang w:val="ru-RU"/>
        </w:rPr>
        <w:t>ид Ахм</w:t>
      </w:r>
      <w:r w:rsidR="003E7DE7" w:rsidRPr="00683F2D">
        <w:rPr>
          <w:rFonts w:asciiTheme="majorBidi" w:hAnsiTheme="majorBidi" w:cstheme="majorBidi"/>
          <w:lang w:val="ru-RU"/>
        </w:rPr>
        <w:t>а</w:t>
      </w:r>
      <w:r w:rsidRPr="00683F2D">
        <w:rPr>
          <w:rFonts w:asciiTheme="majorBidi" w:hAnsiTheme="majorBidi" w:cstheme="majorBidi"/>
          <w:lang w:val="ru-RU"/>
        </w:rPr>
        <w:t>д</w:t>
      </w:r>
      <w:r w:rsidR="003E7DE7" w:rsidRPr="00683F2D">
        <w:rPr>
          <w:rFonts w:asciiTheme="majorBidi" w:hAnsiTheme="majorBidi" w:cstheme="majorBidi"/>
          <w:lang w:val="ru-RU"/>
        </w:rPr>
        <w:t>-</w:t>
      </w:r>
      <w:r w:rsidR="00B75838" w:rsidRPr="00683F2D">
        <w:rPr>
          <w:rFonts w:asciiTheme="majorBidi" w:hAnsiTheme="majorBidi" w:cstheme="majorBidi"/>
          <w:lang w:val="ru-RU"/>
        </w:rPr>
        <w:t>х</w:t>
      </w:r>
      <w:r w:rsidRPr="00683F2D">
        <w:rPr>
          <w:rFonts w:asciiTheme="majorBidi" w:hAnsiTheme="majorBidi" w:cstheme="majorBidi"/>
          <w:lang w:val="ru-RU"/>
        </w:rPr>
        <w:t>ан (ум. 1898), известный своими исследованиями Корана и тафсира на Индийском субконтиненте. Он видел спасение и благополучие мусульман своего окружения в верности англичанам</w:t>
      </w:r>
      <w:r w:rsidR="00446D07">
        <w:rPr>
          <w:rFonts w:asciiTheme="majorBidi" w:hAnsiTheme="majorBidi" w:cstheme="majorBidi"/>
          <w:lang w:val="ru-RU"/>
        </w:rPr>
        <w:t xml:space="preserve"> —</w:t>
      </w:r>
      <w:r w:rsidRPr="00683F2D">
        <w:rPr>
          <w:rFonts w:asciiTheme="majorBidi" w:hAnsiTheme="majorBidi" w:cstheme="majorBidi"/>
          <w:lang w:val="ru-RU"/>
        </w:rPr>
        <w:t xml:space="preserve"> </w:t>
      </w:r>
      <w:r w:rsidR="00EC0041" w:rsidRPr="00683F2D">
        <w:rPr>
          <w:rFonts w:asciiTheme="majorBidi" w:hAnsiTheme="majorBidi" w:cstheme="majorBidi"/>
          <w:lang w:val="ru-RU"/>
        </w:rPr>
        <w:t xml:space="preserve">и за такой политический выбор был удостоен английским правительством титула </w:t>
      </w:r>
      <w:r w:rsidRPr="00683F2D">
        <w:rPr>
          <w:rFonts w:asciiTheme="majorBidi" w:hAnsiTheme="majorBidi" w:cstheme="majorBidi"/>
          <w:lang w:val="ru-RU"/>
        </w:rPr>
        <w:t>«сэр».</w:t>
      </w:r>
    </w:p>
    <w:p w14:paraId="2EB17CE7" w14:textId="1C7D6DD2" w:rsidR="00C969B4" w:rsidRPr="00683F2D" w:rsidRDefault="00C969B4" w:rsidP="00C969B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>Несмотря на различия в идеях и методах сторонников исторического подхода к Корану, первоисточником вдохновения для всех них является С</w:t>
      </w:r>
      <w:r w:rsidR="00731632" w:rsidRPr="00683F2D">
        <w:rPr>
          <w:rFonts w:asciiTheme="majorBidi" w:hAnsiTheme="majorBidi" w:cstheme="majorBidi"/>
          <w:lang w:val="ru-RU"/>
        </w:rPr>
        <w:t>а</w:t>
      </w:r>
      <w:r w:rsidRPr="00683F2D">
        <w:rPr>
          <w:rFonts w:asciiTheme="majorBidi" w:hAnsiTheme="majorBidi" w:cstheme="majorBidi"/>
          <w:lang w:val="ru-RU"/>
        </w:rPr>
        <w:t>ид Ахм</w:t>
      </w:r>
      <w:r w:rsidR="00731632" w:rsidRPr="00683F2D">
        <w:rPr>
          <w:rFonts w:asciiTheme="majorBidi" w:hAnsiTheme="majorBidi" w:cstheme="majorBidi"/>
          <w:lang w:val="ru-RU"/>
        </w:rPr>
        <w:t>а</w:t>
      </w:r>
      <w:r w:rsidRPr="00683F2D">
        <w:rPr>
          <w:rFonts w:asciiTheme="majorBidi" w:hAnsiTheme="majorBidi" w:cstheme="majorBidi"/>
          <w:lang w:val="ru-RU"/>
        </w:rPr>
        <w:t>д</w:t>
      </w:r>
      <w:r w:rsidR="00731632" w:rsidRPr="00683F2D">
        <w:rPr>
          <w:rFonts w:asciiTheme="majorBidi" w:hAnsiTheme="majorBidi" w:cstheme="majorBidi"/>
          <w:lang w:val="ru-RU"/>
        </w:rPr>
        <w:t>-х</w:t>
      </w:r>
      <w:r w:rsidRPr="00683F2D">
        <w:rPr>
          <w:rFonts w:asciiTheme="majorBidi" w:hAnsiTheme="majorBidi" w:cstheme="majorBidi"/>
          <w:lang w:val="ru-RU"/>
        </w:rPr>
        <w:t xml:space="preserve">ан. Если посмотреть на его взгляды, то становится ясно: он действовал под влиянием </w:t>
      </w:r>
      <w:proofErr w:type="spellStart"/>
      <w:r w:rsidRPr="00683F2D">
        <w:rPr>
          <w:rFonts w:asciiTheme="majorBidi" w:hAnsiTheme="majorBidi" w:cstheme="majorBidi"/>
          <w:lang w:val="ru-RU"/>
        </w:rPr>
        <w:t>рационалистско</w:t>
      </w:r>
      <w:proofErr w:type="spellEnd"/>
      <w:r w:rsidRPr="00683F2D">
        <w:rPr>
          <w:rFonts w:asciiTheme="majorBidi" w:hAnsiTheme="majorBidi" w:cstheme="majorBidi"/>
          <w:lang w:val="ru-RU"/>
        </w:rPr>
        <w:t>-позитивистского мышления, возникшего на Западе. На самом деле общая черта всех историков в Исламе — это их восхищение Западом. Под влиянием западных ценностных суждений о жизни они действовали из чувства неполноценности и предпочли деформировать Ислам в рамках западных ценностей.</w:t>
      </w:r>
    </w:p>
    <w:p w14:paraId="6A117FDC" w14:textId="4EA7CB0A" w:rsidR="00C969B4" w:rsidRPr="00683F2D" w:rsidRDefault="00C969B4" w:rsidP="00C969B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>В этом контексте Ахм</w:t>
      </w:r>
      <w:r w:rsidR="00FC60BF" w:rsidRPr="00683F2D">
        <w:rPr>
          <w:rFonts w:asciiTheme="majorBidi" w:hAnsiTheme="majorBidi" w:cstheme="majorBidi"/>
          <w:lang w:val="ru-RU"/>
        </w:rPr>
        <w:t>а</w:t>
      </w:r>
      <w:r w:rsidRPr="00683F2D">
        <w:rPr>
          <w:rFonts w:asciiTheme="majorBidi" w:hAnsiTheme="majorBidi" w:cstheme="majorBidi"/>
          <w:lang w:val="ru-RU"/>
        </w:rPr>
        <w:t>д</w:t>
      </w:r>
      <w:r w:rsidR="00FC60BF" w:rsidRPr="00683F2D">
        <w:rPr>
          <w:rFonts w:asciiTheme="majorBidi" w:hAnsiTheme="majorBidi" w:cstheme="majorBidi"/>
          <w:lang w:val="ru-RU"/>
        </w:rPr>
        <w:t>-х</w:t>
      </w:r>
      <w:r w:rsidRPr="00683F2D">
        <w:rPr>
          <w:rFonts w:asciiTheme="majorBidi" w:hAnsiTheme="majorBidi" w:cstheme="majorBidi"/>
          <w:lang w:val="ru-RU"/>
        </w:rPr>
        <w:t xml:space="preserve">ан, оживив спорные идеи средневековых </w:t>
      </w:r>
      <w:r w:rsidR="009562B3" w:rsidRPr="00683F2D">
        <w:rPr>
          <w:rFonts w:asciiTheme="majorBidi" w:hAnsiTheme="majorBidi" w:cstheme="majorBidi"/>
          <w:lang w:val="ru-RU"/>
        </w:rPr>
        <w:t>мусульман</w:t>
      </w:r>
      <w:r w:rsidRPr="00683F2D">
        <w:rPr>
          <w:rFonts w:asciiTheme="majorBidi" w:hAnsiTheme="majorBidi" w:cstheme="majorBidi"/>
          <w:lang w:val="ru-RU"/>
        </w:rPr>
        <w:t xml:space="preserve">ских философов — таких как Ибн Сина и Ибн Рушд — о чудесах, в первую очередь отрицал Сунну Пророка (с.а.с.), и, следуя методу ориенталистов, </w:t>
      </w:r>
      <w:r w:rsidR="0067590E" w:rsidRPr="00683F2D">
        <w:rPr>
          <w:rFonts w:asciiTheme="majorBidi" w:hAnsiTheme="majorBidi" w:cstheme="majorBidi"/>
          <w:lang w:val="ru-RU"/>
        </w:rPr>
        <w:t xml:space="preserve">разорвал связь между Сунной и </w:t>
      </w:r>
      <w:r w:rsidRPr="00683F2D">
        <w:rPr>
          <w:rFonts w:asciiTheme="majorBidi" w:hAnsiTheme="majorBidi" w:cstheme="majorBidi"/>
          <w:lang w:val="ru-RU"/>
        </w:rPr>
        <w:t>Коран</w:t>
      </w:r>
      <w:r w:rsidR="0067590E" w:rsidRPr="00683F2D">
        <w:rPr>
          <w:rFonts w:asciiTheme="majorBidi" w:hAnsiTheme="majorBidi" w:cstheme="majorBidi"/>
          <w:lang w:val="ru-RU"/>
        </w:rPr>
        <w:t>ом</w:t>
      </w:r>
      <w:r w:rsidRPr="00683F2D">
        <w:rPr>
          <w:rFonts w:asciiTheme="majorBidi" w:hAnsiTheme="majorBidi" w:cstheme="majorBidi"/>
          <w:lang w:val="ru-RU"/>
        </w:rPr>
        <w:t>. Затем он отверг все чудеса, упомянутые в Коране, утверждая, что в нём нет ничего, противоречащего законам природы и, следовательно, науке.</w:t>
      </w:r>
    </w:p>
    <w:p w14:paraId="3C6301E0" w14:textId="20267D54" w:rsidR="00C969B4" w:rsidRPr="00683F2D" w:rsidRDefault="00C969B4" w:rsidP="00446D0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 xml:space="preserve">Точно так же он пошёл по пути символизации всех понятий, которые невозможно доказать с помощью науки, таких как джинны, ангелы, </w:t>
      </w:r>
      <w:r w:rsidR="00446D07">
        <w:rPr>
          <w:rFonts w:asciiTheme="majorBidi" w:hAnsiTheme="majorBidi" w:cstheme="majorBidi"/>
          <w:lang w:val="ru-RU"/>
        </w:rPr>
        <w:t>Ш</w:t>
      </w:r>
      <w:r w:rsidRPr="00683F2D">
        <w:rPr>
          <w:rFonts w:asciiTheme="majorBidi" w:hAnsiTheme="majorBidi" w:cstheme="majorBidi"/>
          <w:lang w:val="ru-RU"/>
        </w:rPr>
        <w:t xml:space="preserve">айтан и т.п. В этом ключе он пытался </w:t>
      </w:r>
      <w:r w:rsidRPr="00683F2D">
        <w:rPr>
          <w:rFonts w:asciiTheme="majorBidi" w:hAnsiTheme="majorBidi" w:cstheme="majorBidi"/>
          <w:lang w:val="ru-RU"/>
        </w:rPr>
        <w:lastRenderedPageBreak/>
        <w:t>рационализировать все категории, упоминаемые в Коране и, по его мнению, не поддающиеся научному объяснению, порой выходя за пределы возможностей арабского языка.</w:t>
      </w:r>
    </w:p>
    <w:p w14:paraId="3D4BB7E1" w14:textId="5EE9BC0D" w:rsidR="00C969B4" w:rsidRPr="00683F2D" w:rsidRDefault="00C969B4" w:rsidP="00A0564F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 xml:space="preserve">Например, в отношении аята о </w:t>
      </w:r>
      <w:proofErr w:type="spellStart"/>
      <w:r w:rsidR="00967E84" w:rsidRPr="00683F2D">
        <w:rPr>
          <w:rFonts w:asciiTheme="majorBidi" w:hAnsiTheme="majorBidi" w:cstheme="majorBidi"/>
          <w:lang w:val="ru-RU"/>
        </w:rPr>
        <w:t>Ю</w:t>
      </w:r>
      <w:r w:rsidRPr="00683F2D">
        <w:rPr>
          <w:rFonts w:asciiTheme="majorBidi" w:hAnsiTheme="majorBidi" w:cstheme="majorBidi"/>
          <w:lang w:val="ru-RU"/>
        </w:rPr>
        <w:t>нусе</w:t>
      </w:r>
      <w:proofErr w:type="spellEnd"/>
      <w:r w:rsidRPr="00683F2D">
        <w:rPr>
          <w:rFonts w:asciiTheme="majorBidi" w:hAnsiTheme="majorBidi" w:cstheme="majorBidi"/>
          <w:lang w:val="ru-RU"/>
        </w:rPr>
        <w:t xml:space="preserve"> (</w:t>
      </w:r>
      <w:proofErr w:type="spellStart"/>
      <w:r w:rsidRPr="00683F2D">
        <w:rPr>
          <w:rFonts w:asciiTheme="majorBidi" w:hAnsiTheme="majorBidi" w:cstheme="majorBidi"/>
          <w:lang w:val="ru-RU"/>
        </w:rPr>
        <w:t>а.с</w:t>
      </w:r>
      <w:proofErr w:type="spellEnd"/>
      <w:r w:rsidRPr="00683F2D">
        <w:rPr>
          <w:rFonts w:asciiTheme="majorBidi" w:hAnsiTheme="majorBidi" w:cstheme="majorBidi"/>
          <w:lang w:val="ru-RU"/>
        </w:rPr>
        <w:t>.), которого «поглотила большая рыба»,¹⁵ Ахм</w:t>
      </w:r>
      <w:r w:rsidR="009E6208" w:rsidRPr="00683F2D">
        <w:rPr>
          <w:rFonts w:asciiTheme="majorBidi" w:hAnsiTheme="majorBidi" w:cstheme="majorBidi"/>
          <w:lang w:val="ru-RU"/>
        </w:rPr>
        <w:t>а</w:t>
      </w:r>
      <w:r w:rsidRPr="00683F2D">
        <w:rPr>
          <w:rFonts w:asciiTheme="majorBidi" w:hAnsiTheme="majorBidi" w:cstheme="majorBidi"/>
          <w:lang w:val="ru-RU"/>
        </w:rPr>
        <w:t>д</w:t>
      </w:r>
      <w:r w:rsidR="009E6208" w:rsidRPr="00683F2D">
        <w:rPr>
          <w:rFonts w:asciiTheme="majorBidi" w:hAnsiTheme="majorBidi" w:cstheme="majorBidi"/>
          <w:lang w:val="ru-RU"/>
        </w:rPr>
        <w:t>-х</w:t>
      </w:r>
      <w:r w:rsidRPr="00683F2D">
        <w:rPr>
          <w:rFonts w:asciiTheme="majorBidi" w:hAnsiTheme="majorBidi" w:cstheme="majorBidi"/>
          <w:lang w:val="ru-RU"/>
        </w:rPr>
        <w:t>ан утверждает, что в Коране нет явного выражения, подтверждающего именно это значение. Он указывает, что в аяте</w:t>
      </w:r>
      <w:r w:rsidR="00A0564F" w:rsidRPr="00683F2D">
        <w:rPr>
          <w:rStyle w:val="a5"/>
          <w:rFonts w:asciiTheme="majorBidi" w:hAnsiTheme="majorBidi" w:cstheme="majorBidi"/>
          <w:lang w:val="ru-RU"/>
        </w:rPr>
        <w:footnoteReference w:id="15"/>
      </w:r>
      <w:r w:rsidRPr="00683F2D">
        <w:rPr>
          <w:rFonts w:asciiTheme="majorBidi" w:hAnsiTheme="majorBidi" w:cstheme="majorBidi"/>
          <w:lang w:val="ru-RU"/>
        </w:rPr>
        <w:t xml:space="preserve"> используется не глагол </w:t>
      </w:r>
      <w:r w:rsidRPr="00683F2D">
        <w:rPr>
          <w:rFonts w:asciiTheme="majorBidi" w:hAnsiTheme="majorBidi" w:cstheme="majorBidi"/>
          <w:i/>
          <w:iCs/>
          <w:lang w:val="ru-RU"/>
        </w:rPr>
        <w:t>«проглотить»</w:t>
      </w:r>
      <w:r w:rsidRPr="00683F2D">
        <w:rPr>
          <w:rFonts w:asciiTheme="majorBidi" w:hAnsiTheme="majorBidi" w:cstheme="majorBidi"/>
          <w:lang w:val="ru-RU"/>
        </w:rPr>
        <w:t xml:space="preserve"> (</w:t>
      </w:r>
      <w:proofErr w:type="spellStart"/>
      <w:r w:rsidRPr="00683F2D">
        <w:rPr>
          <w:rFonts w:asciiTheme="majorBidi" w:hAnsiTheme="majorBidi" w:cstheme="majorBidi"/>
          <w:i/>
          <w:iCs/>
          <w:lang w:val="ru-RU"/>
        </w:rPr>
        <w:t>ibtala‘a</w:t>
      </w:r>
      <w:proofErr w:type="spellEnd"/>
      <w:r w:rsidRPr="00683F2D">
        <w:rPr>
          <w:rFonts w:asciiTheme="majorBidi" w:hAnsiTheme="majorBidi" w:cstheme="majorBidi"/>
          <w:lang w:val="ru-RU"/>
        </w:rPr>
        <w:t xml:space="preserve">), а глагол </w:t>
      </w:r>
      <w:r w:rsidRPr="00683F2D">
        <w:rPr>
          <w:rFonts w:asciiTheme="majorBidi" w:hAnsiTheme="majorBidi" w:cstheme="majorBidi"/>
          <w:i/>
          <w:iCs/>
          <w:lang w:val="ru-RU"/>
        </w:rPr>
        <w:t>«схватить ртом»</w:t>
      </w:r>
      <w:r w:rsidRPr="00683F2D">
        <w:rPr>
          <w:rFonts w:asciiTheme="majorBidi" w:hAnsiTheme="majorBidi" w:cstheme="majorBidi"/>
          <w:lang w:val="ru-RU"/>
        </w:rPr>
        <w:t xml:space="preserve"> (</w:t>
      </w:r>
      <w:proofErr w:type="spellStart"/>
      <w:r w:rsidRPr="00683F2D">
        <w:rPr>
          <w:rFonts w:asciiTheme="majorBidi" w:hAnsiTheme="majorBidi" w:cstheme="majorBidi"/>
          <w:i/>
          <w:iCs/>
          <w:lang w:val="ru-RU"/>
        </w:rPr>
        <w:t>iltaqama</w:t>
      </w:r>
      <w:proofErr w:type="spellEnd"/>
      <w:r w:rsidRPr="00683F2D">
        <w:rPr>
          <w:rFonts w:asciiTheme="majorBidi" w:hAnsiTheme="majorBidi" w:cstheme="majorBidi"/>
          <w:lang w:val="ru-RU"/>
        </w:rPr>
        <w:t>). Таким образом, он делает вывод, что описанное событие остаётся в «разумных» рамках. Точно так же он объясняет аят о том, как Муса (</w:t>
      </w:r>
      <w:proofErr w:type="spellStart"/>
      <w:r w:rsidRPr="00683F2D">
        <w:rPr>
          <w:rFonts w:asciiTheme="majorBidi" w:hAnsiTheme="majorBidi" w:cstheme="majorBidi"/>
          <w:lang w:val="ru-RU"/>
        </w:rPr>
        <w:t>а.с</w:t>
      </w:r>
      <w:proofErr w:type="spellEnd"/>
      <w:r w:rsidRPr="00683F2D">
        <w:rPr>
          <w:rFonts w:asciiTheme="majorBidi" w:hAnsiTheme="majorBidi" w:cstheme="majorBidi"/>
          <w:lang w:val="ru-RU"/>
        </w:rPr>
        <w:t>.) ударом посоха разделил море, явлением прилива и отлива</w:t>
      </w:r>
      <w:r w:rsidR="00E61562" w:rsidRPr="00683F2D">
        <w:rPr>
          <w:rStyle w:val="a5"/>
          <w:rFonts w:asciiTheme="majorBidi" w:hAnsiTheme="majorBidi" w:cstheme="majorBidi"/>
          <w:lang w:val="ru-RU"/>
        </w:rPr>
        <w:footnoteReference w:id="16"/>
      </w:r>
      <w:r w:rsidRPr="00683F2D">
        <w:rPr>
          <w:rFonts w:asciiTheme="majorBidi" w:hAnsiTheme="majorBidi" w:cstheme="majorBidi"/>
          <w:lang w:val="ru-RU"/>
        </w:rPr>
        <w:t>.</w:t>
      </w:r>
    </w:p>
    <w:p w14:paraId="1CDA13D9" w14:textId="77777777" w:rsidR="00C969B4" w:rsidRPr="00683F2D" w:rsidRDefault="00C969B4" w:rsidP="00C969B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>Здесь стоит напомнить: все модернисты-историки, желая придать Корану нужный для себя смысл, прибегали к поиску самых неожиданных значений слов, пользуясь богатством арабского словаря.</w:t>
      </w:r>
    </w:p>
    <w:p w14:paraId="1B565C53" w14:textId="1B2B9B17" w:rsidR="00E46404" w:rsidRPr="00683F2D" w:rsidRDefault="00E46404" w:rsidP="00B0706A">
      <w:pPr>
        <w:spacing w:line="360" w:lineRule="auto"/>
        <w:ind w:firstLine="709"/>
        <w:jc w:val="both"/>
        <w:rPr>
          <w:rFonts w:asciiTheme="majorBidi" w:hAnsi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>Эта модернистская, а одновременно и историческая линия мысли, начатая С</w:t>
      </w:r>
      <w:r w:rsidR="009116FD" w:rsidRPr="00683F2D">
        <w:rPr>
          <w:rFonts w:asciiTheme="majorBidi" w:hAnsiTheme="majorBidi" w:cstheme="majorBidi"/>
          <w:lang w:val="ru-RU"/>
        </w:rPr>
        <w:t xml:space="preserve">аидом </w:t>
      </w:r>
      <w:r w:rsidRPr="00683F2D">
        <w:rPr>
          <w:rFonts w:asciiTheme="majorBidi" w:hAnsiTheme="majorBidi" w:cstheme="majorBidi"/>
          <w:lang w:val="ru-RU"/>
        </w:rPr>
        <w:t>Ахм</w:t>
      </w:r>
      <w:r w:rsidR="009116FD" w:rsidRPr="00683F2D">
        <w:rPr>
          <w:rFonts w:asciiTheme="majorBidi" w:hAnsiTheme="majorBidi" w:cstheme="majorBidi"/>
          <w:lang w:val="ru-RU"/>
        </w:rPr>
        <w:t>а</w:t>
      </w:r>
      <w:r w:rsidRPr="00683F2D">
        <w:rPr>
          <w:rFonts w:asciiTheme="majorBidi" w:hAnsiTheme="majorBidi" w:cstheme="majorBidi"/>
          <w:lang w:val="ru-RU"/>
        </w:rPr>
        <w:t>д</w:t>
      </w:r>
      <w:r w:rsidR="009116FD" w:rsidRPr="00683F2D">
        <w:rPr>
          <w:rFonts w:asciiTheme="majorBidi" w:hAnsiTheme="majorBidi" w:cstheme="majorBidi"/>
          <w:lang w:val="ru-RU"/>
        </w:rPr>
        <w:t>-х</w:t>
      </w:r>
      <w:r w:rsidRPr="00683F2D">
        <w:rPr>
          <w:rFonts w:asciiTheme="majorBidi" w:hAnsiTheme="majorBidi" w:cstheme="majorBidi"/>
          <w:lang w:val="ru-RU"/>
        </w:rPr>
        <w:t xml:space="preserve">аном, со временем претерпела изменения и превратилась в школу, оформившуюся усилиями множества «современных» мыслителей </w:t>
      </w:r>
      <w:r w:rsidR="003641B2" w:rsidRPr="00683F2D">
        <w:rPr>
          <w:rFonts w:asciiTheme="majorBidi" w:hAnsiTheme="majorBidi" w:cstheme="majorBidi"/>
          <w:lang w:val="ru-RU"/>
        </w:rPr>
        <w:t>мусульман</w:t>
      </w:r>
      <w:r w:rsidRPr="00683F2D">
        <w:rPr>
          <w:rFonts w:asciiTheme="majorBidi" w:hAnsiTheme="majorBidi" w:cstheme="majorBidi"/>
          <w:lang w:val="ru-RU"/>
        </w:rPr>
        <w:t xml:space="preserve">ского мира. Среди них — </w:t>
      </w:r>
      <w:proofErr w:type="spellStart"/>
      <w:r w:rsidRPr="00683F2D">
        <w:rPr>
          <w:rFonts w:asciiTheme="majorBidi" w:hAnsiTheme="majorBidi" w:cstheme="majorBidi"/>
          <w:lang w:val="ru-RU"/>
        </w:rPr>
        <w:t>Джамал</w:t>
      </w:r>
      <w:r w:rsidR="00E84B37" w:rsidRPr="00683F2D">
        <w:rPr>
          <w:rFonts w:asciiTheme="majorBidi" w:hAnsiTheme="majorBidi" w:cstheme="majorBidi"/>
          <w:lang w:val="ru-RU"/>
        </w:rPr>
        <w:t>у</w:t>
      </w:r>
      <w:r w:rsidRPr="00683F2D">
        <w:rPr>
          <w:rFonts w:asciiTheme="majorBidi" w:hAnsiTheme="majorBidi" w:cstheme="majorBidi"/>
          <w:lang w:val="ru-RU"/>
        </w:rPr>
        <w:t>ддин</w:t>
      </w:r>
      <w:proofErr w:type="spellEnd"/>
      <w:r w:rsidRPr="00683F2D">
        <w:rPr>
          <w:rFonts w:asciiTheme="majorBidi" w:hAnsiTheme="majorBidi" w:cstheme="majorBidi"/>
          <w:lang w:val="ru-RU"/>
        </w:rPr>
        <w:t xml:space="preserve"> </w:t>
      </w:r>
      <w:r w:rsidR="00BB60F3" w:rsidRPr="00683F2D">
        <w:rPr>
          <w:rFonts w:asciiTheme="majorBidi" w:hAnsiTheme="majorBidi" w:cstheme="majorBidi"/>
          <w:lang w:val="ru-RU"/>
        </w:rPr>
        <w:t>аль-</w:t>
      </w:r>
      <w:r w:rsidRPr="00683F2D">
        <w:rPr>
          <w:rFonts w:asciiTheme="majorBidi" w:hAnsiTheme="majorBidi" w:cstheme="majorBidi"/>
          <w:lang w:val="ru-RU"/>
        </w:rPr>
        <w:t xml:space="preserve">Афгани, Мухаммад </w:t>
      </w:r>
      <w:proofErr w:type="spellStart"/>
      <w:r w:rsidRPr="00683F2D">
        <w:rPr>
          <w:rFonts w:asciiTheme="majorBidi" w:hAnsiTheme="majorBidi" w:cstheme="majorBidi"/>
          <w:lang w:val="ru-RU"/>
        </w:rPr>
        <w:t>Абд</w:t>
      </w:r>
      <w:r w:rsidR="00227EEE" w:rsidRPr="00683F2D">
        <w:rPr>
          <w:rFonts w:asciiTheme="majorBidi" w:hAnsiTheme="majorBidi" w:cstheme="majorBidi"/>
          <w:lang w:val="ru-RU"/>
        </w:rPr>
        <w:t>о</w:t>
      </w:r>
      <w:proofErr w:type="spellEnd"/>
      <w:r w:rsidRPr="00683F2D">
        <w:rPr>
          <w:rFonts w:asciiTheme="majorBidi" w:hAnsiTheme="majorBidi" w:cstheme="majorBidi"/>
          <w:lang w:val="ru-RU"/>
        </w:rPr>
        <w:t>, Абдулла</w:t>
      </w:r>
      <w:r w:rsidR="00BA3AB2" w:rsidRPr="00683F2D">
        <w:rPr>
          <w:rFonts w:asciiTheme="majorBidi" w:hAnsiTheme="majorBidi" w:cstheme="majorBidi"/>
          <w:lang w:val="ru-RU"/>
        </w:rPr>
        <w:t>х</w:t>
      </w:r>
      <w:r w:rsidRPr="00683F2D">
        <w:rPr>
          <w:rFonts w:asciiTheme="majorBidi" w:hAnsiTheme="majorBidi" w:cstheme="majorBidi"/>
          <w:lang w:val="ru-RU"/>
        </w:rPr>
        <w:t xml:space="preserve"> </w:t>
      </w:r>
      <w:proofErr w:type="spellStart"/>
      <w:r w:rsidRPr="00683F2D">
        <w:rPr>
          <w:rFonts w:asciiTheme="majorBidi" w:hAnsiTheme="majorBidi" w:cstheme="majorBidi"/>
          <w:lang w:val="ru-RU"/>
        </w:rPr>
        <w:t>Чекралеви</w:t>
      </w:r>
      <w:proofErr w:type="spellEnd"/>
      <w:r w:rsidRPr="00683F2D">
        <w:rPr>
          <w:rFonts w:asciiTheme="majorBidi" w:hAnsiTheme="majorBidi" w:cstheme="majorBidi"/>
          <w:lang w:val="ru-RU"/>
        </w:rPr>
        <w:t xml:space="preserve">, </w:t>
      </w:r>
      <w:proofErr w:type="spellStart"/>
      <w:r w:rsidRPr="00683F2D">
        <w:rPr>
          <w:rFonts w:asciiTheme="majorBidi" w:hAnsiTheme="majorBidi" w:cstheme="majorBidi"/>
          <w:lang w:val="ru-RU"/>
        </w:rPr>
        <w:t>Ч</w:t>
      </w:r>
      <w:r w:rsidR="003149AD" w:rsidRPr="00683F2D">
        <w:rPr>
          <w:rFonts w:asciiTheme="majorBidi" w:hAnsiTheme="majorBidi" w:cstheme="majorBidi"/>
          <w:lang w:val="ru-RU"/>
        </w:rPr>
        <w:t>ы</w:t>
      </w:r>
      <w:r w:rsidRPr="00683F2D">
        <w:rPr>
          <w:rFonts w:asciiTheme="majorBidi" w:hAnsiTheme="majorBidi" w:cstheme="majorBidi"/>
          <w:lang w:val="ru-RU"/>
        </w:rPr>
        <w:t>рак</w:t>
      </w:r>
      <w:proofErr w:type="spellEnd"/>
      <w:r w:rsidRPr="00683F2D">
        <w:rPr>
          <w:rFonts w:asciiTheme="majorBidi" w:hAnsiTheme="majorBidi" w:cstheme="majorBidi"/>
          <w:lang w:val="ru-RU"/>
        </w:rPr>
        <w:t xml:space="preserve"> Али, </w:t>
      </w:r>
      <w:proofErr w:type="spellStart"/>
      <w:r w:rsidRPr="00683F2D">
        <w:rPr>
          <w:rFonts w:asciiTheme="majorBidi" w:hAnsiTheme="majorBidi" w:cstheme="majorBidi"/>
          <w:lang w:val="ru-RU"/>
        </w:rPr>
        <w:t>С</w:t>
      </w:r>
      <w:r w:rsidR="0013069C" w:rsidRPr="00683F2D">
        <w:rPr>
          <w:rFonts w:asciiTheme="majorBidi" w:hAnsiTheme="majorBidi" w:cstheme="majorBidi"/>
          <w:lang w:val="ru-RU"/>
        </w:rPr>
        <w:t>а</w:t>
      </w:r>
      <w:r w:rsidRPr="00683F2D">
        <w:rPr>
          <w:rFonts w:asciiTheme="majorBidi" w:hAnsiTheme="majorBidi" w:cstheme="majorBidi"/>
          <w:lang w:val="ru-RU"/>
        </w:rPr>
        <w:t>й</w:t>
      </w:r>
      <w:r w:rsidR="0013069C" w:rsidRPr="00683F2D">
        <w:rPr>
          <w:rFonts w:asciiTheme="majorBidi" w:hAnsiTheme="majorBidi" w:cstheme="majorBidi"/>
          <w:lang w:val="ru-RU"/>
        </w:rPr>
        <w:t>е</w:t>
      </w:r>
      <w:r w:rsidRPr="00683F2D">
        <w:rPr>
          <w:rFonts w:asciiTheme="majorBidi" w:hAnsiTheme="majorBidi" w:cstheme="majorBidi"/>
          <w:lang w:val="ru-RU"/>
        </w:rPr>
        <w:t>д</w:t>
      </w:r>
      <w:proofErr w:type="spellEnd"/>
      <w:r w:rsidRPr="00683F2D">
        <w:rPr>
          <w:rFonts w:asciiTheme="majorBidi" w:hAnsiTheme="majorBidi" w:cstheme="majorBidi"/>
          <w:lang w:val="ru-RU"/>
        </w:rPr>
        <w:t xml:space="preserve"> </w:t>
      </w:r>
      <w:r w:rsidR="0013069C" w:rsidRPr="00683F2D">
        <w:rPr>
          <w:rFonts w:asciiTheme="majorBidi" w:hAnsiTheme="majorBidi" w:cstheme="majorBidi"/>
          <w:lang w:val="ru-RU"/>
        </w:rPr>
        <w:t>А</w:t>
      </w:r>
      <w:r w:rsidRPr="00683F2D">
        <w:rPr>
          <w:rFonts w:asciiTheme="majorBidi" w:hAnsiTheme="majorBidi" w:cstheme="majorBidi"/>
          <w:lang w:val="ru-RU"/>
        </w:rPr>
        <w:t xml:space="preserve">мир Али, </w:t>
      </w:r>
      <w:r w:rsidR="007E4CA6" w:rsidRPr="00683F2D">
        <w:rPr>
          <w:rFonts w:asciiTheme="majorBidi" w:hAnsiTheme="majorBidi"/>
          <w:lang w:val="ru-RU"/>
        </w:rPr>
        <w:t xml:space="preserve">Али Абдель </w:t>
      </w:r>
      <w:proofErr w:type="spellStart"/>
      <w:r w:rsidR="007E4CA6" w:rsidRPr="00683F2D">
        <w:rPr>
          <w:rFonts w:asciiTheme="majorBidi" w:hAnsiTheme="majorBidi"/>
          <w:lang w:val="ru-RU"/>
        </w:rPr>
        <w:t>Разек</w:t>
      </w:r>
      <w:proofErr w:type="spellEnd"/>
      <w:r w:rsidRPr="00683F2D">
        <w:rPr>
          <w:rFonts w:asciiTheme="majorBidi" w:hAnsiTheme="majorBidi" w:cstheme="majorBidi"/>
          <w:lang w:val="ru-RU"/>
        </w:rPr>
        <w:t xml:space="preserve">, </w:t>
      </w:r>
      <w:proofErr w:type="spellStart"/>
      <w:r w:rsidRPr="00683F2D">
        <w:rPr>
          <w:rFonts w:asciiTheme="majorBidi" w:hAnsiTheme="majorBidi" w:cstheme="majorBidi"/>
          <w:lang w:val="ru-RU"/>
        </w:rPr>
        <w:t>Таха</w:t>
      </w:r>
      <w:proofErr w:type="spellEnd"/>
      <w:r w:rsidRPr="00683F2D">
        <w:rPr>
          <w:rFonts w:asciiTheme="majorBidi" w:hAnsiTheme="majorBidi" w:cstheme="majorBidi"/>
          <w:lang w:val="ru-RU"/>
        </w:rPr>
        <w:t xml:space="preserve"> Хусейн, </w:t>
      </w:r>
      <w:r w:rsidR="00565EA4" w:rsidRPr="00683F2D">
        <w:rPr>
          <w:rFonts w:asciiTheme="majorBidi" w:hAnsiTheme="majorBidi" w:cstheme="majorBidi"/>
          <w:lang w:val="ru-RU"/>
        </w:rPr>
        <w:t>А</w:t>
      </w:r>
      <w:r w:rsidRPr="00683F2D">
        <w:rPr>
          <w:rFonts w:asciiTheme="majorBidi" w:hAnsiTheme="majorBidi" w:cstheme="majorBidi"/>
          <w:lang w:val="ru-RU"/>
        </w:rPr>
        <w:t>мин аль-</w:t>
      </w:r>
      <w:proofErr w:type="spellStart"/>
      <w:r w:rsidRPr="00683F2D">
        <w:rPr>
          <w:rFonts w:asciiTheme="majorBidi" w:hAnsiTheme="majorBidi" w:cstheme="majorBidi"/>
          <w:lang w:val="ru-RU"/>
        </w:rPr>
        <w:t>Хил</w:t>
      </w:r>
      <w:r w:rsidR="007B13CE" w:rsidRPr="00683F2D">
        <w:rPr>
          <w:rFonts w:asciiTheme="majorBidi" w:hAnsiTheme="majorBidi" w:cstheme="majorBidi"/>
          <w:lang w:val="ru-RU"/>
        </w:rPr>
        <w:t>ь</w:t>
      </w:r>
      <w:r w:rsidRPr="00683F2D">
        <w:rPr>
          <w:rFonts w:asciiTheme="majorBidi" w:hAnsiTheme="majorBidi" w:cstheme="majorBidi"/>
          <w:lang w:val="ru-RU"/>
        </w:rPr>
        <w:t>ти</w:t>
      </w:r>
      <w:proofErr w:type="spellEnd"/>
      <w:r w:rsidRPr="00683F2D">
        <w:rPr>
          <w:rFonts w:asciiTheme="majorBidi" w:hAnsiTheme="majorBidi" w:cstheme="majorBidi"/>
          <w:lang w:val="ru-RU"/>
        </w:rPr>
        <w:t>, Мухаммад Ахм</w:t>
      </w:r>
      <w:r w:rsidR="00B410B7" w:rsidRPr="00683F2D">
        <w:rPr>
          <w:rFonts w:asciiTheme="majorBidi" w:hAnsiTheme="majorBidi" w:cstheme="majorBidi"/>
          <w:lang w:val="ru-RU"/>
        </w:rPr>
        <w:t>а</w:t>
      </w:r>
      <w:r w:rsidRPr="00683F2D">
        <w:rPr>
          <w:rFonts w:asciiTheme="majorBidi" w:hAnsiTheme="majorBidi" w:cstheme="majorBidi"/>
          <w:lang w:val="ru-RU"/>
        </w:rPr>
        <w:t xml:space="preserve">д </w:t>
      </w:r>
      <w:proofErr w:type="spellStart"/>
      <w:r w:rsidRPr="00683F2D">
        <w:rPr>
          <w:rFonts w:asciiTheme="majorBidi" w:hAnsiTheme="majorBidi" w:cstheme="majorBidi"/>
          <w:lang w:val="ru-RU"/>
        </w:rPr>
        <w:t>Хал</w:t>
      </w:r>
      <w:r w:rsidR="0053599F" w:rsidRPr="00683F2D">
        <w:rPr>
          <w:rFonts w:asciiTheme="majorBidi" w:hAnsiTheme="majorBidi" w:cstheme="majorBidi"/>
          <w:lang w:val="ru-RU"/>
        </w:rPr>
        <w:t>я</w:t>
      </w:r>
      <w:r w:rsidRPr="00683F2D">
        <w:rPr>
          <w:rFonts w:asciiTheme="majorBidi" w:hAnsiTheme="majorBidi" w:cstheme="majorBidi"/>
          <w:lang w:val="ru-RU"/>
        </w:rPr>
        <w:t>фуллах</w:t>
      </w:r>
      <w:proofErr w:type="spellEnd"/>
      <w:r w:rsidRPr="00683F2D">
        <w:rPr>
          <w:rFonts w:asciiTheme="majorBidi" w:hAnsiTheme="majorBidi" w:cstheme="majorBidi"/>
          <w:lang w:val="ru-RU"/>
        </w:rPr>
        <w:t xml:space="preserve"> и Наср Хамид Абу З</w:t>
      </w:r>
      <w:r w:rsidR="007A7C49" w:rsidRPr="00683F2D">
        <w:rPr>
          <w:rFonts w:asciiTheme="majorBidi" w:hAnsiTheme="majorBidi" w:cstheme="majorBidi"/>
          <w:lang w:val="ru-RU"/>
        </w:rPr>
        <w:t>а</w:t>
      </w:r>
      <w:r w:rsidRPr="00683F2D">
        <w:rPr>
          <w:rFonts w:asciiTheme="majorBidi" w:hAnsiTheme="majorBidi" w:cstheme="majorBidi"/>
          <w:lang w:val="ru-RU"/>
        </w:rPr>
        <w:t>йд.</w:t>
      </w:r>
    </w:p>
    <w:p w14:paraId="5B20A80E" w14:textId="77777777" w:rsidR="00E46404" w:rsidRPr="00683F2D" w:rsidRDefault="00E46404" w:rsidP="00E4640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>Эта школа исходила из утверждения, что классические методы препятствуют правильному пониманию Корана, и поэтому пошла по пути их полного отрицания.</w:t>
      </w:r>
    </w:p>
    <w:p w14:paraId="0EDBFB01" w14:textId="7FAB4F2E" w:rsidR="00E46404" w:rsidRPr="00683F2D" w:rsidRDefault="00E46404" w:rsidP="00E4640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>Отправной точкой этой школы, состоящей из наиболее влиятельных теоретиков современного ислам</w:t>
      </w:r>
      <w:r w:rsidR="002C0AD8" w:rsidRPr="00683F2D">
        <w:rPr>
          <w:rFonts w:asciiTheme="majorBidi" w:hAnsiTheme="majorBidi" w:cstheme="majorBidi"/>
          <w:lang w:val="ru-RU"/>
        </w:rPr>
        <w:t>ист</w:t>
      </w:r>
      <w:r w:rsidRPr="00683F2D">
        <w:rPr>
          <w:rFonts w:asciiTheme="majorBidi" w:hAnsiTheme="majorBidi" w:cstheme="majorBidi"/>
          <w:lang w:val="ru-RU"/>
        </w:rPr>
        <w:t xml:space="preserve">ского движения, как ясно из самого названия, стало убеждение, что Коран — книга, </w:t>
      </w:r>
      <w:r w:rsidRPr="00683F2D">
        <w:rPr>
          <w:rFonts w:asciiTheme="majorBidi" w:hAnsiTheme="majorBidi" w:cstheme="majorBidi"/>
          <w:b/>
          <w:bCs/>
          <w:lang w:val="ru-RU"/>
        </w:rPr>
        <w:t>достаточная во всех отношениях</w:t>
      </w:r>
      <w:r w:rsidRPr="00683F2D">
        <w:rPr>
          <w:rFonts w:asciiTheme="majorBidi" w:hAnsiTheme="majorBidi" w:cstheme="majorBidi"/>
          <w:lang w:val="ru-RU"/>
        </w:rPr>
        <w:t>. Однако их утверждение о «достаточности» не означает, что Коран устанавливает нормы для всех сфер жизни, — наоборот, они ограничивают эту «достаточность» принципами веры и моральными положениями. По их мнению, этого вполне достаточно для человечества.</w:t>
      </w:r>
    </w:p>
    <w:p w14:paraId="79F3A580" w14:textId="1285C56C" w:rsidR="009542E7" w:rsidRPr="00683F2D" w:rsidRDefault="009542E7" w:rsidP="009542E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 xml:space="preserve">Основываясь на трудах упомянутых деятелей, наиболее ярким представителем исторического подхода среди мусульман стал </w:t>
      </w:r>
      <w:proofErr w:type="spellStart"/>
      <w:r w:rsidRPr="00683F2D">
        <w:rPr>
          <w:rFonts w:asciiTheme="majorBidi" w:hAnsiTheme="majorBidi" w:cstheme="majorBidi"/>
          <w:lang w:val="ru-RU"/>
        </w:rPr>
        <w:t>Фазлур</w:t>
      </w:r>
      <w:proofErr w:type="spellEnd"/>
      <w:r w:rsidRPr="00683F2D">
        <w:rPr>
          <w:rFonts w:asciiTheme="majorBidi" w:hAnsiTheme="majorBidi" w:cstheme="majorBidi"/>
          <w:lang w:val="ru-RU"/>
        </w:rPr>
        <w:t xml:space="preserve"> Рахман. В своей книге </w:t>
      </w:r>
      <w:r w:rsidRPr="00683F2D">
        <w:rPr>
          <w:rFonts w:asciiTheme="majorBidi" w:hAnsiTheme="majorBidi" w:cstheme="majorBidi"/>
          <w:i/>
          <w:iCs/>
          <w:lang w:val="ru-RU"/>
        </w:rPr>
        <w:t>«Ислам и современность»</w:t>
      </w:r>
      <w:r w:rsidRPr="00683F2D">
        <w:rPr>
          <w:rFonts w:asciiTheme="majorBidi" w:hAnsiTheme="majorBidi" w:cstheme="majorBidi"/>
          <w:lang w:val="ru-RU"/>
        </w:rPr>
        <w:t xml:space="preserve"> он предложил проект «коранической герменевтики» (науки об истолковании), в </w:t>
      </w:r>
      <w:r w:rsidRPr="00683F2D">
        <w:rPr>
          <w:rFonts w:asciiTheme="majorBidi" w:hAnsiTheme="majorBidi" w:cstheme="majorBidi"/>
          <w:lang w:val="ru-RU"/>
        </w:rPr>
        <w:lastRenderedPageBreak/>
        <w:t>котором продемонстрировал этот исторический подход, утверждая, что первым условием понимания Корана является изучение эпохи, в которую он был ниспослан</w:t>
      </w:r>
      <w:r w:rsidR="00F108FF" w:rsidRPr="00683F2D">
        <w:rPr>
          <w:rStyle w:val="a5"/>
          <w:rFonts w:asciiTheme="majorBidi" w:hAnsiTheme="majorBidi" w:cstheme="majorBidi"/>
          <w:lang w:val="ru-RU"/>
        </w:rPr>
        <w:footnoteReference w:id="17"/>
      </w:r>
      <w:r w:rsidRPr="00683F2D">
        <w:rPr>
          <w:rFonts w:asciiTheme="majorBidi" w:hAnsiTheme="majorBidi" w:cstheme="majorBidi"/>
          <w:lang w:val="ru-RU"/>
        </w:rPr>
        <w:t>.</w:t>
      </w:r>
    </w:p>
    <w:p w14:paraId="132122C7" w14:textId="61793DFC" w:rsidR="009542E7" w:rsidRPr="00683F2D" w:rsidRDefault="009542E7" w:rsidP="009542E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 xml:space="preserve">По мнению </w:t>
      </w:r>
      <w:proofErr w:type="spellStart"/>
      <w:r w:rsidRPr="00683F2D">
        <w:rPr>
          <w:rFonts w:asciiTheme="majorBidi" w:hAnsiTheme="majorBidi" w:cstheme="majorBidi"/>
          <w:lang w:val="ru-RU"/>
        </w:rPr>
        <w:t>Фазлур</w:t>
      </w:r>
      <w:r w:rsidR="00F44E81">
        <w:rPr>
          <w:rFonts w:asciiTheme="majorBidi" w:hAnsiTheme="majorBidi" w:cstheme="majorBidi"/>
          <w:lang w:val="ru-RU"/>
        </w:rPr>
        <w:t>а</w:t>
      </w:r>
      <w:proofErr w:type="spellEnd"/>
      <w:r w:rsidRPr="00683F2D">
        <w:rPr>
          <w:rFonts w:asciiTheme="majorBidi" w:hAnsiTheme="majorBidi" w:cstheme="majorBidi"/>
          <w:lang w:val="ru-RU"/>
        </w:rPr>
        <w:t xml:space="preserve"> Рахмана</w:t>
      </w:r>
      <w:r w:rsidR="008D1614" w:rsidRPr="00683F2D">
        <w:rPr>
          <w:rStyle w:val="a5"/>
          <w:rFonts w:asciiTheme="majorBidi" w:hAnsiTheme="majorBidi" w:cstheme="majorBidi"/>
          <w:lang w:val="ru-RU"/>
        </w:rPr>
        <w:footnoteReference w:id="18"/>
      </w:r>
      <w:r w:rsidRPr="00683F2D">
        <w:rPr>
          <w:rFonts w:asciiTheme="majorBidi" w:hAnsiTheme="majorBidi" w:cstheme="majorBidi"/>
          <w:lang w:val="ru-RU"/>
        </w:rPr>
        <w:t>, стремившегося систематизировать идею историчности, принцип изменения не может быть произвольно ограничен; напротив, его можно расширить в соответствии с особыми положениями Корана. Если цель состоит в том, чтобы строить духовную и нравственную жизнь на коранических принципах, то форма конкретного решения конкретной социальной ситуации не может быть вечной и неизменной</w:t>
      </w:r>
      <w:r w:rsidR="00B40AE9" w:rsidRPr="00683F2D">
        <w:rPr>
          <w:rStyle w:val="a5"/>
          <w:rFonts w:asciiTheme="majorBidi" w:hAnsiTheme="majorBidi" w:cstheme="majorBidi"/>
          <w:lang w:val="ru-RU"/>
        </w:rPr>
        <w:footnoteReference w:id="19"/>
      </w:r>
      <w:r w:rsidRPr="00683F2D">
        <w:rPr>
          <w:rFonts w:asciiTheme="majorBidi" w:hAnsiTheme="majorBidi" w:cstheme="majorBidi"/>
          <w:lang w:val="ru-RU"/>
        </w:rPr>
        <w:t>. По его мнению, Коран стремится утвердить на земле справедливый и нравственный общественный порядок.</w:t>
      </w:r>
    </w:p>
    <w:p w14:paraId="793FE8C2" w14:textId="0A54BAD3" w:rsidR="009542E7" w:rsidRPr="00683F2D" w:rsidRDefault="009542E7" w:rsidP="009542E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683F2D">
        <w:rPr>
          <w:rFonts w:asciiTheme="majorBidi" w:hAnsiTheme="majorBidi" w:cstheme="majorBidi"/>
          <w:lang w:val="ru-RU"/>
        </w:rPr>
        <w:t xml:space="preserve">Наиболее очевидный способ подчеркнуть историчность коранических предписаний, по Рахману, — указать на различие между правовыми и моральными нормами. </w:t>
      </w:r>
      <w:r w:rsidR="00730ABC" w:rsidRPr="00683F2D">
        <w:rPr>
          <w:rFonts w:asciiTheme="majorBidi" w:hAnsiTheme="majorBidi" w:cstheme="majorBidi"/>
          <w:lang w:val="ru-RU"/>
        </w:rPr>
        <w:t>О</w:t>
      </w:r>
      <w:r w:rsidRPr="00683F2D">
        <w:rPr>
          <w:rFonts w:asciiTheme="majorBidi" w:hAnsiTheme="majorBidi" w:cstheme="majorBidi"/>
          <w:lang w:val="ru-RU"/>
        </w:rPr>
        <w:t>н</w:t>
      </w:r>
      <w:r w:rsidR="00730ABC" w:rsidRPr="00683F2D">
        <w:rPr>
          <w:rFonts w:asciiTheme="majorBidi" w:hAnsiTheme="majorBidi" w:cstheme="majorBidi"/>
          <w:lang w:val="ru-RU"/>
        </w:rPr>
        <w:t xml:space="preserve"> </w:t>
      </w:r>
      <w:r w:rsidRPr="00683F2D">
        <w:rPr>
          <w:rFonts w:asciiTheme="majorBidi" w:hAnsiTheme="majorBidi" w:cstheme="majorBidi"/>
          <w:lang w:val="ru-RU"/>
        </w:rPr>
        <w:t>утверждает, что самая большая ошибка мусульманской правовой традиции заключается в восприятии Корана как книги права. По его словам, основная цель Корана в качестве источника норм — установление справедливости</w:t>
      </w:r>
      <w:r w:rsidR="00730ABC" w:rsidRPr="00683F2D">
        <w:rPr>
          <w:rStyle w:val="a5"/>
          <w:rFonts w:asciiTheme="majorBidi" w:hAnsiTheme="majorBidi" w:cstheme="majorBidi"/>
          <w:lang w:val="ru-RU"/>
        </w:rPr>
        <w:footnoteReference w:id="20"/>
      </w:r>
      <w:r w:rsidRPr="00683F2D">
        <w:rPr>
          <w:rFonts w:asciiTheme="majorBidi" w:hAnsiTheme="majorBidi" w:cstheme="majorBidi"/>
          <w:lang w:val="ru-RU"/>
        </w:rPr>
        <w:t>.</w:t>
      </w:r>
    </w:p>
    <w:p w14:paraId="23D14AB9" w14:textId="0DE9AB6C" w:rsidR="009542E7" w:rsidRPr="00683F2D" w:rsidRDefault="00561F8E" w:rsidP="00561F8E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proofErr w:type="gramStart"/>
      <w:r w:rsidRPr="00683F2D">
        <w:rPr>
          <w:rFonts w:asciiTheme="majorBidi" w:hAnsiTheme="majorBidi" w:cstheme="majorBidi"/>
          <w:lang w:val="ru-RU"/>
        </w:rPr>
        <w:t xml:space="preserve">Исходя из этого разграничения (между правовыми и моральными нормами), </w:t>
      </w:r>
      <w:r w:rsidRPr="00683F2D">
        <w:rPr>
          <w:rFonts w:asciiTheme="majorBidi" w:hAnsiTheme="majorBidi" w:cstheme="majorBidi"/>
          <w:b/>
          <w:bCs/>
          <w:lang w:val="ru-RU"/>
        </w:rPr>
        <w:t>сторонники исторического подхода</w:t>
      </w:r>
      <w:r w:rsidRPr="00683F2D">
        <w:rPr>
          <w:rFonts w:asciiTheme="majorBidi" w:hAnsiTheme="majorBidi" w:cstheme="majorBidi"/>
          <w:lang w:val="ru-RU"/>
        </w:rPr>
        <w:t xml:space="preserve"> делают вывод: причиной отставания мусульман от научно-технологического мира современности являются именно </w:t>
      </w:r>
      <w:r w:rsidRPr="00683F2D">
        <w:rPr>
          <w:rFonts w:asciiTheme="majorBidi" w:hAnsiTheme="majorBidi" w:cstheme="majorBidi"/>
          <w:b/>
          <w:bCs/>
          <w:lang w:val="ru-RU"/>
        </w:rPr>
        <w:t>правовые нормы</w:t>
      </w:r>
      <w:r w:rsidRPr="00683F2D">
        <w:rPr>
          <w:rFonts w:asciiTheme="majorBidi" w:hAnsiTheme="majorBidi" w:cstheme="majorBidi"/>
          <w:lang w:val="ru-RU"/>
        </w:rPr>
        <w:t xml:space="preserve"> Корана — запрет на ростовщичество, правила свидетельства женщин</w:t>
      </w:r>
      <w:r w:rsidR="00F44E81">
        <w:rPr>
          <w:rFonts w:asciiTheme="majorBidi" w:hAnsiTheme="majorBidi" w:cstheme="majorBidi"/>
          <w:lang w:val="ru-RU"/>
        </w:rPr>
        <w:t>, распределение наследства и т.</w:t>
      </w:r>
      <w:r w:rsidRPr="00683F2D">
        <w:rPr>
          <w:rFonts w:asciiTheme="majorBidi" w:hAnsiTheme="majorBidi" w:cstheme="majorBidi"/>
          <w:lang w:val="ru-RU"/>
        </w:rPr>
        <w:t xml:space="preserve">п., — поскольку, по их мнению, эти нормы носили </w:t>
      </w:r>
      <w:r w:rsidRPr="00683F2D">
        <w:rPr>
          <w:rFonts w:asciiTheme="majorBidi" w:hAnsiTheme="majorBidi" w:cstheme="majorBidi"/>
          <w:b/>
          <w:bCs/>
          <w:lang w:val="ru-RU"/>
        </w:rPr>
        <w:t>исторический</w:t>
      </w:r>
      <w:r w:rsidRPr="00683F2D">
        <w:rPr>
          <w:rFonts w:asciiTheme="majorBidi" w:hAnsiTheme="majorBidi" w:cstheme="majorBidi"/>
          <w:lang w:val="ru-RU"/>
        </w:rPr>
        <w:t xml:space="preserve"> характер и были обязательны лишь для своей эпохи.</w:t>
      </w:r>
      <w:proofErr w:type="gramEnd"/>
    </w:p>
    <w:p w14:paraId="2F2C5295" w14:textId="207CF4B4" w:rsidR="009542E7" w:rsidRPr="00683F2D" w:rsidRDefault="00F44E81" w:rsidP="009542E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proofErr w:type="gramStart"/>
      <w:r>
        <w:rPr>
          <w:rFonts w:asciiTheme="majorBidi" w:hAnsiTheme="majorBidi" w:cstheme="majorBidi"/>
          <w:lang w:val="ru-RU"/>
        </w:rPr>
        <w:t>Поскольку</w:t>
      </w:r>
      <w:proofErr w:type="gramEnd"/>
      <w:r w:rsidR="009542E7" w:rsidRPr="00683F2D">
        <w:rPr>
          <w:rFonts w:asciiTheme="majorBidi" w:hAnsiTheme="majorBidi" w:cstheme="majorBidi"/>
          <w:lang w:val="ru-RU"/>
        </w:rPr>
        <w:t xml:space="preserve"> п</w:t>
      </w:r>
      <w:r>
        <w:rPr>
          <w:rFonts w:asciiTheme="majorBidi" w:hAnsiTheme="majorBidi" w:cstheme="majorBidi"/>
          <w:lang w:val="ru-RU"/>
        </w:rPr>
        <w:t>о мнению историков</w:t>
      </w:r>
      <w:r w:rsidR="009542E7" w:rsidRPr="00683F2D">
        <w:rPr>
          <w:rFonts w:asciiTheme="majorBidi" w:hAnsiTheme="majorBidi" w:cstheme="majorBidi"/>
          <w:lang w:val="ru-RU"/>
        </w:rPr>
        <w:t xml:space="preserve"> эти положения носят исторический характер, то в эпоху Посланника Аллаха (с.а.с.) запрет на ростовщичество был необходим для благополучия общества, ведь сделки с процентами многократно увеличивали стоимость общественных инвестиций, нарушая социальное равновесие. Поэтому ростовщичество было объявлено </w:t>
      </w:r>
      <w:proofErr w:type="spellStart"/>
      <w:r w:rsidR="009542E7" w:rsidRPr="00683F2D">
        <w:rPr>
          <w:rFonts w:asciiTheme="majorBidi" w:hAnsiTheme="majorBidi" w:cstheme="majorBidi"/>
          <w:lang w:val="ru-RU"/>
        </w:rPr>
        <w:t>харамом</w:t>
      </w:r>
      <w:proofErr w:type="spellEnd"/>
      <w:r w:rsidR="00342E74" w:rsidRPr="00683F2D">
        <w:rPr>
          <w:rStyle w:val="a5"/>
          <w:rFonts w:asciiTheme="majorBidi" w:hAnsiTheme="majorBidi" w:cstheme="majorBidi"/>
          <w:lang w:val="ru-RU"/>
        </w:rPr>
        <w:footnoteReference w:id="21"/>
      </w:r>
      <w:r w:rsidR="009542E7" w:rsidRPr="00683F2D">
        <w:rPr>
          <w:rFonts w:asciiTheme="majorBidi" w:hAnsiTheme="majorBidi" w:cstheme="majorBidi"/>
          <w:lang w:val="ru-RU"/>
        </w:rPr>
        <w:t>.</w:t>
      </w:r>
    </w:p>
    <w:p w14:paraId="5268DA85" w14:textId="2A2CF804" w:rsidR="009542E7" w:rsidRPr="00683F2D" w:rsidRDefault="009542E7" w:rsidP="009542E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proofErr w:type="spellStart"/>
      <w:r w:rsidRPr="00683F2D">
        <w:rPr>
          <w:rFonts w:asciiTheme="majorBidi" w:hAnsiTheme="majorBidi" w:cstheme="majorBidi"/>
          <w:lang w:val="ru-RU"/>
        </w:rPr>
        <w:lastRenderedPageBreak/>
        <w:t>Фазлур</w:t>
      </w:r>
      <w:proofErr w:type="spellEnd"/>
      <w:r w:rsidRPr="00683F2D">
        <w:rPr>
          <w:rFonts w:asciiTheme="majorBidi" w:hAnsiTheme="majorBidi" w:cstheme="majorBidi"/>
          <w:lang w:val="ru-RU"/>
        </w:rPr>
        <w:t xml:space="preserve"> Рахман указывает, что средневековые факихи сделали из этого принципа общий вывод — будто «все проценты являются </w:t>
      </w:r>
      <w:proofErr w:type="spellStart"/>
      <w:r w:rsidRPr="00683F2D">
        <w:rPr>
          <w:rFonts w:asciiTheme="majorBidi" w:hAnsiTheme="majorBidi" w:cstheme="majorBidi"/>
          <w:lang w:val="ru-RU"/>
        </w:rPr>
        <w:t>харамом</w:t>
      </w:r>
      <w:proofErr w:type="spellEnd"/>
      <w:r w:rsidRPr="00683F2D">
        <w:rPr>
          <w:rFonts w:asciiTheme="majorBidi" w:hAnsiTheme="majorBidi" w:cstheme="majorBidi"/>
          <w:lang w:val="ru-RU"/>
        </w:rPr>
        <w:t>». Он же считает странным, что эта точка зрения сохраняется в современном экономическом мире с его банковской системой, и выдвигает аналогичные суждения в отношении многож</w:t>
      </w:r>
      <w:r w:rsidR="00C41A90" w:rsidRPr="00683F2D">
        <w:rPr>
          <w:rFonts w:asciiTheme="majorBidi" w:hAnsiTheme="majorBidi" w:cstheme="majorBidi"/>
          <w:lang w:val="ru-RU"/>
        </w:rPr>
        <w:t>ё</w:t>
      </w:r>
      <w:r w:rsidRPr="00683F2D">
        <w:rPr>
          <w:rFonts w:asciiTheme="majorBidi" w:hAnsiTheme="majorBidi" w:cstheme="majorBidi"/>
          <w:lang w:val="ru-RU"/>
        </w:rPr>
        <w:t>нства и свидетельства женщин</w:t>
      </w:r>
      <w:r w:rsidR="004E7722" w:rsidRPr="00683F2D">
        <w:rPr>
          <w:rStyle w:val="a5"/>
          <w:rFonts w:asciiTheme="majorBidi" w:hAnsiTheme="majorBidi" w:cstheme="majorBidi"/>
          <w:lang w:val="ru-RU"/>
        </w:rPr>
        <w:footnoteReference w:id="22"/>
      </w:r>
      <w:r w:rsidR="004E7722" w:rsidRPr="00683F2D">
        <w:rPr>
          <w:rFonts w:asciiTheme="majorBidi" w:hAnsiTheme="majorBidi" w:cstheme="majorBidi"/>
          <w:lang w:val="ru-RU"/>
        </w:rPr>
        <w:t>.</w:t>
      </w:r>
    </w:p>
    <w:p w14:paraId="42C6D798" w14:textId="74C4525D" w:rsidR="00B771B4" w:rsidRPr="00B771B4" w:rsidRDefault="00B771B4" w:rsidP="0066604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771B4">
        <w:rPr>
          <w:rFonts w:asciiTheme="majorBidi" w:hAnsiTheme="majorBidi" w:cstheme="majorBidi"/>
          <w:lang w:val="ru-RU"/>
        </w:rPr>
        <w:t xml:space="preserve">По мнению </w:t>
      </w:r>
      <w:proofErr w:type="spellStart"/>
      <w:r w:rsidRPr="00B771B4">
        <w:rPr>
          <w:rFonts w:asciiTheme="majorBidi" w:hAnsiTheme="majorBidi" w:cstheme="majorBidi"/>
          <w:lang w:val="ru-RU"/>
        </w:rPr>
        <w:t>Фазлур</w:t>
      </w:r>
      <w:r w:rsidR="00F44E81">
        <w:rPr>
          <w:rFonts w:asciiTheme="majorBidi" w:hAnsiTheme="majorBidi" w:cstheme="majorBidi"/>
          <w:lang w:val="ru-RU"/>
        </w:rPr>
        <w:t>а</w:t>
      </w:r>
      <w:proofErr w:type="spellEnd"/>
      <w:r w:rsidRPr="00B771B4">
        <w:rPr>
          <w:rFonts w:asciiTheme="majorBidi" w:hAnsiTheme="majorBidi" w:cstheme="majorBidi"/>
          <w:lang w:val="ru-RU"/>
        </w:rPr>
        <w:t xml:space="preserve"> Рахмана, Коран представляет собой </w:t>
      </w:r>
      <w:r w:rsidRPr="00B771B4">
        <w:rPr>
          <w:rFonts w:asciiTheme="majorBidi" w:hAnsiTheme="majorBidi" w:cstheme="majorBidi"/>
          <w:b/>
          <w:bCs/>
          <w:lang w:val="ru-RU"/>
        </w:rPr>
        <w:t>ответ Аллаха на происходившие в истории ситуации</w:t>
      </w:r>
      <w:r w:rsidRPr="00B771B4">
        <w:rPr>
          <w:rFonts w:asciiTheme="majorBidi" w:hAnsiTheme="majorBidi" w:cstheme="majorBidi"/>
          <w:lang w:val="ru-RU"/>
        </w:rPr>
        <w:t>, данный через разум Пророка</w:t>
      </w:r>
      <w:r w:rsidR="00666045" w:rsidRPr="00683F2D">
        <w:rPr>
          <w:rStyle w:val="a5"/>
          <w:rFonts w:asciiTheme="majorBidi" w:hAnsiTheme="majorBidi" w:cstheme="majorBidi"/>
          <w:lang w:val="ru-RU"/>
        </w:rPr>
        <w:footnoteReference w:id="23"/>
      </w:r>
      <w:r w:rsidRPr="00B771B4">
        <w:rPr>
          <w:rFonts w:asciiTheme="majorBidi" w:hAnsiTheme="majorBidi" w:cstheme="majorBidi"/>
          <w:lang w:val="ru-RU"/>
        </w:rPr>
        <w:t xml:space="preserve">. То есть, по его мнению, Коран — это Божественная реакция на моральные и социальные обстоятельства эпохи Посланника Аллаха (с.а.с.), в особенности на проблемы мекканского торгового общества его </w:t>
      </w:r>
      <w:r w:rsidR="00CB27ED" w:rsidRPr="00683F2D">
        <w:rPr>
          <w:rFonts w:asciiTheme="majorBidi" w:hAnsiTheme="majorBidi" w:cstheme="majorBidi"/>
          <w:lang w:val="ru-RU"/>
        </w:rPr>
        <w:t>(с.а.</w:t>
      </w:r>
      <w:proofErr w:type="gramStart"/>
      <w:r w:rsidR="00CB27ED" w:rsidRPr="00683F2D">
        <w:rPr>
          <w:rFonts w:asciiTheme="majorBidi" w:hAnsiTheme="majorBidi" w:cstheme="majorBidi"/>
          <w:lang w:val="ru-RU"/>
        </w:rPr>
        <w:t>с</w:t>
      </w:r>
      <w:proofErr w:type="gramEnd"/>
      <w:r w:rsidR="00CB27ED" w:rsidRPr="00683F2D">
        <w:rPr>
          <w:rFonts w:asciiTheme="majorBidi" w:hAnsiTheme="majorBidi" w:cstheme="majorBidi"/>
          <w:lang w:val="ru-RU"/>
        </w:rPr>
        <w:t xml:space="preserve">.) </w:t>
      </w:r>
      <w:r w:rsidRPr="00B771B4">
        <w:rPr>
          <w:rFonts w:asciiTheme="majorBidi" w:hAnsiTheme="majorBidi" w:cstheme="majorBidi"/>
          <w:lang w:val="ru-RU"/>
        </w:rPr>
        <w:t>времени.</w:t>
      </w:r>
    </w:p>
    <w:p w14:paraId="6149B816" w14:textId="448418BC" w:rsidR="00B771B4" w:rsidRPr="00B771B4" w:rsidRDefault="00B771B4" w:rsidP="00B771B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771B4">
        <w:rPr>
          <w:rFonts w:asciiTheme="majorBidi" w:hAnsiTheme="majorBidi" w:cstheme="majorBidi"/>
          <w:lang w:val="ru-RU"/>
        </w:rPr>
        <w:t xml:space="preserve">Признавая, что Коран носит исторический характер, </w:t>
      </w:r>
      <w:proofErr w:type="spellStart"/>
      <w:r w:rsidRPr="00B771B4">
        <w:rPr>
          <w:rFonts w:asciiTheme="majorBidi" w:hAnsiTheme="majorBidi" w:cstheme="majorBidi"/>
          <w:lang w:val="ru-RU"/>
        </w:rPr>
        <w:t>Фазлур</w:t>
      </w:r>
      <w:proofErr w:type="spellEnd"/>
      <w:r w:rsidRPr="00B771B4">
        <w:rPr>
          <w:rFonts w:asciiTheme="majorBidi" w:hAnsiTheme="majorBidi" w:cstheme="majorBidi"/>
          <w:lang w:val="ru-RU"/>
        </w:rPr>
        <w:t xml:space="preserve"> Рахман вместе с тем считает, что моральные ценности, содержащиеся в нём, обладают </w:t>
      </w:r>
      <w:r w:rsidRPr="00B771B4">
        <w:rPr>
          <w:rFonts w:asciiTheme="majorBidi" w:hAnsiTheme="majorBidi" w:cstheme="majorBidi"/>
          <w:b/>
          <w:bCs/>
          <w:lang w:val="ru-RU"/>
        </w:rPr>
        <w:t>трансцендентным</w:t>
      </w:r>
      <w:r w:rsidRPr="00B771B4">
        <w:rPr>
          <w:rFonts w:asciiTheme="majorBidi" w:hAnsiTheme="majorBidi" w:cstheme="majorBidi"/>
          <w:lang w:val="ru-RU"/>
        </w:rPr>
        <w:t xml:space="preserve"> (</w:t>
      </w:r>
      <w:proofErr w:type="spellStart"/>
      <w:r w:rsidRPr="00B771B4">
        <w:rPr>
          <w:rFonts w:asciiTheme="majorBidi" w:hAnsiTheme="majorBidi" w:cstheme="majorBidi"/>
          <w:lang w:val="ru-RU"/>
        </w:rPr>
        <w:t>надисторическим</w:t>
      </w:r>
      <w:proofErr w:type="spellEnd"/>
      <w:r w:rsidRPr="00B771B4">
        <w:rPr>
          <w:rFonts w:asciiTheme="majorBidi" w:hAnsiTheme="majorBidi" w:cstheme="majorBidi"/>
          <w:lang w:val="ru-RU"/>
        </w:rPr>
        <w:t>) существованием. Их привязанность к определённому моменту истории не устраняет их значимости и применимости, тогда как экономические и иные социальные категории, напротив, ограничены своей эпохой. Иными словами, срок существования любой экономической нормы, применявшейся в определённом обществе в прошлом, зависит от социально-экономической среды того времени и не может выйти за её рамки, но для моральных ценностей это не так</w:t>
      </w:r>
      <w:r w:rsidR="002D289F" w:rsidRPr="00683F2D">
        <w:rPr>
          <w:rStyle w:val="a5"/>
          <w:rFonts w:asciiTheme="majorBidi" w:hAnsiTheme="majorBidi" w:cstheme="majorBidi"/>
          <w:lang w:val="ru-RU"/>
        </w:rPr>
        <w:footnoteReference w:id="24"/>
      </w:r>
      <w:r w:rsidRPr="00B771B4">
        <w:rPr>
          <w:rFonts w:asciiTheme="majorBidi" w:hAnsiTheme="majorBidi" w:cstheme="majorBidi"/>
          <w:lang w:val="ru-RU"/>
        </w:rPr>
        <w:t>.</w:t>
      </w:r>
    </w:p>
    <w:p w14:paraId="642803F9" w14:textId="2A98A3BC" w:rsidR="00B771B4" w:rsidRPr="00B771B4" w:rsidRDefault="00B771B4" w:rsidP="00B771B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proofErr w:type="spellStart"/>
      <w:r w:rsidRPr="00B771B4">
        <w:rPr>
          <w:rFonts w:asciiTheme="majorBidi" w:hAnsiTheme="majorBidi" w:cstheme="majorBidi"/>
          <w:lang w:val="ru-RU"/>
        </w:rPr>
        <w:t>Фазлур</w:t>
      </w:r>
      <w:proofErr w:type="spellEnd"/>
      <w:r w:rsidRPr="00B771B4">
        <w:rPr>
          <w:rFonts w:asciiTheme="majorBidi" w:hAnsiTheme="majorBidi" w:cstheme="majorBidi"/>
          <w:lang w:val="ru-RU"/>
        </w:rPr>
        <w:t xml:space="preserve"> Рахман утверждает, что Посланник Аллаха (с.а.с.) был прежде всего </w:t>
      </w:r>
      <w:r w:rsidRPr="00B771B4">
        <w:rPr>
          <w:rFonts w:asciiTheme="majorBidi" w:hAnsiTheme="majorBidi" w:cstheme="majorBidi"/>
          <w:b/>
          <w:bCs/>
          <w:lang w:val="ru-RU"/>
        </w:rPr>
        <w:t>моральным реформатором</w:t>
      </w:r>
      <w:r w:rsidRPr="00B771B4">
        <w:rPr>
          <w:rFonts w:asciiTheme="majorBidi" w:hAnsiTheme="majorBidi" w:cstheme="majorBidi"/>
          <w:lang w:val="ru-RU"/>
        </w:rPr>
        <w:t xml:space="preserve">, посланным для человечества, и лишь изредка прибегал к общему законодательству. По его словам, даже та часть Корана, которая прямо или косвенно касается права, отражает особенности среды, в которой он был ниспослан. Например, аяты, касающиеся войны и мира, носят исключительно локальный характер. Эти положения, по мнению </w:t>
      </w:r>
      <w:proofErr w:type="spellStart"/>
      <w:r w:rsidR="000B0928" w:rsidRPr="00B771B4">
        <w:rPr>
          <w:rFonts w:asciiTheme="majorBidi" w:hAnsiTheme="majorBidi" w:cstheme="majorBidi"/>
          <w:lang w:val="ru-RU"/>
        </w:rPr>
        <w:t>Фазлур</w:t>
      </w:r>
      <w:r w:rsidR="00F44E81">
        <w:rPr>
          <w:rFonts w:asciiTheme="majorBidi" w:hAnsiTheme="majorBidi" w:cstheme="majorBidi"/>
          <w:lang w:val="ru-RU"/>
        </w:rPr>
        <w:t>а</w:t>
      </w:r>
      <w:proofErr w:type="spellEnd"/>
      <w:r w:rsidR="000B0928" w:rsidRPr="00B771B4">
        <w:rPr>
          <w:rFonts w:asciiTheme="majorBidi" w:hAnsiTheme="majorBidi" w:cstheme="majorBidi"/>
          <w:lang w:val="ru-RU"/>
        </w:rPr>
        <w:t xml:space="preserve"> </w:t>
      </w:r>
      <w:r w:rsidRPr="00B771B4">
        <w:rPr>
          <w:rFonts w:asciiTheme="majorBidi" w:hAnsiTheme="majorBidi" w:cstheme="majorBidi"/>
          <w:lang w:val="ru-RU"/>
        </w:rPr>
        <w:t xml:space="preserve">Рахмана, настолько тесно связаны с условиями своей эпохи, что их правильнее рассматривать не как непосредственный юридический текст, а как </w:t>
      </w:r>
      <w:r w:rsidRPr="00B771B4">
        <w:rPr>
          <w:rFonts w:asciiTheme="majorBidi" w:hAnsiTheme="majorBidi" w:cstheme="majorBidi"/>
          <w:b/>
          <w:bCs/>
          <w:lang w:val="ru-RU"/>
        </w:rPr>
        <w:t>косвенный материал для выведения правовых норм</w:t>
      </w:r>
      <w:r w:rsidR="00DE5975" w:rsidRPr="00683F2D">
        <w:rPr>
          <w:rStyle w:val="a5"/>
          <w:rFonts w:asciiTheme="majorBidi" w:hAnsiTheme="majorBidi" w:cstheme="majorBidi"/>
          <w:lang w:val="ru-RU"/>
        </w:rPr>
        <w:footnoteReference w:id="25"/>
      </w:r>
      <w:r w:rsidRPr="00B771B4">
        <w:rPr>
          <w:rFonts w:asciiTheme="majorBidi" w:hAnsiTheme="majorBidi" w:cstheme="majorBidi"/>
          <w:lang w:val="ru-RU"/>
        </w:rPr>
        <w:t>.</w:t>
      </w:r>
    </w:p>
    <w:p w14:paraId="6F3B0700" w14:textId="5E56644E" w:rsidR="003C0CD4" w:rsidRPr="00F44E81" w:rsidRDefault="003C0CD4" w:rsidP="003C0CD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3C0CD4">
        <w:rPr>
          <w:rFonts w:asciiTheme="majorBidi" w:hAnsiTheme="majorBidi" w:cstheme="majorBidi"/>
        </w:rPr>
        <w:t>Суть взглядов тех, кто отстаивает историчность Корана, можно обобщить следующим образом.</w:t>
      </w:r>
      <w:r w:rsidR="00A65ECD">
        <w:rPr>
          <w:rFonts w:asciiTheme="majorBidi" w:hAnsiTheme="majorBidi" w:cstheme="majorBidi"/>
          <w:lang w:val="ru-RU"/>
        </w:rPr>
        <w:t xml:space="preserve"> </w:t>
      </w:r>
      <w:r w:rsidRPr="003C0CD4">
        <w:rPr>
          <w:rFonts w:asciiTheme="majorBidi" w:hAnsiTheme="majorBidi" w:cstheme="majorBidi"/>
        </w:rPr>
        <w:t xml:space="preserve">Все политические, правовые и экономические предписания, содержащиеся в Коране и </w:t>
      </w:r>
      <w:r w:rsidRPr="003C0CD4">
        <w:rPr>
          <w:rFonts w:asciiTheme="majorBidi" w:hAnsiTheme="majorBidi" w:cstheme="majorBidi"/>
        </w:rPr>
        <w:lastRenderedPageBreak/>
        <w:t xml:space="preserve">регулирующие </w:t>
      </w:r>
      <w:r w:rsidRPr="00F44E81">
        <w:rPr>
          <w:rFonts w:asciiTheme="majorBidi" w:hAnsiTheme="majorBidi" w:cstheme="majorBidi"/>
          <w:lang w:val="ru-RU"/>
        </w:rPr>
        <w:t>инди</w:t>
      </w:r>
      <w:r w:rsidR="00F44E81" w:rsidRPr="00F44E81">
        <w:rPr>
          <w:rFonts w:asciiTheme="majorBidi" w:hAnsiTheme="majorBidi" w:cstheme="majorBidi"/>
          <w:lang w:val="ru-RU"/>
        </w:rPr>
        <w:t>видуальную и общественную жизнь</w:t>
      </w:r>
      <w:r w:rsidRPr="00F44E81">
        <w:rPr>
          <w:rFonts w:asciiTheme="majorBidi" w:hAnsiTheme="majorBidi" w:cstheme="majorBidi"/>
          <w:lang w:val="ru-RU"/>
        </w:rPr>
        <w:t xml:space="preserve"> — по их </w:t>
      </w:r>
      <w:r w:rsidR="00F44E81" w:rsidRPr="00F44E81">
        <w:rPr>
          <w:rFonts w:asciiTheme="majorBidi" w:hAnsiTheme="majorBidi" w:cstheme="majorBidi"/>
          <w:lang w:val="ru-RU"/>
        </w:rPr>
        <w:t>мнению,</w:t>
      </w:r>
      <w:r w:rsidRPr="00F44E81">
        <w:rPr>
          <w:rFonts w:asciiTheme="majorBidi" w:hAnsiTheme="majorBidi" w:cstheme="majorBidi"/>
          <w:lang w:val="ru-RU"/>
        </w:rPr>
        <w:t xml:space="preserve"> — были предназначены исключительно для людей того времени и обязательны только для них. Эти нормы не распространяются на людей, живущих в другие эпохи и в других регионах.</w:t>
      </w:r>
    </w:p>
    <w:p w14:paraId="46887D7E" w14:textId="77777777" w:rsidR="003C0CD4" w:rsidRPr="003C0CD4" w:rsidRDefault="003C0CD4" w:rsidP="003C0CD4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3C0CD4">
        <w:rPr>
          <w:rFonts w:asciiTheme="majorBidi" w:hAnsiTheme="majorBidi" w:cstheme="majorBidi"/>
        </w:rPr>
        <w:t xml:space="preserve">Однако, считают они, </w:t>
      </w:r>
      <w:r w:rsidRPr="003C0CD4">
        <w:rPr>
          <w:rFonts w:asciiTheme="majorBidi" w:hAnsiTheme="majorBidi" w:cstheme="majorBidi"/>
          <w:b/>
          <w:bCs/>
        </w:rPr>
        <w:t>моральные предписания</w:t>
      </w:r>
      <w:r w:rsidRPr="003C0CD4">
        <w:rPr>
          <w:rFonts w:asciiTheme="majorBidi" w:hAnsiTheme="majorBidi" w:cstheme="majorBidi"/>
        </w:rPr>
        <w:t xml:space="preserve"> не относятся к числу временных и остаются вневременными. Тем самым сторонники историцизма сводят Ислам не к образу жизни, а к религии, содержащей лишь отдельные моральные принципы. Исходя из этого, все установления Ислама, касающиеся управления, экономики, наказаний и общественных отношений, по их мнению, действовали только в ту эпоху, когда были ниспосланы.</w:t>
      </w:r>
    </w:p>
    <w:p w14:paraId="7D43133A" w14:textId="42AD3CBA" w:rsidR="003C0CD4" w:rsidRPr="003C0CD4" w:rsidRDefault="003C0CD4" w:rsidP="003C0CD4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3C0CD4">
        <w:rPr>
          <w:rFonts w:asciiTheme="majorBidi" w:hAnsiTheme="majorBidi" w:cstheme="majorBidi"/>
        </w:rPr>
        <w:t xml:space="preserve">Следовательно, мы якобы не обязаны следовать этим положениям сегодня, а их применение даже считалось бы неправильным. Так, например, они утверждают, что сегодня нет необходимости вести джихад или применять установленное </w:t>
      </w:r>
      <w:r w:rsidR="00BE2AD6">
        <w:rPr>
          <w:rFonts w:asciiTheme="majorBidi" w:hAnsiTheme="majorBidi" w:cstheme="majorBidi"/>
          <w:lang w:val="ru-RU"/>
        </w:rPr>
        <w:t>Ш</w:t>
      </w:r>
      <w:r w:rsidRPr="003C0CD4">
        <w:rPr>
          <w:rFonts w:asciiTheme="majorBidi" w:hAnsiTheme="majorBidi" w:cstheme="majorBidi"/>
        </w:rPr>
        <w:t>ариатом наказание за кражу.</w:t>
      </w:r>
    </w:p>
    <w:p w14:paraId="11458AB7" w14:textId="7B193402" w:rsidR="003C0CD4" w:rsidRPr="003C0CD4" w:rsidRDefault="003C0CD4" w:rsidP="005903D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3C0CD4">
        <w:rPr>
          <w:rFonts w:asciiTheme="majorBidi" w:hAnsiTheme="majorBidi" w:cstheme="majorBidi"/>
        </w:rPr>
        <w:t>Вера в то, что текст аята, содержащего подобное историческое правило, дошёл до нас в неизменном виде, для них сохраняется. Однако смысл этого аята, по их толкованию, выражает решение, подходившее для проблем своего времени, и потому не является обязательным для последующих поколений: его применение, говорят они, зависит от усмотрения людей, живущих в иных условиях</w:t>
      </w:r>
      <w:r w:rsidR="005903D7">
        <w:rPr>
          <w:rStyle w:val="a5"/>
          <w:rFonts w:asciiTheme="majorBidi" w:hAnsiTheme="majorBidi" w:cstheme="majorBidi"/>
        </w:rPr>
        <w:footnoteReference w:id="26"/>
      </w:r>
      <w:r w:rsidRPr="003C0CD4">
        <w:rPr>
          <w:rFonts w:asciiTheme="majorBidi" w:hAnsiTheme="majorBidi" w:cstheme="majorBidi"/>
        </w:rPr>
        <w:t>.</w:t>
      </w:r>
    </w:p>
    <w:p w14:paraId="4411D5EA" w14:textId="77777777" w:rsidR="000B7A7E" w:rsidRPr="000B7A7E" w:rsidRDefault="000B7A7E" w:rsidP="000B7A7E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0B7A7E">
        <w:rPr>
          <w:rFonts w:asciiTheme="majorBidi" w:hAnsiTheme="majorBidi" w:cstheme="majorBidi"/>
        </w:rPr>
        <w:t xml:space="preserve">Несомненно, Коран был ниспослан обществу, жившему в конкретный исторический период, в определённой географической среде и в определённых социальных и культурных условиях. Однако существует и другая истина: Коран был ниспослан не предметам, не горам и не камням, а </w:t>
      </w:r>
      <w:r w:rsidRPr="000B7A7E">
        <w:rPr>
          <w:rFonts w:asciiTheme="majorBidi" w:hAnsiTheme="majorBidi" w:cstheme="majorBidi"/>
          <w:b/>
          <w:bCs/>
        </w:rPr>
        <w:t>человеку</w:t>
      </w:r>
      <w:r w:rsidRPr="000B7A7E">
        <w:rPr>
          <w:rFonts w:asciiTheme="majorBidi" w:hAnsiTheme="majorBidi" w:cstheme="majorBidi"/>
        </w:rPr>
        <w:t>.</w:t>
      </w:r>
    </w:p>
    <w:p w14:paraId="7B485A88" w14:textId="7BB4B340" w:rsidR="000B7A7E" w:rsidRPr="000B7A7E" w:rsidRDefault="000B7A7E" w:rsidP="000B7A7E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0B7A7E">
        <w:rPr>
          <w:rFonts w:asciiTheme="majorBidi" w:hAnsiTheme="majorBidi" w:cstheme="majorBidi"/>
        </w:rPr>
        <w:t>С точки зрения инстинктов, физических потребностей и стремления их удовлетворить человек не изменился с</w:t>
      </w:r>
      <w:r w:rsidR="00E67BB4">
        <w:rPr>
          <w:rFonts w:asciiTheme="majorBidi" w:hAnsiTheme="majorBidi" w:cstheme="majorBidi"/>
          <w:lang w:val="ru-RU"/>
        </w:rPr>
        <w:t>о</w:t>
      </w:r>
      <w:bookmarkStart w:id="0" w:name="_GoBack"/>
      <w:bookmarkEnd w:id="0"/>
      <w:r w:rsidRPr="000B7A7E">
        <w:rPr>
          <w:rFonts w:asciiTheme="majorBidi" w:hAnsiTheme="majorBidi" w:cstheme="majorBidi"/>
        </w:rPr>
        <w:t xml:space="preserve"> времён Адама (а.с.) до наших дней. Поэтому Коран и Сунна ниспосланы не вещам, подверженным изменениям, а человеку, чья природа остаётся неизменной.</w:t>
      </w:r>
    </w:p>
    <w:p w14:paraId="21C5FC28" w14:textId="77777777" w:rsidR="000B7A7E" w:rsidRPr="000B7A7E" w:rsidRDefault="000B7A7E" w:rsidP="000B7A7E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0B7A7E">
        <w:rPr>
          <w:rFonts w:asciiTheme="majorBidi" w:hAnsiTheme="majorBidi" w:cstheme="majorBidi"/>
        </w:rPr>
        <w:t xml:space="preserve">Исходя из этого, в Коране содержатся </w:t>
      </w:r>
      <w:r w:rsidRPr="000B7A7E">
        <w:rPr>
          <w:rFonts w:asciiTheme="majorBidi" w:hAnsiTheme="majorBidi" w:cstheme="majorBidi"/>
          <w:b/>
          <w:bCs/>
        </w:rPr>
        <w:t>вечные и универсальные положения</w:t>
      </w:r>
      <w:r w:rsidRPr="000B7A7E">
        <w:rPr>
          <w:rFonts w:asciiTheme="majorBidi" w:hAnsiTheme="majorBidi" w:cstheme="majorBidi"/>
        </w:rPr>
        <w:t>, обращённые ко всему человечеству и охватывающие все времена.</w:t>
      </w:r>
    </w:p>
    <w:p w14:paraId="436761F9" w14:textId="77777777" w:rsidR="000B7A7E" w:rsidRPr="000B7A7E" w:rsidRDefault="000B7A7E" w:rsidP="000B7A7E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0B7A7E">
        <w:rPr>
          <w:rFonts w:asciiTheme="majorBidi" w:hAnsiTheme="majorBidi" w:cstheme="majorBidi"/>
        </w:rPr>
        <w:t xml:space="preserve">Что касается тех аятов, где упоминаются особенности конкретной эпохи — география, обычаи, традиции и обстоятельства того времени, — то в них речь идёт не о сути предписания, а о </w:t>
      </w:r>
      <w:r w:rsidRPr="000B7A7E">
        <w:rPr>
          <w:rFonts w:asciiTheme="majorBidi" w:hAnsiTheme="majorBidi" w:cstheme="majorBidi"/>
          <w:b/>
          <w:bCs/>
        </w:rPr>
        <w:t>средствах и примерах</w:t>
      </w:r>
      <w:r w:rsidRPr="000B7A7E">
        <w:rPr>
          <w:rFonts w:asciiTheme="majorBidi" w:hAnsiTheme="majorBidi" w:cstheme="majorBidi"/>
        </w:rPr>
        <w:t>, отражающих тогдашнюю реальность.</w:t>
      </w:r>
    </w:p>
    <w:p w14:paraId="70266652" w14:textId="77777777" w:rsidR="000B7A7E" w:rsidRDefault="000B7A7E" w:rsidP="000B7A7E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0B7A7E">
        <w:rPr>
          <w:rFonts w:asciiTheme="majorBidi" w:hAnsiTheme="majorBidi" w:cstheme="majorBidi"/>
        </w:rPr>
        <w:lastRenderedPageBreak/>
        <w:t>Так, например, в аяте:</w:t>
      </w:r>
    </w:p>
    <w:p w14:paraId="67BB0F79" w14:textId="504CC393" w:rsidR="00636D1E" w:rsidRPr="00ED39AA" w:rsidRDefault="00636D1E" w:rsidP="009700EE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ED39AA">
        <w:rPr>
          <w:rFonts w:ascii="KFGQPC Uthmanic Script HAFS" w:hAnsi="KFGQPC Uthmanic Script HAFS" w:cs="KFGQPC Uthmanic Script HAFS" w:hint="cs"/>
          <w:sz w:val="32"/>
          <w:szCs w:val="32"/>
          <w:rtl/>
        </w:rPr>
        <w:t>وَأَعِدُّواْ</w:t>
      </w:r>
      <w:r w:rsidRPr="00ED39AA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لَهُم مَّا </w:t>
      </w:r>
      <w:r w:rsidRPr="00ED39AA">
        <w:rPr>
          <w:rFonts w:ascii="KFGQPC Uthmanic Script HAFS" w:hAnsi="KFGQPC Uthmanic Script HAFS" w:cs="KFGQPC Uthmanic Script HAFS" w:hint="cs"/>
          <w:sz w:val="32"/>
          <w:szCs w:val="32"/>
          <w:rtl/>
        </w:rPr>
        <w:t>ٱسۡتَطَعۡتُم</w:t>
      </w:r>
      <w:r w:rsidRPr="00ED39AA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مِّن قُوَّةٖ وَمِن رِّبَاطِ </w:t>
      </w:r>
      <w:r w:rsidRPr="00ED39AA">
        <w:rPr>
          <w:rFonts w:ascii="KFGQPC Uthmanic Script HAFS" w:hAnsi="KFGQPC Uthmanic Script HAFS" w:cs="KFGQPC Uthmanic Script HAFS" w:hint="cs"/>
          <w:sz w:val="32"/>
          <w:szCs w:val="32"/>
          <w:rtl/>
        </w:rPr>
        <w:t>ٱلۡخَيۡلِ</w:t>
      </w:r>
    </w:p>
    <w:p w14:paraId="0C3041F7" w14:textId="4B51BD37" w:rsidR="000B7A7E" w:rsidRPr="000B7A7E" w:rsidRDefault="000B7A7E" w:rsidP="009700EE">
      <w:pPr>
        <w:spacing w:line="360" w:lineRule="auto"/>
        <w:jc w:val="both"/>
        <w:rPr>
          <w:rFonts w:asciiTheme="majorBidi" w:hAnsiTheme="majorBidi" w:cstheme="majorBidi"/>
        </w:rPr>
      </w:pPr>
      <w:r w:rsidRPr="009700EE">
        <w:rPr>
          <w:rFonts w:asciiTheme="majorBidi" w:hAnsiTheme="majorBidi" w:cstheme="majorBidi"/>
          <w:b/>
          <w:bCs/>
        </w:rPr>
        <w:t>«Приготовьте против них всё, что можете, из силы и из привязанных (для войны) лошадей…»</w:t>
      </w:r>
      <w:r w:rsidR="009700EE">
        <w:rPr>
          <w:rFonts w:asciiTheme="majorBidi" w:hAnsiTheme="majorBidi" w:cstheme="majorBidi"/>
          <w:lang w:val="ru-RU"/>
        </w:rPr>
        <w:t xml:space="preserve"> </w:t>
      </w:r>
      <w:r w:rsidRPr="000B7A7E">
        <w:rPr>
          <w:rFonts w:asciiTheme="majorBidi" w:hAnsiTheme="majorBidi" w:cstheme="majorBidi"/>
        </w:rPr>
        <w:t>(8:60),</w:t>
      </w:r>
    </w:p>
    <w:p w14:paraId="325F630B" w14:textId="66A4203B" w:rsidR="000B7A7E" w:rsidRDefault="00BF1631" w:rsidP="00827E77">
      <w:pPr>
        <w:spacing w:line="360" w:lineRule="auto"/>
        <w:jc w:val="both"/>
        <w:rPr>
          <w:rFonts w:asciiTheme="majorBidi" w:hAnsiTheme="majorBidi" w:cstheme="majorBidi"/>
          <w:lang w:val="ru-RU"/>
        </w:rPr>
      </w:pPr>
      <w:r>
        <w:rPr>
          <w:rFonts w:asciiTheme="majorBidi" w:hAnsiTheme="majorBidi" w:cstheme="majorBidi"/>
          <w:lang w:val="ru-RU"/>
        </w:rPr>
        <w:t xml:space="preserve">— </w:t>
      </w:r>
      <w:r w:rsidR="000B7A7E" w:rsidRPr="000B7A7E">
        <w:rPr>
          <w:rFonts w:asciiTheme="majorBidi" w:hAnsiTheme="majorBidi" w:cstheme="majorBidi"/>
        </w:rPr>
        <w:t>упоминаются лошади — важный элемент войны того времени. Но сама причина этого указания объясняется далее в аяте:</w:t>
      </w:r>
    </w:p>
    <w:p w14:paraId="3D0D7065" w14:textId="479DA9F9" w:rsidR="00ED39AA" w:rsidRPr="00ED39AA" w:rsidRDefault="00ED39AA" w:rsidP="009700EE">
      <w:pPr>
        <w:bidi/>
        <w:spacing w:line="360" w:lineRule="auto"/>
        <w:jc w:val="center"/>
        <w:rPr>
          <w:rFonts w:asciiTheme="majorBidi" w:hAnsiTheme="majorBidi" w:cstheme="majorBidi"/>
          <w:lang w:val="ru-RU"/>
        </w:rPr>
      </w:pPr>
      <w:r w:rsidRPr="00ED39AA">
        <w:rPr>
          <w:rFonts w:ascii="KFGQPC Uthmanic Script HAFS" w:hAnsi="KFGQPC Uthmanic Script HAFS" w:cs="KFGQPC Uthmanic Script HAFS"/>
          <w:sz w:val="32"/>
          <w:szCs w:val="32"/>
          <w:rtl/>
        </w:rPr>
        <w:t>تُرۡهِبُونَ بِهِ</w:t>
      </w:r>
      <w:r w:rsidRPr="00ED39AA">
        <w:rPr>
          <w:rFonts w:ascii="KFGQPC Uthmanic Script HAFS" w:hAnsi="KFGQPC Uthmanic Script HAFS" w:cs="KFGQPC Uthmanic Script HAFS" w:hint="cs"/>
          <w:sz w:val="32"/>
          <w:szCs w:val="32"/>
          <w:rtl/>
        </w:rPr>
        <w:t>ۦ</w:t>
      </w:r>
      <w:r w:rsidRPr="00ED39AA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عَدُوَّ </w:t>
      </w:r>
      <w:r w:rsidRPr="00ED39AA">
        <w:rPr>
          <w:rFonts w:ascii="KFGQPC Uthmanic Script HAFS" w:hAnsi="KFGQPC Uthmanic Script HAFS" w:cs="KFGQPC Uthmanic Script HAFS" w:hint="cs"/>
          <w:sz w:val="32"/>
          <w:szCs w:val="32"/>
          <w:rtl/>
        </w:rPr>
        <w:t>ٱللَّهِ</w:t>
      </w:r>
      <w:r w:rsidRPr="00ED39AA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وَعَدُوَّكُمۡ وَءَاخَرِينَ مِن دُونِهِمۡ</w:t>
      </w:r>
    </w:p>
    <w:p w14:paraId="10676D53" w14:textId="7FBC5E34" w:rsidR="000B7A7E" w:rsidRPr="00E61E10" w:rsidRDefault="000B7A7E" w:rsidP="00ED55AA">
      <w:pPr>
        <w:spacing w:line="360" w:lineRule="auto"/>
        <w:jc w:val="center"/>
        <w:rPr>
          <w:rFonts w:asciiTheme="majorBidi" w:hAnsiTheme="majorBidi" w:cstheme="majorBidi"/>
          <w:b/>
          <w:bCs/>
          <w:lang w:val="ru-RU"/>
        </w:rPr>
      </w:pPr>
      <w:r w:rsidRPr="00F107E8">
        <w:rPr>
          <w:rFonts w:asciiTheme="majorBidi" w:hAnsiTheme="majorBidi" w:cstheme="majorBidi"/>
          <w:b/>
          <w:bCs/>
        </w:rPr>
        <w:t>«…чтобы устрашить врагов Аллаха и ваших врагов, а также других, кроме них…»</w:t>
      </w:r>
      <w:r w:rsidR="001B43AF">
        <w:rPr>
          <w:rFonts w:asciiTheme="majorBidi" w:hAnsiTheme="majorBidi" w:cstheme="majorBidi"/>
          <w:b/>
          <w:bCs/>
          <w:lang w:val="ru-RU"/>
        </w:rPr>
        <w:t xml:space="preserve"> </w:t>
      </w:r>
      <w:r w:rsidR="001B43AF" w:rsidRPr="000B7A7E">
        <w:rPr>
          <w:rFonts w:asciiTheme="majorBidi" w:hAnsiTheme="majorBidi" w:cstheme="majorBidi"/>
        </w:rPr>
        <w:t>(8:60)</w:t>
      </w:r>
      <w:r w:rsidR="00E61E10">
        <w:rPr>
          <w:rFonts w:asciiTheme="majorBidi" w:hAnsiTheme="majorBidi" w:cstheme="majorBidi"/>
          <w:lang w:val="ru-RU"/>
        </w:rPr>
        <w:t>.</w:t>
      </w:r>
    </w:p>
    <w:p w14:paraId="6AD9B1D6" w14:textId="77777777" w:rsidR="000B7A7E" w:rsidRPr="000B7A7E" w:rsidRDefault="000B7A7E" w:rsidP="000B7A7E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0B7A7E">
        <w:rPr>
          <w:rFonts w:asciiTheme="majorBidi" w:hAnsiTheme="majorBidi" w:cstheme="majorBidi"/>
        </w:rPr>
        <w:t>Таким образом, цель предписания — поддержание силы, способной сдерживать врага, — сохраняется во все времена, тогда как форма (лошади, оружие, техника) изменяется.</w:t>
      </w:r>
    </w:p>
    <w:p w14:paraId="024BEBB6" w14:textId="3D71FBD0" w:rsidR="009835E2" w:rsidRPr="009835E2" w:rsidRDefault="00525086" w:rsidP="00525086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525086">
        <w:rPr>
          <w:rFonts w:asciiTheme="majorBidi" w:hAnsiTheme="majorBidi" w:cstheme="majorBidi"/>
        </w:rPr>
        <w:t>Те, кто знаком с этой школой, понимают, что суть не в желании понять Коран, а в намерении его исказить.</w:t>
      </w:r>
    </w:p>
    <w:p w14:paraId="359E67A8" w14:textId="77777777" w:rsidR="009835E2" w:rsidRPr="009835E2" w:rsidRDefault="009835E2" w:rsidP="009835E2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9835E2">
        <w:rPr>
          <w:rFonts w:asciiTheme="majorBidi" w:hAnsiTheme="majorBidi" w:cstheme="majorBidi"/>
        </w:rPr>
        <w:t>Ведь именно аспекты Ислама, касающиеся жизни, особенно вызывают у них неприятие. Они хотят устранить все положения Ислама, которые противоречат мировоззрению, сконструированному Западом для всего мира. Однако сферы поклонения и нравственности они не трогают — потому что эти аспекты не вступают в конфликт с секулярным мировоззрением.</w:t>
      </w:r>
    </w:p>
    <w:p w14:paraId="18FB56E7" w14:textId="77777777" w:rsidR="009835E2" w:rsidRPr="009835E2" w:rsidRDefault="009835E2" w:rsidP="009835E2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9835E2">
        <w:rPr>
          <w:rFonts w:asciiTheme="majorBidi" w:hAnsiTheme="majorBidi" w:cstheme="majorBidi"/>
        </w:rPr>
        <w:t>С точки зрения сторонников историцизма, главная проблема заключается не столько в том, что Коран якобы противоречит научным данным, полученным Западом, сколько в том, что он расходится с западными социальными, политическими, правовыми и экономическими ценностями.</w:t>
      </w:r>
    </w:p>
    <w:p w14:paraId="7D418F3E" w14:textId="4FF84542" w:rsidR="009835E2" w:rsidRPr="00ED55AA" w:rsidRDefault="009835E2" w:rsidP="009835E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ED55AA">
        <w:rPr>
          <w:rFonts w:asciiTheme="majorBidi" w:hAnsiTheme="majorBidi" w:cstheme="majorBidi"/>
          <w:lang w:val="ru-RU"/>
        </w:rPr>
        <w:t xml:space="preserve">Согласно их подходу, положение </w:t>
      </w:r>
      <w:r w:rsidR="008A6853" w:rsidRPr="00ED55AA">
        <w:rPr>
          <w:rFonts w:asciiTheme="majorBidi" w:hAnsiTheme="majorBidi" w:cstheme="majorBidi"/>
          <w:lang w:val="ru-RU"/>
        </w:rPr>
        <w:t xml:space="preserve">Всевышнего </w:t>
      </w:r>
      <w:r w:rsidRPr="00ED55AA">
        <w:rPr>
          <w:rFonts w:asciiTheme="majorBidi" w:hAnsiTheme="majorBidi" w:cstheme="majorBidi"/>
          <w:lang w:val="ru-RU"/>
        </w:rPr>
        <w:t>Аллаха уподобляется положению человека, стеснённого и ограниченного рамками времени, не способного видеть дальше своего века. Однако время — не властелин Аллаха, а одно из Его творений, подчинённое Ему. Всевышний Аллах, знающий всё — что было, есть и будет</w:t>
      </w:r>
      <w:r w:rsidR="00A8424D" w:rsidRPr="00ED55AA">
        <w:rPr>
          <w:rStyle w:val="a5"/>
          <w:rFonts w:asciiTheme="majorBidi" w:hAnsiTheme="majorBidi" w:cstheme="majorBidi"/>
          <w:lang w:val="ru-RU"/>
        </w:rPr>
        <w:footnoteReference w:id="27"/>
      </w:r>
      <w:r w:rsidRPr="00ED55AA">
        <w:rPr>
          <w:rFonts w:asciiTheme="majorBidi" w:hAnsiTheme="majorBidi" w:cstheme="majorBidi"/>
          <w:lang w:val="ru-RU"/>
        </w:rPr>
        <w:t>, — ниспослал Сво</w:t>
      </w:r>
      <w:r w:rsidR="00E16A94" w:rsidRPr="00ED55AA">
        <w:rPr>
          <w:rFonts w:asciiTheme="majorBidi" w:hAnsiTheme="majorBidi" w:cstheme="majorBidi"/>
          <w:lang w:val="ru-RU"/>
        </w:rPr>
        <w:t>ё</w:t>
      </w:r>
      <w:r w:rsidRPr="00ED55AA">
        <w:rPr>
          <w:rFonts w:asciiTheme="majorBidi" w:hAnsiTheme="majorBidi" w:cstheme="majorBidi"/>
          <w:lang w:val="ru-RU"/>
        </w:rPr>
        <w:t xml:space="preserve"> вечн</w:t>
      </w:r>
      <w:r w:rsidR="00111B96" w:rsidRPr="00ED55AA">
        <w:rPr>
          <w:rFonts w:asciiTheme="majorBidi" w:hAnsiTheme="majorBidi" w:cstheme="majorBidi"/>
          <w:lang w:val="ru-RU"/>
        </w:rPr>
        <w:t>ое</w:t>
      </w:r>
      <w:r w:rsidRPr="00ED55AA">
        <w:rPr>
          <w:rFonts w:asciiTheme="majorBidi" w:hAnsiTheme="majorBidi" w:cstheme="majorBidi"/>
          <w:lang w:val="ru-RU"/>
        </w:rPr>
        <w:t xml:space="preserve"> Слово.</w:t>
      </w:r>
    </w:p>
    <w:p w14:paraId="5721279F" w14:textId="77777777" w:rsidR="009835E2" w:rsidRPr="009835E2" w:rsidRDefault="009835E2" w:rsidP="009835E2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9835E2">
        <w:rPr>
          <w:rFonts w:asciiTheme="majorBidi" w:hAnsiTheme="majorBidi" w:cstheme="majorBidi"/>
        </w:rPr>
        <w:t xml:space="preserve">Если применять к Корану исторический подход, в Исламе не останется ничего постоянного. К тому же этот подход, не имеющий ни определённых границ, ни устойчивой </w:t>
      </w:r>
      <w:r w:rsidRPr="009835E2">
        <w:rPr>
          <w:rFonts w:asciiTheme="majorBidi" w:hAnsiTheme="majorBidi" w:cstheme="majorBidi"/>
        </w:rPr>
        <w:lastRenderedPageBreak/>
        <w:t>методологии, даёт человеку возможность трактовать Коран по собственным желаниям и прихотям.</w:t>
      </w:r>
    </w:p>
    <w:p w14:paraId="2DF9E065" w14:textId="77777777" w:rsidR="009835E2" w:rsidRPr="009835E2" w:rsidRDefault="009835E2" w:rsidP="009835E2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9835E2">
        <w:rPr>
          <w:rFonts w:asciiTheme="majorBidi" w:hAnsiTheme="majorBidi" w:cstheme="majorBidi"/>
        </w:rPr>
        <w:t>Например, кто-то может заявить, что намаз не следует считать обязательным в нынешних условиях, поскольку, по его мнению, цель молитвы — удерживать человека от зла, а в современном мире, при интенсивной работе, этого можно достичь и иными способами. Так же кто-то другой, применяя тот же метод, может выдвинуть свои интерпретации относительно прелюбодеяния, наследства, воровства, свидетельства женщин, периода ожидания и других вопросов — и сегодня подобные мнения уже начали появляться.</w:t>
      </w:r>
    </w:p>
    <w:p w14:paraId="34D57BA6" w14:textId="77777777" w:rsidR="00D5649B" w:rsidRPr="00D5649B" w:rsidRDefault="00D5649B" w:rsidP="00D5649B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D5649B">
        <w:rPr>
          <w:rFonts w:asciiTheme="majorBidi" w:hAnsiTheme="majorBidi" w:cstheme="majorBidi"/>
        </w:rPr>
        <w:t xml:space="preserve">В основе западного образа жизни и культуры лежит принцип </w:t>
      </w:r>
      <w:r w:rsidRPr="00D5649B">
        <w:rPr>
          <w:rFonts w:asciiTheme="majorBidi" w:hAnsiTheme="majorBidi" w:cstheme="majorBidi"/>
          <w:b/>
          <w:bCs/>
        </w:rPr>
        <w:t>светскости</w:t>
      </w:r>
      <w:r w:rsidRPr="00D5649B">
        <w:rPr>
          <w:rFonts w:asciiTheme="majorBidi" w:hAnsiTheme="majorBidi" w:cstheme="majorBidi"/>
        </w:rPr>
        <w:t>, то есть отделения религии от жизни. Запад считает свои идеи и ценности единственно верными и оценивает все остальные мировоззрения и способы жизни, исходя из собственных критериев.</w:t>
      </w:r>
    </w:p>
    <w:p w14:paraId="7CF564DF" w14:textId="77777777" w:rsidR="00D5649B" w:rsidRPr="00D5649B" w:rsidRDefault="00D5649B" w:rsidP="00D5649B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D5649B">
        <w:rPr>
          <w:rFonts w:asciiTheme="majorBidi" w:hAnsiTheme="majorBidi" w:cstheme="majorBidi"/>
        </w:rPr>
        <w:t>Хотя наука не имеет к этому отношения, Запад преподносит свою цивилизацию и культуру как научные достижения, обосновывая свой порядок позитивизмом, рационализмом и эволюционизмом.</w:t>
      </w:r>
    </w:p>
    <w:p w14:paraId="6D2BA97B" w14:textId="4226BC40" w:rsidR="00D5649B" w:rsidRPr="00D5649B" w:rsidRDefault="00D5649B" w:rsidP="00D5649B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D5649B">
        <w:rPr>
          <w:rFonts w:asciiTheme="majorBidi" w:hAnsiTheme="majorBidi" w:cstheme="majorBidi"/>
        </w:rPr>
        <w:t xml:space="preserve">Исходя из этого, мусульманам следует подходить к Исламу не через призму историков и западных категорий мышления, а </w:t>
      </w:r>
      <w:r w:rsidRPr="00D5649B">
        <w:rPr>
          <w:rFonts w:asciiTheme="majorBidi" w:hAnsiTheme="majorBidi" w:cstheme="majorBidi"/>
          <w:b/>
          <w:bCs/>
        </w:rPr>
        <w:t>в рамках собственной ак</w:t>
      </w:r>
      <w:r w:rsidR="00732B35">
        <w:rPr>
          <w:rFonts w:asciiTheme="majorBidi" w:hAnsiTheme="majorBidi" w:cstheme="majorBidi"/>
          <w:b/>
          <w:bCs/>
          <w:lang w:val="ru-RU"/>
        </w:rPr>
        <w:t>ы</w:t>
      </w:r>
      <w:r w:rsidRPr="00D5649B">
        <w:rPr>
          <w:rFonts w:asciiTheme="majorBidi" w:hAnsiTheme="majorBidi" w:cstheme="majorBidi"/>
          <w:b/>
          <w:bCs/>
        </w:rPr>
        <w:t>ды</w:t>
      </w:r>
      <w:r w:rsidRPr="00D5649B">
        <w:rPr>
          <w:rFonts w:asciiTheme="majorBidi" w:hAnsiTheme="majorBidi" w:cstheme="majorBidi"/>
        </w:rPr>
        <w:t xml:space="preserve"> — основы их веры.</w:t>
      </w:r>
    </w:p>
    <w:p w14:paraId="3F11D83B" w14:textId="2E7ECA62" w:rsidR="00D5649B" w:rsidRPr="00D5649B" w:rsidRDefault="00D5649B" w:rsidP="00D5649B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D5649B">
        <w:rPr>
          <w:rFonts w:asciiTheme="majorBidi" w:hAnsiTheme="majorBidi" w:cstheme="majorBidi"/>
        </w:rPr>
        <w:t>Историцизм, опираясь на предположения, разрушает то, что является несомненным. Коран же устраняет предположения и раскрывает истину</w:t>
      </w:r>
      <w:r w:rsidR="002E4648">
        <w:rPr>
          <w:rStyle w:val="a5"/>
          <w:rFonts w:asciiTheme="majorBidi" w:hAnsiTheme="majorBidi" w:cstheme="majorBidi"/>
        </w:rPr>
        <w:footnoteReference w:id="28"/>
      </w:r>
      <w:r w:rsidRPr="00D5649B">
        <w:rPr>
          <w:rFonts w:asciiTheme="majorBidi" w:hAnsiTheme="majorBidi" w:cstheme="majorBidi"/>
        </w:rPr>
        <w:t>. Несомненным является то, что содержится в Коране в виде конкретных решений, подтверждённых Сунной.</w:t>
      </w:r>
    </w:p>
    <w:p w14:paraId="10715D7A" w14:textId="77777777" w:rsidR="00293478" w:rsidRPr="00293478" w:rsidRDefault="00293478" w:rsidP="00293478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293478">
        <w:rPr>
          <w:rFonts w:asciiTheme="majorBidi" w:hAnsiTheme="majorBidi" w:cstheme="majorBidi"/>
        </w:rPr>
        <w:t xml:space="preserve">Согласно взглядам историков, Аллах как будто разделил историю на отдельные периоды, в некоторые из которых — и в последний раз четырнадцать веков назад — вмешался посредством конкретных примеров. А тем, кто пришёл после, по их логике, Он словно сказал: </w:t>
      </w:r>
      <w:r w:rsidRPr="00293478">
        <w:rPr>
          <w:rFonts w:asciiTheme="majorBidi" w:hAnsiTheme="majorBidi" w:cstheme="majorBidi"/>
          <w:i/>
          <w:iCs/>
        </w:rPr>
        <w:t>«Пусть сами заботятся о себе»</w:t>
      </w:r>
      <w:r w:rsidRPr="00293478">
        <w:rPr>
          <w:rFonts w:asciiTheme="majorBidi" w:hAnsiTheme="majorBidi" w:cstheme="majorBidi"/>
        </w:rPr>
        <w:t>.</w:t>
      </w:r>
    </w:p>
    <w:p w14:paraId="681BD7D3" w14:textId="77777777" w:rsidR="00293478" w:rsidRDefault="00293478" w:rsidP="00293478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293478">
        <w:rPr>
          <w:rFonts w:asciiTheme="majorBidi" w:hAnsiTheme="majorBidi" w:cstheme="majorBidi"/>
        </w:rPr>
        <w:t>Такой подход фактически означает отрицание слов Аллаха:</w:t>
      </w:r>
    </w:p>
    <w:p w14:paraId="12F0D8F6" w14:textId="30414340" w:rsidR="00E548EB" w:rsidRPr="00573E98" w:rsidRDefault="00573E98" w:rsidP="00573E98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573E98">
        <w:rPr>
          <w:rFonts w:ascii="KFGQPC Uthmanic Script HAFS" w:hAnsi="KFGQPC Uthmanic Script HAFS" w:cs="KFGQPC Uthmanic Script HAFS" w:hint="cs"/>
          <w:sz w:val="32"/>
          <w:szCs w:val="32"/>
          <w:rtl/>
        </w:rPr>
        <w:t>قُلۡ</w:t>
      </w:r>
      <w:r w:rsidRPr="00573E98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يَٰٓأَيُّهَا </w:t>
      </w:r>
      <w:r w:rsidRPr="00573E98">
        <w:rPr>
          <w:rFonts w:ascii="KFGQPC Uthmanic Script HAFS" w:hAnsi="KFGQPC Uthmanic Script HAFS" w:cs="KFGQPC Uthmanic Script HAFS" w:hint="cs"/>
          <w:sz w:val="32"/>
          <w:szCs w:val="32"/>
          <w:rtl/>
        </w:rPr>
        <w:t>ٱلنَّاسُ</w:t>
      </w:r>
      <w:r w:rsidRPr="00573E98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إِنِّي رَسُولُ </w:t>
      </w:r>
      <w:r w:rsidRPr="00573E98">
        <w:rPr>
          <w:rFonts w:ascii="KFGQPC Uthmanic Script HAFS" w:hAnsi="KFGQPC Uthmanic Script HAFS" w:cs="KFGQPC Uthmanic Script HAFS" w:hint="cs"/>
          <w:sz w:val="32"/>
          <w:szCs w:val="32"/>
          <w:rtl/>
        </w:rPr>
        <w:t>ٱللَّهِ</w:t>
      </w:r>
      <w:r w:rsidRPr="00573E98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إِلَيۡكُمۡ جَمِيعًا </w:t>
      </w:r>
      <w:r w:rsidRPr="00573E98">
        <w:rPr>
          <w:rFonts w:ascii="KFGQPC Uthmanic Script HAFS" w:hAnsi="KFGQPC Uthmanic Script HAFS" w:cs="KFGQPC Uthmanic Script HAFS" w:hint="cs"/>
          <w:sz w:val="32"/>
          <w:szCs w:val="32"/>
          <w:rtl/>
        </w:rPr>
        <w:t>ٱلَّذِي</w:t>
      </w:r>
      <w:r w:rsidRPr="00573E98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لَهُ</w:t>
      </w:r>
      <w:r w:rsidRPr="00573E98">
        <w:rPr>
          <w:rFonts w:ascii="KFGQPC Uthmanic Script HAFS" w:hAnsi="KFGQPC Uthmanic Script HAFS" w:cs="KFGQPC Uthmanic Script HAFS" w:hint="cs"/>
          <w:sz w:val="32"/>
          <w:szCs w:val="32"/>
          <w:rtl/>
        </w:rPr>
        <w:t>ۥ</w:t>
      </w:r>
      <w:r w:rsidRPr="00573E98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مُلۡكُ </w:t>
      </w:r>
      <w:r w:rsidRPr="00573E98">
        <w:rPr>
          <w:rFonts w:ascii="KFGQPC Uthmanic Script HAFS" w:hAnsi="KFGQPC Uthmanic Script HAFS" w:cs="KFGQPC Uthmanic Script HAFS" w:hint="cs"/>
          <w:sz w:val="32"/>
          <w:szCs w:val="32"/>
          <w:rtl/>
        </w:rPr>
        <w:t>ٱلسَّمَٰوَٰتِ</w:t>
      </w:r>
      <w:r w:rsidRPr="00573E98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</w:t>
      </w:r>
      <w:r w:rsidRPr="00573E98">
        <w:rPr>
          <w:rFonts w:ascii="KFGQPC Uthmanic Script HAFS" w:hAnsi="KFGQPC Uthmanic Script HAFS" w:cs="KFGQPC Uthmanic Script HAFS" w:hint="cs"/>
          <w:sz w:val="32"/>
          <w:szCs w:val="32"/>
          <w:rtl/>
        </w:rPr>
        <w:t>ٱلۡأَرۡضِۖ</w:t>
      </w:r>
    </w:p>
    <w:p w14:paraId="0F33B6F0" w14:textId="52868C99" w:rsidR="00293478" w:rsidRPr="00293478" w:rsidRDefault="00293478" w:rsidP="004179FE">
      <w:p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293478">
        <w:rPr>
          <w:rFonts w:asciiTheme="majorBidi" w:hAnsiTheme="majorBidi" w:cstheme="majorBidi"/>
          <w:b/>
          <w:bCs/>
        </w:rPr>
        <w:t xml:space="preserve">«Скажи: </w:t>
      </w:r>
      <w:r w:rsidR="007904A7">
        <w:rPr>
          <w:rFonts w:asciiTheme="majorBidi" w:hAnsiTheme="majorBidi" w:cstheme="majorBidi"/>
          <w:b/>
          <w:bCs/>
          <w:lang w:val="ru-RU"/>
        </w:rPr>
        <w:t>«</w:t>
      </w:r>
      <w:r w:rsidRPr="00293478">
        <w:rPr>
          <w:rFonts w:asciiTheme="majorBidi" w:hAnsiTheme="majorBidi" w:cstheme="majorBidi"/>
          <w:b/>
          <w:bCs/>
        </w:rPr>
        <w:t>О люди! Я — Посланник Аллаха ко всем вам, Владык</w:t>
      </w:r>
      <w:r w:rsidR="00B05611" w:rsidRPr="00E52A49">
        <w:rPr>
          <w:rFonts w:asciiTheme="majorBidi" w:hAnsiTheme="majorBidi" w:cstheme="majorBidi"/>
          <w:b/>
          <w:bCs/>
          <w:lang w:val="ru-RU"/>
        </w:rPr>
        <w:t>и</w:t>
      </w:r>
      <w:r w:rsidRPr="00293478">
        <w:rPr>
          <w:rFonts w:asciiTheme="majorBidi" w:hAnsiTheme="majorBidi" w:cstheme="majorBidi"/>
          <w:b/>
          <w:bCs/>
        </w:rPr>
        <w:t xml:space="preserve"> небес и земли</w:t>
      </w:r>
      <w:r w:rsidR="007904A7">
        <w:rPr>
          <w:rFonts w:asciiTheme="majorBidi" w:hAnsiTheme="majorBidi" w:cstheme="majorBidi"/>
          <w:b/>
          <w:bCs/>
          <w:lang w:val="ru-RU"/>
        </w:rPr>
        <w:t>»</w:t>
      </w:r>
      <w:r w:rsidRPr="00293478">
        <w:rPr>
          <w:rFonts w:asciiTheme="majorBidi" w:hAnsiTheme="majorBidi" w:cstheme="majorBidi"/>
          <w:b/>
          <w:bCs/>
        </w:rPr>
        <w:t xml:space="preserve"> </w:t>
      </w:r>
      <w:r w:rsidRPr="00293478">
        <w:rPr>
          <w:rFonts w:asciiTheme="majorBidi" w:hAnsiTheme="majorBidi" w:cstheme="majorBidi"/>
        </w:rPr>
        <w:t>(7:158)</w:t>
      </w:r>
      <w:r w:rsidR="008D784B">
        <w:rPr>
          <w:rFonts w:asciiTheme="majorBidi" w:hAnsiTheme="majorBidi" w:cstheme="majorBidi"/>
          <w:lang w:val="ru-RU"/>
        </w:rPr>
        <w:t>,</w:t>
      </w:r>
    </w:p>
    <w:p w14:paraId="4DFDBD46" w14:textId="4E7D320E" w:rsidR="00293478" w:rsidRDefault="008D784B" w:rsidP="008D784B">
      <w:pPr>
        <w:spacing w:line="360" w:lineRule="auto"/>
        <w:jc w:val="both"/>
        <w:rPr>
          <w:rFonts w:asciiTheme="majorBidi" w:hAnsiTheme="majorBidi" w:cstheme="majorBidi"/>
          <w:lang w:val="ru-RU"/>
        </w:rPr>
      </w:pPr>
      <w:r>
        <w:rPr>
          <w:rFonts w:asciiTheme="majorBidi" w:hAnsiTheme="majorBidi" w:cstheme="majorBidi"/>
          <w:lang w:val="ru-RU"/>
        </w:rPr>
        <w:t>— а также</w:t>
      </w:r>
      <w:r w:rsidR="00293478" w:rsidRPr="00293478">
        <w:rPr>
          <w:rFonts w:asciiTheme="majorBidi" w:hAnsiTheme="majorBidi" w:cstheme="majorBidi"/>
        </w:rPr>
        <w:t>:</w:t>
      </w:r>
    </w:p>
    <w:p w14:paraId="784EEAB7" w14:textId="2D39AE11" w:rsidR="00042157" w:rsidRPr="00397D67" w:rsidRDefault="00397D67" w:rsidP="00397D67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397D67">
        <w:rPr>
          <w:rFonts w:ascii="KFGQPC Uthmanic Script HAFS" w:hAnsi="KFGQPC Uthmanic Script HAFS" w:cs="KFGQPC Uthmanic Script HAFS" w:hint="cs"/>
          <w:sz w:val="32"/>
          <w:szCs w:val="32"/>
          <w:rtl/>
        </w:rPr>
        <w:lastRenderedPageBreak/>
        <w:t>وَمَآ</w:t>
      </w:r>
      <w:r w:rsidRPr="00397D67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أَرۡسَلۡنَٰكَ إِلَّا كَآفَّةٗ لِّلنَّاسِ بَشِيرٗا وَنَذِيرٗا وَلَٰكِنَّ أَكۡثَرَ </w:t>
      </w:r>
      <w:r w:rsidRPr="00397D67">
        <w:rPr>
          <w:rFonts w:ascii="KFGQPC Uthmanic Script HAFS" w:hAnsi="KFGQPC Uthmanic Script HAFS" w:cs="KFGQPC Uthmanic Script HAFS" w:hint="cs"/>
          <w:sz w:val="32"/>
          <w:szCs w:val="32"/>
          <w:rtl/>
        </w:rPr>
        <w:t>ٱلنَّاسِ</w:t>
      </w:r>
      <w:r w:rsidRPr="00397D67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لَا يَعۡلَمُونَ</w:t>
      </w:r>
    </w:p>
    <w:p w14:paraId="1A530717" w14:textId="755E5884" w:rsidR="00293478" w:rsidRPr="00293478" w:rsidRDefault="00293478" w:rsidP="001E36C2">
      <w:pPr>
        <w:spacing w:line="360" w:lineRule="auto"/>
        <w:jc w:val="both"/>
        <w:rPr>
          <w:rFonts w:asciiTheme="majorBidi" w:hAnsiTheme="majorBidi" w:cstheme="majorBidi"/>
        </w:rPr>
      </w:pPr>
      <w:r w:rsidRPr="00293478">
        <w:rPr>
          <w:rFonts w:asciiTheme="majorBidi" w:hAnsiTheme="majorBidi" w:cstheme="majorBidi"/>
          <w:b/>
          <w:bCs/>
        </w:rPr>
        <w:t>«Мы послали тебя только как благовестника и предостерегающего — для всех людей. Но большинство людей не знает»</w:t>
      </w:r>
      <w:r w:rsidRPr="00293478">
        <w:rPr>
          <w:rFonts w:asciiTheme="majorBidi" w:hAnsiTheme="majorBidi" w:cstheme="majorBidi"/>
        </w:rPr>
        <w:t xml:space="preserve"> (34:28).</w:t>
      </w:r>
    </w:p>
    <w:p w14:paraId="7E43BCF7" w14:textId="77777777" w:rsidR="00293478" w:rsidRPr="00293478" w:rsidRDefault="00293478" w:rsidP="00293478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293478">
        <w:rPr>
          <w:rFonts w:asciiTheme="majorBidi" w:hAnsiTheme="majorBidi" w:cstheme="majorBidi"/>
        </w:rPr>
        <w:t>Странно и нелогично, когда люди, называющие себя мусульманами, берут за основу западные ценности и на их основе формируют свои взгляды. Коран же, в отличие от современной западной парадигмы, предлагает совершенно иное мировоззрение.</w:t>
      </w:r>
    </w:p>
    <w:p w14:paraId="07B5581B" w14:textId="0C264A3A" w:rsidR="00293478" w:rsidRPr="00293478" w:rsidRDefault="00293478" w:rsidP="00293478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293478">
        <w:rPr>
          <w:rFonts w:asciiTheme="majorBidi" w:hAnsiTheme="majorBidi" w:cstheme="majorBidi"/>
        </w:rPr>
        <w:t>Поэтому попытки совместить два противоположных мира в одном центре — подход несостоятельный и далёкий от Ислама. Причина такой эклектичности</w:t>
      </w:r>
      <w:r w:rsidR="00DD107C">
        <w:rPr>
          <w:rStyle w:val="a5"/>
          <w:rFonts w:asciiTheme="majorBidi" w:hAnsiTheme="majorBidi" w:cstheme="majorBidi"/>
        </w:rPr>
        <w:footnoteReference w:id="29"/>
      </w:r>
      <w:r w:rsidRPr="00293478">
        <w:rPr>
          <w:rFonts w:asciiTheme="majorBidi" w:hAnsiTheme="majorBidi" w:cstheme="majorBidi"/>
        </w:rPr>
        <w:t>, как уже было сказано, — в чрезмерном восхищении западными ценностями.</w:t>
      </w:r>
    </w:p>
    <w:p w14:paraId="5301A766" w14:textId="6806A18E" w:rsidR="00293478" w:rsidRPr="00293478" w:rsidRDefault="00293478" w:rsidP="00293478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293478">
        <w:rPr>
          <w:rFonts w:asciiTheme="majorBidi" w:hAnsiTheme="majorBidi" w:cstheme="majorBidi"/>
        </w:rPr>
        <w:t xml:space="preserve">Эти униженно-подражательные или откровенно предательские </w:t>
      </w:r>
      <w:r w:rsidR="001F497C">
        <w:rPr>
          <w:rFonts w:asciiTheme="majorBidi" w:hAnsiTheme="majorBidi" w:cstheme="majorBidi"/>
          <w:lang w:val="ru-RU"/>
        </w:rPr>
        <w:t>публицисты</w:t>
      </w:r>
      <w:r w:rsidRPr="00293478">
        <w:rPr>
          <w:rFonts w:asciiTheme="majorBidi" w:hAnsiTheme="majorBidi" w:cstheme="majorBidi"/>
        </w:rPr>
        <w:t>, превозносящие Запад за его демократию и восхваляющие его гражданский или экономический порядок, почему-то не возмущаются западным империализмом, жесточайшими притеснениями и эксплуатацией мусульманских стран.</w:t>
      </w:r>
    </w:p>
    <w:p w14:paraId="017FD89D" w14:textId="7D1615DB" w:rsidR="00293478" w:rsidRPr="00293478" w:rsidRDefault="00293478" w:rsidP="00293478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293478">
        <w:rPr>
          <w:rFonts w:asciiTheme="majorBidi" w:hAnsiTheme="majorBidi" w:cstheme="majorBidi"/>
        </w:rPr>
        <w:t>Аллах ясно показал, каков удел тех, кто делает харам подобным халялю, приравнивая запрещённое к дозволенному</w:t>
      </w:r>
      <w:r w:rsidR="007414B9">
        <w:rPr>
          <w:rStyle w:val="a5"/>
          <w:rFonts w:asciiTheme="majorBidi" w:hAnsiTheme="majorBidi" w:cstheme="majorBidi"/>
        </w:rPr>
        <w:footnoteReference w:id="30"/>
      </w:r>
      <w:r w:rsidRPr="00293478">
        <w:rPr>
          <w:rFonts w:asciiTheme="majorBidi" w:hAnsiTheme="majorBidi" w:cstheme="majorBidi"/>
        </w:rPr>
        <w:t>. Такой человек не имеет права устанавливать законы, альтернативные законам Аллаха.</w:t>
      </w:r>
    </w:p>
    <w:p w14:paraId="20A5A95F" w14:textId="0E280166" w:rsidR="00293478" w:rsidRPr="00293478" w:rsidRDefault="00124886" w:rsidP="00E7554C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lang w:val="ru-RU"/>
        </w:rPr>
        <w:t xml:space="preserve">Всевышний </w:t>
      </w:r>
      <w:r w:rsidR="00293478" w:rsidRPr="00293478">
        <w:rPr>
          <w:rFonts w:asciiTheme="majorBidi" w:hAnsiTheme="majorBidi" w:cstheme="majorBidi"/>
        </w:rPr>
        <w:t xml:space="preserve">Аллах прямо заявил, что </w:t>
      </w:r>
      <w:r w:rsidR="00293478" w:rsidRPr="00293478">
        <w:rPr>
          <w:rFonts w:asciiTheme="majorBidi" w:hAnsiTheme="majorBidi" w:cstheme="majorBidi"/>
          <w:b/>
          <w:bCs/>
        </w:rPr>
        <w:t>право судить принадлежит только Ему</w:t>
      </w:r>
      <w:r w:rsidR="003E4D3D">
        <w:rPr>
          <w:rStyle w:val="a5"/>
          <w:rFonts w:asciiTheme="majorBidi" w:hAnsiTheme="majorBidi" w:cstheme="majorBidi"/>
        </w:rPr>
        <w:footnoteReference w:id="31"/>
      </w:r>
      <w:r w:rsidR="00293478" w:rsidRPr="00293478">
        <w:rPr>
          <w:rFonts w:asciiTheme="majorBidi" w:hAnsiTheme="majorBidi" w:cstheme="majorBidi"/>
        </w:rPr>
        <w:t xml:space="preserve">, что </w:t>
      </w:r>
      <w:r w:rsidR="00293478" w:rsidRPr="00293478">
        <w:rPr>
          <w:rFonts w:asciiTheme="majorBidi" w:hAnsiTheme="majorBidi" w:cstheme="majorBidi"/>
          <w:b/>
          <w:bCs/>
        </w:rPr>
        <w:t>Его решение — наилучшее</w:t>
      </w:r>
      <w:r w:rsidR="00212CDE" w:rsidRPr="00F01FA5">
        <w:rPr>
          <w:rStyle w:val="a5"/>
          <w:rFonts w:asciiTheme="majorBidi" w:hAnsiTheme="majorBidi" w:cstheme="majorBidi"/>
        </w:rPr>
        <w:footnoteReference w:id="32"/>
      </w:r>
      <w:r w:rsidR="00293478" w:rsidRPr="00293478">
        <w:rPr>
          <w:rFonts w:asciiTheme="majorBidi" w:hAnsiTheme="majorBidi" w:cstheme="majorBidi"/>
        </w:rPr>
        <w:t xml:space="preserve">, что </w:t>
      </w:r>
      <w:r w:rsidR="00293478" w:rsidRPr="00293478">
        <w:rPr>
          <w:rFonts w:asciiTheme="majorBidi" w:hAnsiTheme="majorBidi" w:cstheme="majorBidi"/>
          <w:b/>
          <w:bCs/>
        </w:rPr>
        <w:t>мы обязаны регулировать свою жизнь в соответствии с Его законами</w:t>
      </w:r>
      <w:r w:rsidR="00E7554C">
        <w:rPr>
          <w:rStyle w:val="a5"/>
          <w:rFonts w:asciiTheme="majorBidi" w:hAnsiTheme="majorBidi" w:cstheme="majorBidi"/>
          <w:b/>
          <w:bCs/>
        </w:rPr>
        <w:footnoteReference w:id="33"/>
      </w:r>
      <w:r w:rsidR="00293478" w:rsidRPr="00293478">
        <w:rPr>
          <w:rFonts w:asciiTheme="majorBidi" w:hAnsiTheme="majorBidi" w:cstheme="majorBidi"/>
        </w:rPr>
        <w:t xml:space="preserve">, что </w:t>
      </w:r>
      <w:r w:rsidR="00293478" w:rsidRPr="00293478">
        <w:rPr>
          <w:rFonts w:asciiTheme="majorBidi" w:hAnsiTheme="majorBidi" w:cstheme="majorBidi"/>
          <w:b/>
          <w:bCs/>
        </w:rPr>
        <w:t>эти решения — не рекомендации, а требование нашей веры</w:t>
      </w:r>
      <w:r w:rsidR="00492DC5" w:rsidRPr="00093ED0">
        <w:rPr>
          <w:rStyle w:val="a5"/>
          <w:rFonts w:asciiTheme="majorBidi" w:hAnsiTheme="majorBidi" w:cstheme="majorBidi"/>
        </w:rPr>
        <w:footnoteReference w:id="34"/>
      </w:r>
      <w:r w:rsidR="00293478" w:rsidRPr="00293478">
        <w:rPr>
          <w:rFonts w:asciiTheme="majorBidi" w:hAnsiTheme="majorBidi" w:cstheme="majorBidi"/>
        </w:rPr>
        <w:t xml:space="preserve">, и что </w:t>
      </w:r>
      <w:r w:rsidR="00293478" w:rsidRPr="00293478">
        <w:rPr>
          <w:rFonts w:asciiTheme="majorBidi" w:hAnsiTheme="majorBidi" w:cstheme="majorBidi"/>
          <w:b/>
          <w:bCs/>
        </w:rPr>
        <w:t>те, кто не судит по законам Аллаха, являются к</w:t>
      </w:r>
      <w:r w:rsidR="00EB2358">
        <w:rPr>
          <w:rFonts w:asciiTheme="majorBidi" w:hAnsiTheme="majorBidi" w:cstheme="majorBidi"/>
          <w:b/>
          <w:bCs/>
          <w:lang w:val="ru-RU"/>
        </w:rPr>
        <w:t>я</w:t>
      </w:r>
      <w:r w:rsidR="00293478" w:rsidRPr="00293478">
        <w:rPr>
          <w:rFonts w:asciiTheme="majorBidi" w:hAnsiTheme="majorBidi" w:cstheme="majorBidi"/>
          <w:b/>
          <w:bCs/>
        </w:rPr>
        <w:t>фирами, зал</w:t>
      </w:r>
      <w:r w:rsidR="00075D45">
        <w:rPr>
          <w:rFonts w:asciiTheme="majorBidi" w:hAnsiTheme="majorBidi" w:cstheme="majorBidi"/>
          <w:b/>
          <w:bCs/>
          <w:lang w:val="ru-RU"/>
        </w:rPr>
        <w:t>и</w:t>
      </w:r>
      <w:r w:rsidR="00293478" w:rsidRPr="00293478">
        <w:rPr>
          <w:rFonts w:asciiTheme="majorBidi" w:hAnsiTheme="majorBidi" w:cstheme="majorBidi"/>
          <w:b/>
          <w:bCs/>
        </w:rPr>
        <w:t>мами и ф</w:t>
      </w:r>
      <w:r w:rsidR="00075D45">
        <w:rPr>
          <w:rFonts w:asciiTheme="majorBidi" w:hAnsiTheme="majorBidi" w:cstheme="majorBidi"/>
          <w:b/>
          <w:bCs/>
          <w:lang w:val="ru-RU"/>
        </w:rPr>
        <w:t>а</w:t>
      </w:r>
      <w:r w:rsidR="00293478" w:rsidRPr="00293478">
        <w:rPr>
          <w:rFonts w:asciiTheme="majorBidi" w:hAnsiTheme="majorBidi" w:cstheme="majorBidi"/>
          <w:b/>
          <w:bCs/>
        </w:rPr>
        <w:t>сыками</w:t>
      </w:r>
      <w:r w:rsidR="005B6CDA" w:rsidRPr="0000124D">
        <w:rPr>
          <w:rStyle w:val="a5"/>
          <w:rFonts w:asciiTheme="majorBidi" w:hAnsiTheme="majorBidi" w:cstheme="majorBidi"/>
        </w:rPr>
        <w:footnoteReference w:id="35"/>
      </w:r>
      <w:r w:rsidR="00293478" w:rsidRPr="00293478">
        <w:rPr>
          <w:rFonts w:asciiTheme="majorBidi" w:hAnsiTheme="majorBidi" w:cstheme="majorBidi"/>
        </w:rPr>
        <w:t>.</w:t>
      </w:r>
    </w:p>
    <w:p w14:paraId="0E5F6D0B" w14:textId="21B6D9C6" w:rsidR="00293478" w:rsidRPr="00293478" w:rsidRDefault="006E0CB9" w:rsidP="006E0CB9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6E0CB9">
        <w:rPr>
          <w:rFonts w:asciiTheme="majorBidi" w:hAnsiTheme="majorBidi" w:cstheme="majorBidi"/>
        </w:rPr>
        <w:lastRenderedPageBreak/>
        <w:t>Несмотря на такие ясные аяты, сторонники исторического подхода либо невежественны (в отличие от своих предшественников, которые хорошо понимали, что делают), либо являются поклонниками Запада и стыдятся Шариата, либо же — люди, сознательно работающие против Ислама</w:t>
      </w:r>
      <w:r w:rsidR="00293478" w:rsidRPr="00293478">
        <w:rPr>
          <w:rFonts w:asciiTheme="majorBidi" w:hAnsiTheme="majorBidi" w:cstheme="majorBidi"/>
        </w:rPr>
        <w:t>.</w:t>
      </w:r>
    </w:p>
    <w:p w14:paraId="390D0457" w14:textId="7579A760" w:rsidR="008C2E2C" w:rsidRPr="008C2E2C" w:rsidRDefault="008C2E2C" w:rsidP="008C2E2C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8C2E2C">
        <w:rPr>
          <w:rFonts w:asciiTheme="majorBidi" w:hAnsiTheme="majorBidi" w:cstheme="majorBidi"/>
        </w:rPr>
        <w:t xml:space="preserve">Коран описывает самого себя как </w:t>
      </w:r>
      <w:r w:rsidR="00B84963">
        <w:rPr>
          <w:rFonts w:asciiTheme="majorBidi" w:hAnsiTheme="majorBidi" w:cstheme="majorBidi"/>
          <w:lang w:val="ru-RU"/>
        </w:rPr>
        <w:t>«</w:t>
      </w:r>
      <w:r w:rsidRPr="008C2E2C">
        <w:rPr>
          <w:rFonts w:asciiTheme="majorBidi" w:hAnsiTheme="majorBidi" w:cstheme="majorBidi"/>
        </w:rPr>
        <w:t>книгу, отделяющую истину от ложного (фуркан)</w:t>
      </w:r>
      <w:r w:rsidR="00B84963">
        <w:rPr>
          <w:rFonts w:asciiTheme="majorBidi" w:hAnsiTheme="majorBidi" w:cstheme="majorBidi"/>
          <w:lang w:val="ru-RU"/>
        </w:rPr>
        <w:t>»</w:t>
      </w:r>
      <w:r w:rsidR="00B84963">
        <w:rPr>
          <w:rStyle w:val="a5"/>
          <w:rFonts w:asciiTheme="majorBidi" w:hAnsiTheme="majorBidi" w:cstheme="majorBidi"/>
          <w:lang w:val="ru-RU"/>
        </w:rPr>
        <w:footnoteReference w:id="36"/>
      </w:r>
      <w:r w:rsidRPr="008C2E2C">
        <w:rPr>
          <w:rFonts w:asciiTheme="majorBidi" w:hAnsiTheme="majorBidi" w:cstheme="majorBidi"/>
        </w:rPr>
        <w:t xml:space="preserve">, как </w:t>
      </w:r>
      <w:r w:rsidRPr="008C2E2C">
        <w:rPr>
          <w:rFonts w:asciiTheme="majorBidi" w:hAnsiTheme="majorBidi" w:cstheme="majorBidi"/>
          <w:b/>
          <w:bCs/>
        </w:rPr>
        <w:t>мерило в вопросах суждения</w:t>
      </w:r>
      <w:r w:rsidRPr="008C2E2C">
        <w:rPr>
          <w:rFonts w:asciiTheme="majorBidi" w:hAnsiTheme="majorBidi" w:cstheme="majorBidi"/>
        </w:rPr>
        <w:t xml:space="preserve">, как </w:t>
      </w:r>
      <w:r w:rsidRPr="008C2E2C">
        <w:rPr>
          <w:rFonts w:asciiTheme="majorBidi" w:hAnsiTheme="majorBidi" w:cstheme="majorBidi"/>
          <w:b/>
          <w:bCs/>
        </w:rPr>
        <w:t>руководство для людей</w:t>
      </w:r>
      <w:r w:rsidRPr="008C2E2C">
        <w:rPr>
          <w:rFonts w:asciiTheme="majorBidi" w:hAnsiTheme="majorBidi" w:cstheme="majorBidi"/>
        </w:rPr>
        <w:t>.</w:t>
      </w:r>
      <w:r w:rsidR="002B6288">
        <w:rPr>
          <w:rFonts w:asciiTheme="majorBidi" w:hAnsiTheme="majorBidi" w:cstheme="majorBidi"/>
          <w:lang w:val="ru-RU"/>
        </w:rPr>
        <w:t xml:space="preserve"> </w:t>
      </w:r>
      <w:r w:rsidRPr="008C2E2C">
        <w:rPr>
          <w:rFonts w:asciiTheme="majorBidi" w:hAnsiTheme="majorBidi" w:cstheme="majorBidi"/>
        </w:rPr>
        <w:t>Утверждать, что понимание Корана является «относительным», — значит противоречить этим его качествам, а также его ясности (</w:t>
      </w:r>
      <w:r w:rsidRPr="008C2E2C">
        <w:rPr>
          <w:rFonts w:asciiTheme="majorBidi" w:hAnsiTheme="majorBidi" w:cstheme="majorBidi"/>
          <w:b/>
          <w:bCs/>
        </w:rPr>
        <w:t>мубин</w:t>
      </w:r>
      <w:r w:rsidRPr="008C2E2C">
        <w:rPr>
          <w:rFonts w:asciiTheme="majorBidi" w:hAnsiTheme="majorBidi" w:cstheme="majorBidi"/>
        </w:rPr>
        <w:t>)</w:t>
      </w:r>
      <w:r w:rsidR="00AF52A6">
        <w:rPr>
          <w:rStyle w:val="a5"/>
          <w:rFonts w:asciiTheme="majorBidi" w:hAnsiTheme="majorBidi" w:cstheme="majorBidi"/>
        </w:rPr>
        <w:footnoteReference w:id="37"/>
      </w:r>
      <w:r w:rsidRPr="008C2E2C">
        <w:rPr>
          <w:rFonts w:asciiTheme="majorBidi" w:hAnsiTheme="majorBidi" w:cstheme="majorBidi"/>
        </w:rPr>
        <w:t xml:space="preserve"> и </w:t>
      </w:r>
      <w:r w:rsidR="00B24668" w:rsidRPr="00B24668">
        <w:rPr>
          <w:rFonts w:asciiTheme="majorBidi" w:hAnsiTheme="majorBidi" w:cstheme="majorBidi"/>
        </w:rPr>
        <w:t>разъяснённости (муфассал)</w:t>
      </w:r>
      <w:r w:rsidRPr="008C2E2C">
        <w:rPr>
          <w:rFonts w:asciiTheme="majorBidi" w:hAnsiTheme="majorBidi" w:cstheme="majorBidi"/>
        </w:rPr>
        <w:t>.</w:t>
      </w:r>
    </w:p>
    <w:p w14:paraId="436C5306" w14:textId="5C52B025" w:rsidR="008C2E2C" w:rsidRPr="008C2E2C" w:rsidRDefault="008C2E2C" w:rsidP="00455FFA">
      <w:pPr>
        <w:spacing w:line="360" w:lineRule="auto"/>
        <w:ind w:firstLine="709"/>
        <w:jc w:val="both"/>
        <w:rPr>
          <w:rFonts w:asciiTheme="majorBidi" w:hAnsiTheme="majorBidi" w:cstheme="majorBidi"/>
        </w:rPr>
      </w:pPr>
      <w:r w:rsidRPr="008C2E2C">
        <w:rPr>
          <w:rFonts w:asciiTheme="majorBidi" w:hAnsiTheme="majorBidi" w:cstheme="majorBidi"/>
        </w:rPr>
        <w:t xml:space="preserve">В итоге Ислам — </w:t>
      </w:r>
      <w:r w:rsidRPr="008C2E2C">
        <w:rPr>
          <w:rFonts w:asciiTheme="majorBidi" w:hAnsiTheme="majorBidi" w:cstheme="majorBidi"/>
          <w:b/>
          <w:bCs/>
        </w:rPr>
        <w:t>завершённая</w:t>
      </w:r>
      <w:r w:rsidR="00542D05" w:rsidRPr="00C858F7">
        <w:rPr>
          <w:rStyle w:val="a5"/>
          <w:rFonts w:asciiTheme="majorBidi" w:hAnsiTheme="majorBidi" w:cstheme="majorBidi"/>
        </w:rPr>
        <w:footnoteReference w:id="38"/>
      </w:r>
      <w:r w:rsidRPr="008C2E2C">
        <w:rPr>
          <w:rFonts w:asciiTheme="majorBidi" w:hAnsiTheme="majorBidi" w:cstheme="majorBidi"/>
        </w:rPr>
        <w:t xml:space="preserve"> и </w:t>
      </w:r>
      <w:r w:rsidRPr="008C2E2C">
        <w:rPr>
          <w:rFonts w:asciiTheme="majorBidi" w:hAnsiTheme="majorBidi" w:cstheme="majorBidi"/>
          <w:b/>
          <w:bCs/>
        </w:rPr>
        <w:t>единственно признанная Аллахом религия</w:t>
      </w:r>
      <w:r w:rsidR="004639CE" w:rsidRPr="00D56123">
        <w:rPr>
          <w:rStyle w:val="a5"/>
          <w:rFonts w:asciiTheme="majorBidi" w:hAnsiTheme="majorBidi" w:cstheme="majorBidi"/>
        </w:rPr>
        <w:footnoteReference w:id="39"/>
      </w:r>
      <w:r w:rsidRPr="008C2E2C">
        <w:rPr>
          <w:rFonts w:asciiTheme="majorBidi" w:hAnsiTheme="majorBidi" w:cstheme="majorBidi"/>
        </w:rPr>
        <w:t xml:space="preserve"> — является последней религией, ниспосланной человечеству.</w:t>
      </w:r>
      <w:r w:rsidR="00340686">
        <w:rPr>
          <w:rFonts w:asciiTheme="majorBidi" w:hAnsiTheme="majorBidi" w:cstheme="majorBidi"/>
          <w:lang w:val="ru-RU"/>
        </w:rPr>
        <w:t xml:space="preserve"> </w:t>
      </w:r>
      <w:r w:rsidRPr="008C2E2C">
        <w:rPr>
          <w:rFonts w:asciiTheme="majorBidi" w:hAnsiTheme="majorBidi" w:cstheme="majorBidi"/>
        </w:rPr>
        <w:t xml:space="preserve">Посланник Аллаха (с.а.с.) — </w:t>
      </w:r>
      <w:proofErr w:type="spellStart"/>
      <w:r w:rsidRPr="008C2E2C">
        <w:rPr>
          <w:rFonts w:asciiTheme="majorBidi" w:hAnsiTheme="majorBidi" w:cstheme="majorBidi"/>
        </w:rPr>
        <w:t>последний</w:t>
      </w:r>
      <w:proofErr w:type="spellEnd"/>
      <w:r w:rsidRPr="008C2E2C">
        <w:rPr>
          <w:rFonts w:asciiTheme="majorBidi" w:hAnsiTheme="majorBidi" w:cstheme="majorBidi"/>
        </w:rPr>
        <w:t xml:space="preserve"> </w:t>
      </w:r>
      <w:proofErr w:type="spellStart"/>
      <w:r w:rsidRPr="008C2E2C">
        <w:rPr>
          <w:rFonts w:asciiTheme="majorBidi" w:hAnsiTheme="majorBidi" w:cstheme="majorBidi"/>
        </w:rPr>
        <w:t>из</w:t>
      </w:r>
      <w:proofErr w:type="spellEnd"/>
      <w:r w:rsidRPr="008C2E2C">
        <w:rPr>
          <w:rFonts w:asciiTheme="majorBidi" w:hAnsiTheme="majorBidi" w:cstheme="majorBidi"/>
        </w:rPr>
        <w:t xml:space="preserve"> </w:t>
      </w:r>
      <w:proofErr w:type="spellStart"/>
      <w:r w:rsidR="00455FFA">
        <w:rPr>
          <w:rFonts w:asciiTheme="majorBidi" w:hAnsiTheme="majorBidi" w:cstheme="majorBidi"/>
        </w:rPr>
        <w:t>п</w:t>
      </w:r>
      <w:r w:rsidRPr="008C2E2C">
        <w:rPr>
          <w:rFonts w:asciiTheme="majorBidi" w:hAnsiTheme="majorBidi" w:cstheme="majorBidi"/>
        </w:rPr>
        <w:t>ророков</w:t>
      </w:r>
      <w:proofErr w:type="spellEnd"/>
      <w:r w:rsidR="0091724C">
        <w:rPr>
          <w:rStyle w:val="a5"/>
          <w:rFonts w:asciiTheme="majorBidi" w:hAnsiTheme="majorBidi" w:cstheme="majorBidi"/>
        </w:rPr>
        <w:footnoteReference w:id="40"/>
      </w:r>
      <w:r w:rsidRPr="008C2E2C">
        <w:rPr>
          <w:rFonts w:asciiTheme="majorBidi" w:hAnsiTheme="majorBidi" w:cstheme="majorBidi"/>
        </w:rPr>
        <w:t>,</w:t>
      </w:r>
      <w:r w:rsidR="00DF49D5">
        <w:rPr>
          <w:rFonts w:asciiTheme="majorBidi" w:hAnsiTheme="majorBidi" w:cstheme="majorBidi"/>
          <w:lang w:val="ru-RU"/>
        </w:rPr>
        <w:t xml:space="preserve"> </w:t>
      </w:r>
      <w:r w:rsidRPr="008C2E2C">
        <w:rPr>
          <w:rFonts w:asciiTheme="majorBidi" w:hAnsiTheme="majorBidi" w:cstheme="majorBidi"/>
        </w:rPr>
        <w:t xml:space="preserve">а наш Господь сделал всех людей адресатами этой религии до Судного дня и будет спрашивать за следование ей </w:t>
      </w:r>
      <w:r w:rsidR="00891C84" w:rsidRPr="00891C84">
        <w:rPr>
          <w:rFonts w:asciiTheme="majorBidi" w:hAnsiTheme="majorBidi" w:cstheme="majorBidi"/>
        </w:rPr>
        <w:t>после воскрешения людей в Судный день</w:t>
      </w:r>
      <w:r w:rsidR="00FE2627">
        <w:rPr>
          <w:rStyle w:val="a5"/>
          <w:rFonts w:asciiTheme="majorBidi" w:hAnsiTheme="majorBidi" w:cstheme="majorBidi"/>
        </w:rPr>
        <w:footnoteReference w:id="41"/>
      </w:r>
      <w:r w:rsidRPr="008C2E2C">
        <w:rPr>
          <w:rFonts w:asciiTheme="majorBidi" w:hAnsiTheme="majorBidi" w:cstheme="majorBidi"/>
        </w:rPr>
        <w:t>.</w:t>
      </w:r>
    </w:p>
    <w:p w14:paraId="2903FEDB" w14:textId="138F4E25" w:rsidR="00664C53" w:rsidRPr="00683F2D" w:rsidRDefault="00664C53" w:rsidP="00542D05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proofErr w:type="spellStart"/>
      <w:r w:rsidRPr="00683F2D">
        <w:rPr>
          <w:rFonts w:asciiTheme="majorBidi" w:hAnsiTheme="majorBidi" w:cstheme="majorBidi"/>
          <w:b/>
          <w:bCs/>
          <w:lang w:val="ru-RU"/>
        </w:rPr>
        <w:t>Айдын</w:t>
      </w:r>
      <w:proofErr w:type="spellEnd"/>
      <w:r w:rsidRPr="00683F2D">
        <w:rPr>
          <w:rFonts w:asciiTheme="majorBidi" w:hAnsiTheme="majorBidi" w:cstheme="majorBidi"/>
          <w:b/>
          <w:bCs/>
          <w:lang w:val="ru-RU"/>
        </w:rPr>
        <w:t xml:space="preserve"> </w:t>
      </w:r>
      <w:proofErr w:type="spellStart"/>
      <w:r w:rsidRPr="00683F2D">
        <w:rPr>
          <w:rFonts w:asciiTheme="majorBidi" w:hAnsiTheme="majorBidi" w:cstheme="majorBidi"/>
          <w:b/>
          <w:bCs/>
          <w:lang w:val="ru-RU"/>
        </w:rPr>
        <w:t>Усал</w:t>
      </w:r>
      <w:r w:rsidR="00746811" w:rsidRPr="00683F2D">
        <w:rPr>
          <w:rFonts w:asciiTheme="majorBidi" w:hAnsiTheme="majorBidi" w:cstheme="majorBidi"/>
          <w:b/>
          <w:bCs/>
          <w:lang w:val="ru-RU"/>
        </w:rPr>
        <w:t>ь</w:t>
      </w:r>
      <w:r w:rsidRPr="00683F2D">
        <w:rPr>
          <w:rFonts w:asciiTheme="majorBidi" w:hAnsiTheme="majorBidi" w:cstheme="majorBidi"/>
          <w:b/>
          <w:bCs/>
          <w:lang w:val="ru-RU"/>
        </w:rPr>
        <w:t>п</w:t>
      </w:r>
      <w:proofErr w:type="spellEnd"/>
    </w:p>
    <w:sectPr w:rsidR="00664C53" w:rsidRPr="00683F2D" w:rsidSect="00F43309">
      <w:pgSz w:w="11906" w:h="16838"/>
      <w:pgMar w:top="1134" w:right="849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59102E" w14:textId="77777777" w:rsidR="00732FF9" w:rsidRDefault="00732FF9" w:rsidP="0095569E">
      <w:pPr>
        <w:spacing w:after="0" w:line="240" w:lineRule="auto"/>
      </w:pPr>
      <w:r>
        <w:separator/>
      </w:r>
    </w:p>
  </w:endnote>
  <w:endnote w:type="continuationSeparator" w:id="0">
    <w:p w14:paraId="5FF24368" w14:textId="77777777" w:rsidR="00732FF9" w:rsidRDefault="00732FF9" w:rsidP="009556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AB909B" w14:textId="77777777" w:rsidR="00732FF9" w:rsidRDefault="00732FF9" w:rsidP="0095569E">
      <w:pPr>
        <w:spacing w:after="0" w:line="240" w:lineRule="auto"/>
      </w:pPr>
      <w:r>
        <w:separator/>
      </w:r>
    </w:p>
  </w:footnote>
  <w:footnote w:type="continuationSeparator" w:id="0">
    <w:p w14:paraId="7BD474E7" w14:textId="77777777" w:rsidR="00732FF9" w:rsidRDefault="00732FF9" w:rsidP="0095569E">
      <w:pPr>
        <w:spacing w:after="0" w:line="240" w:lineRule="auto"/>
      </w:pPr>
      <w:r>
        <w:continuationSeparator/>
      </w:r>
    </w:p>
  </w:footnote>
  <w:footnote w:id="1">
    <w:p w14:paraId="50A38B75" w14:textId="6B3F045E" w:rsidR="0095569E" w:rsidRPr="00B50E36" w:rsidRDefault="0095569E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Коран, 51:56.</w:t>
      </w:r>
    </w:p>
  </w:footnote>
  <w:footnote w:id="2">
    <w:p w14:paraId="0C6CFA3C" w14:textId="3922848E" w:rsidR="0085426C" w:rsidRPr="00B50E36" w:rsidRDefault="0085426C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Коран, 16:36</w:t>
      </w:r>
      <w:r w:rsidR="00213378" w:rsidRPr="00B50E36">
        <w:rPr>
          <w:rFonts w:asciiTheme="majorBidi" w:hAnsiTheme="majorBidi" w:cstheme="majorBidi"/>
          <w:sz w:val="22"/>
          <w:szCs w:val="22"/>
          <w:lang w:val="ru-RU"/>
        </w:rPr>
        <w:t>.</w:t>
      </w:r>
    </w:p>
  </w:footnote>
  <w:footnote w:id="3">
    <w:p w14:paraId="644227B8" w14:textId="228ABA0B" w:rsidR="00B22D29" w:rsidRPr="00B50E36" w:rsidRDefault="00B22D29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Коран, 1:1</w:t>
      </w:r>
      <w:r w:rsidR="00B93CEA" w:rsidRPr="00B50E36">
        <w:rPr>
          <w:rFonts w:asciiTheme="majorBidi" w:hAnsiTheme="majorBidi" w:cstheme="majorBidi"/>
          <w:sz w:val="22"/>
          <w:szCs w:val="22"/>
          <w:lang w:val="ru-RU"/>
        </w:rPr>
        <w:t>.</w:t>
      </w:r>
    </w:p>
  </w:footnote>
  <w:footnote w:id="4">
    <w:p w14:paraId="75674B18" w14:textId="059715DA" w:rsidR="00AF78C8" w:rsidRPr="00B50E36" w:rsidRDefault="00AF78C8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r w:rsidR="003B2D26" w:rsidRPr="00B50E36">
        <w:rPr>
          <w:rFonts w:asciiTheme="majorBidi" w:hAnsiTheme="majorBidi" w:cstheme="majorBidi"/>
          <w:sz w:val="22"/>
          <w:szCs w:val="22"/>
          <w:lang w:val="ru-RU"/>
        </w:rPr>
        <w:t>Коран, 16:110.</w:t>
      </w:r>
    </w:p>
  </w:footnote>
  <w:footnote w:id="5">
    <w:p w14:paraId="3D3AEAA5" w14:textId="4C402F55" w:rsidR="00BA3CB2" w:rsidRPr="00B50E36" w:rsidRDefault="00BA3CB2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r w:rsidR="00D37700" w:rsidRPr="00B50E36">
        <w:rPr>
          <w:rFonts w:asciiTheme="majorBidi" w:hAnsiTheme="majorBidi" w:cstheme="majorBidi"/>
          <w:sz w:val="22"/>
          <w:szCs w:val="22"/>
          <w:lang w:val="ru-RU"/>
        </w:rPr>
        <w:t>Коран, 68:4.</w:t>
      </w:r>
    </w:p>
  </w:footnote>
  <w:footnote w:id="6">
    <w:p w14:paraId="5EFEF106" w14:textId="2E25CDEF" w:rsidR="00EF0D51" w:rsidRPr="00B50E36" w:rsidRDefault="00EF0D51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Десятки аятов, касающихся брака, развода, уголовного права, долговых обязательств, торговли, войны и мира</w:t>
      </w:r>
      <w:r w:rsidR="00754087" w:rsidRPr="00B50E36">
        <w:rPr>
          <w:rFonts w:asciiTheme="majorBidi" w:hAnsiTheme="majorBidi" w:cstheme="majorBidi"/>
          <w:sz w:val="22"/>
          <w:szCs w:val="22"/>
          <w:lang w:val="ru-RU"/>
        </w:rPr>
        <w:t>.</w:t>
      </w:r>
    </w:p>
  </w:footnote>
  <w:footnote w:id="7">
    <w:p w14:paraId="4A9EB7F1" w14:textId="0E425C92" w:rsidR="004869E9" w:rsidRPr="00B50E36" w:rsidRDefault="004869E9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r w:rsidR="00C56040" w:rsidRPr="00B50E36">
        <w:rPr>
          <w:rFonts w:asciiTheme="majorBidi" w:hAnsiTheme="majorBidi" w:cstheme="majorBidi"/>
          <w:sz w:val="22"/>
          <w:szCs w:val="22"/>
          <w:lang w:val="ru-RU"/>
        </w:rPr>
        <w:t>Коран, 16:36.</w:t>
      </w:r>
    </w:p>
  </w:footnote>
  <w:footnote w:id="8">
    <w:p w14:paraId="2DE17127" w14:textId="5875093B" w:rsidR="008D0180" w:rsidRPr="00B50E36" w:rsidRDefault="008D0180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Коран, 3:31.</w:t>
      </w:r>
    </w:p>
  </w:footnote>
  <w:footnote w:id="9">
    <w:p w14:paraId="7D8F9BF3" w14:textId="791F2F21" w:rsidR="00300229" w:rsidRPr="00B50E36" w:rsidRDefault="00300229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r w:rsidR="001D78A6" w:rsidRPr="00B50E36">
        <w:rPr>
          <w:rFonts w:asciiTheme="majorBidi" w:hAnsiTheme="majorBidi" w:cstheme="majorBidi"/>
          <w:sz w:val="22"/>
          <w:szCs w:val="22"/>
          <w:lang w:val="ru-RU"/>
        </w:rPr>
        <w:t>Коран, 5:3.</w:t>
      </w:r>
    </w:p>
  </w:footnote>
  <w:footnote w:id="10">
    <w:p w14:paraId="54DD36E0" w14:textId="415FE348" w:rsidR="00AB6100" w:rsidRPr="00B50E36" w:rsidRDefault="00AB6100" w:rsidP="003F42B0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r w:rsidR="00252E42" w:rsidRPr="00B50E36">
        <w:rPr>
          <w:rFonts w:asciiTheme="majorBidi" w:hAnsiTheme="majorBidi" w:cstheme="majorBidi"/>
          <w:sz w:val="22"/>
          <w:szCs w:val="22"/>
          <w:lang w:val="ru-RU"/>
        </w:rPr>
        <w:t>Коран, 5:49</w:t>
      </w:r>
      <w:r w:rsidR="003F42B0">
        <w:rPr>
          <w:rFonts w:asciiTheme="majorBidi" w:hAnsiTheme="majorBidi" w:cstheme="majorBidi"/>
          <w:sz w:val="22"/>
          <w:szCs w:val="22"/>
          <w:lang w:val="ru-RU"/>
        </w:rPr>
        <w:t>,</w:t>
      </w:r>
      <w:r w:rsidR="00252E42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4:65.</w:t>
      </w:r>
    </w:p>
  </w:footnote>
  <w:footnote w:id="11">
    <w:p w14:paraId="568401D8" w14:textId="169F123B" w:rsidR="00850B52" w:rsidRPr="00B50E36" w:rsidRDefault="00850B52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245FC8" w:rsidRPr="00B50E36">
        <w:rPr>
          <w:rFonts w:asciiTheme="majorBidi" w:hAnsiTheme="majorBidi" w:cstheme="majorBidi"/>
          <w:sz w:val="22"/>
          <w:szCs w:val="22"/>
          <w:lang w:val="ru-RU"/>
        </w:rPr>
        <w:t>Ферхат</w:t>
      </w:r>
      <w:proofErr w:type="spellEnd"/>
      <w:r w:rsidR="00245FC8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B66B00" w:rsidRPr="00B50E36">
        <w:rPr>
          <w:rFonts w:asciiTheme="majorBidi" w:hAnsiTheme="majorBidi" w:cstheme="majorBidi"/>
          <w:sz w:val="22"/>
          <w:szCs w:val="22"/>
          <w:lang w:val="ru-RU"/>
        </w:rPr>
        <w:t>Коджа</w:t>
      </w:r>
      <w:proofErr w:type="spellEnd"/>
      <w:r w:rsidR="00245FC8" w:rsidRPr="00B50E36">
        <w:rPr>
          <w:rFonts w:asciiTheme="majorBidi" w:hAnsiTheme="majorBidi" w:cstheme="majorBidi"/>
          <w:sz w:val="22"/>
          <w:szCs w:val="22"/>
          <w:lang w:val="ru-RU"/>
        </w:rPr>
        <w:t>,</w:t>
      </w:r>
      <w:r w:rsidR="00B66B00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 xml:space="preserve">«Опыт определения универсальности и историчности </w:t>
      </w:r>
      <w:proofErr w:type="spellStart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>фикхийских</w:t>
      </w:r>
      <w:proofErr w:type="spellEnd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положений в Коране» </w:t>
      </w:r>
      <w:r w:rsidR="00245FC8" w:rsidRPr="00B50E36">
        <w:rPr>
          <w:rFonts w:asciiTheme="majorBidi" w:hAnsiTheme="majorBidi" w:cstheme="majorBidi"/>
          <w:sz w:val="22"/>
          <w:szCs w:val="22"/>
          <w:lang w:val="ru-RU"/>
        </w:rPr>
        <w:t>(</w:t>
      </w:r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>«</w:t>
      </w:r>
      <w:proofErr w:type="spellStart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>Kur’an’ı</w:t>
      </w:r>
      <w:proofErr w:type="spellEnd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>Kerim’deki</w:t>
      </w:r>
      <w:proofErr w:type="spellEnd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>Fıkhi</w:t>
      </w:r>
      <w:proofErr w:type="spellEnd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>Hükümlerin</w:t>
      </w:r>
      <w:proofErr w:type="spellEnd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>Evrensellik</w:t>
      </w:r>
      <w:proofErr w:type="spellEnd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>ve</w:t>
      </w:r>
      <w:proofErr w:type="spellEnd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>Tarihselliğini</w:t>
      </w:r>
      <w:proofErr w:type="spellEnd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>Tespit</w:t>
      </w:r>
      <w:proofErr w:type="spellEnd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>Konusunda</w:t>
      </w:r>
      <w:proofErr w:type="spellEnd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>Bir</w:t>
      </w:r>
      <w:proofErr w:type="spellEnd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>Deneme</w:t>
      </w:r>
      <w:proofErr w:type="spellEnd"/>
      <w:r w:rsidR="00537755" w:rsidRPr="00B50E36">
        <w:rPr>
          <w:rFonts w:asciiTheme="majorBidi" w:hAnsiTheme="majorBidi" w:cstheme="majorBidi"/>
          <w:sz w:val="22"/>
          <w:szCs w:val="22"/>
          <w:lang w:val="ru-RU"/>
        </w:rPr>
        <w:t>»</w:t>
      </w:r>
      <w:r w:rsidR="00245FC8" w:rsidRPr="00B50E36">
        <w:rPr>
          <w:rFonts w:asciiTheme="majorBidi" w:hAnsiTheme="majorBidi" w:cstheme="majorBidi"/>
          <w:sz w:val="22"/>
          <w:szCs w:val="22"/>
          <w:lang w:val="ru-RU"/>
        </w:rPr>
        <w:t>),</w:t>
      </w:r>
      <w:r w:rsidR="00B66B00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Новые поиски в исламской мысли</w:t>
      </w:r>
      <w:r w:rsidR="003F42B0">
        <w:rPr>
          <w:rFonts w:asciiTheme="majorBidi" w:hAnsiTheme="majorBidi" w:cstheme="majorBidi"/>
          <w:sz w:val="22"/>
          <w:szCs w:val="22"/>
          <w:lang w:val="ru-RU"/>
        </w:rPr>
        <w:t>,</w:t>
      </w:r>
      <w:r w:rsidR="00B66B00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I</w:t>
      </w:r>
      <w:r w:rsidR="00245FC8" w:rsidRPr="00B50E36">
        <w:rPr>
          <w:rFonts w:asciiTheme="majorBidi" w:hAnsiTheme="majorBidi" w:cstheme="majorBidi"/>
          <w:sz w:val="22"/>
          <w:szCs w:val="22"/>
          <w:lang w:val="ru-RU"/>
        </w:rPr>
        <w:t>,</w:t>
      </w:r>
      <w:r w:rsidR="00B66B00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Стамбул, 1998, с</w:t>
      </w:r>
      <w:r w:rsidR="00245FC8" w:rsidRPr="00B50E36">
        <w:rPr>
          <w:rFonts w:asciiTheme="majorBidi" w:hAnsiTheme="majorBidi" w:cstheme="majorBidi"/>
          <w:sz w:val="22"/>
          <w:szCs w:val="22"/>
          <w:lang w:val="ru-RU"/>
        </w:rPr>
        <w:t>тр</w:t>
      </w:r>
      <w:r w:rsidR="00B66B00" w:rsidRPr="00B50E36">
        <w:rPr>
          <w:rFonts w:asciiTheme="majorBidi" w:hAnsiTheme="majorBidi" w:cstheme="majorBidi"/>
          <w:sz w:val="22"/>
          <w:szCs w:val="22"/>
          <w:lang w:val="ru-RU"/>
        </w:rPr>
        <w:t>. 82.</w:t>
      </w:r>
    </w:p>
  </w:footnote>
  <w:footnote w:id="12">
    <w:p w14:paraId="570FD0B5" w14:textId="4D92FA4A" w:rsidR="00922F0D" w:rsidRPr="00B50E36" w:rsidRDefault="00922F0D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="00537755" w:rsidRPr="00B50E36">
        <w:rPr>
          <w:rFonts w:asciiTheme="majorBidi" w:hAnsiTheme="majorBidi" w:cstheme="majorBidi"/>
          <w:sz w:val="22"/>
          <w:szCs w:val="22"/>
        </w:rPr>
        <w:t xml:space="preserve"> Робин Джордж</w:t>
      </w:r>
      <w:r w:rsidR="00BD7920" w:rsidRPr="00B50E36">
        <w:rPr>
          <w:rFonts w:asciiTheme="majorBidi" w:hAnsiTheme="majorBidi" w:cstheme="majorBidi"/>
          <w:sz w:val="22"/>
          <w:szCs w:val="22"/>
        </w:rPr>
        <w:t xml:space="preserve"> Коллингвуд</w:t>
      </w:r>
      <w:r w:rsidR="00CE680D" w:rsidRPr="00B50E36">
        <w:rPr>
          <w:rFonts w:asciiTheme="majorBidi" w:hAnsiTheme="majorBidi" w:cstheme="majorBidi"/>
          <w:sz w:val="22"/>
          <w:szCs w:val="22"/>
          <w:lang w:val="ru-RU"/>
        </w:rPr>
        <w:t>,</w:t>
      </w:r>
      <w:r w:rsidR="00537755" w:rsidRPr="00B50E36">
        <w:rPr>
          <w:rFonts w:asciiTheme="majorBidi" w:hAnsiTheme="majorBidi" w:cstheme="majorBidi"/>
          <w:sz w:val="22"/>
          <w:szCs w:val="22"/>
        </w:rPr>
        <w:t xml:space="preserve"> </w:t>
      </w:r>
      <w:r w:rsidR="00CE680D" w:rsidRPr="00B50E36">
        <w:rPr>
          <w:rFonts w:asciiTheme="majorBidi" w:hAnsiTheme="majorBidi" w:cstheme="majorBidi"/>
          <w:sz w:val="22"/>
          <w:szCs w:val="22"/>
          <w:lang w:val="ru-RU"/>
        </w:rPr>
        <w:t>«</w:t>
      </w:r>
      <w:r w:rsidR="00537755" w:rsidRPr="00B50E36">
        <w:rPr>
          <w:rFonts w:asciiTheme="majorBidi" w:hAnsiTheme="majorBidi" w:cstheme="majorBidi"/>
          <w:sz w:val="22"/>
          <w:szCs w:val="22"/>
        </w:rPr>
        <w:t>Идея истории</w:t>
      </w:r>
      <w:r w:rsidR="009E331C" w:rsidRPr="00B50E36">
        <w:rPr>
          <w:rFonts w:asciiTheme="majorBidi" w:hAnsiTheme="majorBidi" w:cstheme="majorBidi"/>
          <w:sz w:val="22"/>
          <w:szCs w:val="22"/>
          <w:lang w:val="ru-RU"/>
        </w:rPr>
        <w:t>» (</w:t>
      </w:r>
      <w:r w:rsidR="00A2309D" w:rsidRPr="00B50E36">
        <w:rPr>
          <w:rFonts w:asciiTheme="majorBidi" w:hAnsiTheme="majorBidi" w:cstheme="majorBidi"/>
          <w:sz w:val="22"/>
          <w:szCs w:val="22"/>
          <w:lang w:val="ru-RU"/>
        </w:rPr>
        <w:t>«</w:t>
      </w:r>
      <w:proofErr w:type="spellStart"/>
      <w:r w:rsidR="00B70087" w:rsidRPr="00B50E36">
        <w:rPr>
          <w:rFonts w:asciiTheme="majorBidi" w:hAnsiTheme="majorBidi" w:cstheme="majorBidi"/>
          <w:sz w:val="22"/>
          <w:szCs w:val="22"/>
          <w:lang w:val="ru-RU"/>
        </w:rPr>
        <w:t>Tarih</w:t>
      </w:r>
      <w:proofErr w:type="spellEnd"/>
      <w:r w:rsidR="00B70087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B70087" w:rsidRPr="00B50E36">
        <w:rPr>
          <w:rFonts w:asciiTheme="majorBidi" w:hAnsiTheme="majorBidi" w:cstheme="majorBidi"/>
          <w:sz w:val="22"/>
          <w:szCs w:val="22"/>
          <w:lang w:val="ru-RU"/>
        </w:rPr>
        <w:t>Tasarımı</w:t>
      </w:r>
      <w:proofErr w:type="spellEnd"/>
      <w:r w:rsidR="00A2309D" w:rsidRPr="00B50E36">
        <w:rPr>
          <w:rFonts w:asciiTheme="majorBidi" w:hAnsiTheme="majorBidi" w:cstheme="majorBidi"/>
          <w:sz w:val="22"/>
          <w:szCs w:val="22"/>
          <w:lang w:val="ru-RU"/>
        </w:rPr>
        <w:t>»</w:t>
      </w:r>
      <w:r w:rsidR="009E331C" w:rsidRPr="00B50E36">
        <w:rPr>
          <w:rFonts w:asciiTheme="majorBidi" w:hAnsiTheme="majorBidi" w:cstheme="majorBidi"/>
          <w:sz w:val="22"/>
          <w:szCs w:val="22"/>
          <w:lang w:val="ru-RU"/>
        </w:rPr>
        <w:t>)</w:t>
      </w:r>
      <w:r w:rsidR="00746428" w:rsidRPr="00B50E36">
        <w:rPr>
          <w:rFonts w:asciiTheme="majorBidi" w:hAnsiTheme="majorBidi" w:cstheme="majorBidi"/>
          <w:sz w:val="22"/>
          <w:szCs w:val="22"/>
          <w:lang w:val="ru-RU"/>
        </w:rPr>
        <w:t>,</w:t>
      </w:r>
      <w:r w:rsidR="00537755" w:rsidRPr="00B50E36">
        <w:rPr>
          <w:rFonts w:asciiTheme="majorBidi" w:hAnsiTheme="majorBidi" w:cstheme="majorBidi"/>
          <w:sz w:val="22"/>
          <w:szCs w:val="22"/>
        </w:rPr>
        <w:t xml:space="preserve"> </w:t>
      </w:r>
      <w:r w:rsidR="00746428" w:rsidRPr="00B50E36">
        <w:rPr>
          <w:rFonts w:asciiTheme="majorBidi" w:hAnsiTheme="majorBidi" w:cstheme="majorBidi"/>
          <w:sz w:val="22"/>
          <w:szCs w:val="22"/>
          <w:lang w:val="ru-RU"/>
        </w:rPr>
        <w:t>п</w:t>
      </w:r>
      <w:r w:rsidR="00537755" w:rsidRPr="00B50E36">
        <w:rPr>
          <w:rFonts w:asciiTheme="majorBidi" w:hAnsiTheme="majorBidi" w:cstheme="majorBidi"/>
          <w:sz w:val="22"/>
          <w:szCs w:val="22"/>
        </w:rPr>
        <w:t>ер. с англ. Куртулуш Динчер</w:t>
      </w:r>
      <w:r w:rsidR="001B239C" w:rsidRPr="00B50E36">
        <w:rPr>
          <w:rFonts w:asciiTheme="majorBidi" w:hAnsiTheme="majorBidi" w:cstheme="majorBidi"/>
          <w:sz w:val="22"/>
          <w:szCs w:val="22"/>
        </w:rPr>
        <w:t>,</w:t>
      </w:r>
      <w:r w:rsidR="00537755" w:rsidRPr="00B50E36">
        <w:rPr>
          <w:rFonts w:asciiTheme="majorBidi" w:hAnsiTheme="majorBidi" w:cstheme="majorBidi"/>
          <w:sz w:val="22"/>
          <w:szCs w:val="22"/>
        </w:rPr>
        <w:t xml:space="preserve"> Стамбул, 1990, с</w:t>
      </w:r>
      <w:r w:rsidR="008D0A92" w:rsidRPr="00B50E36">
        <w:rPr>
          <w:rFonts w:asciiTheme="majorBidi" w:hAnsiTheme="majorBidi" w:cstheme="majorBidi"/>
          <w:sz w:val="22"/>
          <w:szCs w:val="22"/>
        </w:rPr>
        <w:t>тр</w:t>
      </w:r>
      <w:r w:rsidR="00537755" w:rsidRPr="00B50E36">
        <w:rPr>
          <w:rFonts w:asciiTheme="majorBidi" w:hAnsiTheme="majorBidi" w:cstheme="majorBidi"/>
          <w:sz w:val="22"/>
          <w:szCs w:val="22"/>
        </w:rPr>
        <w:t>. 72.</w:t>
      </w:r>
    </w:p>
  </w:footnote>
  <w:footnote w:id="13">
    <w:p w14:paraId="5BF0792E" w14:textId="3FC91D42" w:rsidR="00533B8E" w:rsidRPr="00B50E36" w:rsidRDefault="00533B8E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</w:rPr>
        <w:t xml:space="preserve"> </w:t>
      </w:r>
      <w:r w:rsidR="00E77949" w:rsidRPr="00B50E36">
        <w:rPr>
          <w:rFonts w:asciiTheme="majorBidi" w:hAnsiTheme="majorBidi" w:cstheme="majorBidi"/>
          <w:sz w:val="22"/>
          <w:szCs w:val="22"/>
        </w:rPr>
        <w:t xml:space="preserve">Werner G. </w:t>
      </w:r>
      <w:r w:rsidR="00350AC4" w:rsidRPr="00B50E36">
        <w:rPr>
          <w:rFonts w:asciiTheme="majorBidi" w:hAnsiTheme="majorBidi" w:cstheme="majorBidi"/>
          <w:sz w:val="22"/>
          <w:szCs w:val="22"/>
        </w:rPr>
        <w:t xml:space="preserve">Jeonrad, </w:t>
      </w:r>
      <w:r w:rsidR="00E577C9" w:rsidRPr="00B50E36">
        <w:rPr>
          <w:rFonts w:asciiTheme="majorBidi" w:hAnsiTheme="majorBidi" w:cstheme="majorBidi"/>
          <w:sz w:val="22"/>
          <w:szCs w:val="22"/>
        </w:rPr>
        <w:t>«</w:t>
      </w:r>
      <w:r w:rsidR="00350AC4" w:rsidRPr="00B50E36">
        <w:rPr>
          <w:rFonts w:asciiTheme="majorBidi" w:hAnsiTheme="majorBidi" w:cstheme="majorBidi"/>
          <w:sz w:val="22"/>
          <w:szCs w:val="22"/>
        </w:rPr>
        <w:t>Theological Hermeneutics</w:t>
      </w:r>
      <w:r w:rsidR="00E577C9" w:rsidRPr="00B50E36">
        <w:rPr>
          <w:rFonts w:asciiTheme="majorBidi" w:hAnsiTheme="majorBidi" w:cstheme="majorBidi"/>
          <w:sz w:val="22"/>
          <w:szCs w:val="22"/>
        </w:rPr>
        <w:t>»,</w:t>
      </w:r>
      <w:r w:rsidR="00350AC4" w:rsidRPr="00B50E36">
        <w:rPr>
          <w:rFonts w:asciiTheme="majorBidi" w:hAnsiTheme="majorBidi" w:cstheme="majorBidi"/>
          <w:sz w:val="22"/>
          <w:szCs w:val="22"/>
        </w:rPr>
        <w:t xml:space="preserve"> London: MacMillan, 1991, с</w:t>
      </w:r>
      <w:r w:rsidR="00C864BC" w:rsidRPr="00B50E36">
        <w:rPr>
          <w:rFonts w:asciiTheme="majorBidi" w:hAnsiTheme="majorBidi" w:cstheme="majorBidi"/>
          <w:sz w:val="22"/>
          <w:szCs w:val="22"/>
        </w:rPr>
        <w:t>тр</w:t>
      </w:r>
      <w:r w:rsidR="00350AC4" w:rsidRPr="00B50E36">
        <w:rPr>
          <w:rFonts w:asciiTheme="majorBidi" w:hAnsiTheme="majorBidi" w:cstheme="majorBidi"/>
          <w:sz w:val="22"/>
          <w:szCs w:val="22"/>
        </w:rPr>
        <w:t>. 35–42; Мехмет</w:t>
      </w:r>
      <w:r w:rsidR="008D5AEC" w:rsidRPr="00B50E36">
        <w:rPr>
          <w:rFonts w:asciiTheme="majorBidi" w:hAnsiTheme="majorBidi" w:cstheme="majorBidi"/>
          <w:sz w:val="22"/>
          <w:szCs w:val="22"/>
        </w:rPr>
        <w:t xml:space="preserve"> Пачаджы</w:t>
      </w:r>
      <w:r w:rsidR="003F39A8" w:rsidRPr="00B50E36">
        <w:rPr>
          <w:rFonts w:asciiTheme="majorBidi" w:hAnsiTheme="majorBidi" w:cstheme="majorBidi"/>
          <w:sz w:val="22"/>
          <w:szCs w:val="22"/>
        </w:rPr>
        <w:t>,</w:t>
      </w:r>
      <w:r w:rsidR="00350AC4" w:rsidRPr="00B50E36">
        <w:rPr>
          <w:rFonts w:asciiTheme="majorBidi" w:hAnsiTheme="majorBidi" w:cstheme="majorBidi"/>
          <w:sz w:val="22"/>
          <w:szCs w:val="22"/>
        </w:rPr>
        <w:t xml:space="preserve"> «Коран и я: насколько мы историчны»</w:t>
      </w:r>
      <w:r w:rsidR="009D46F9" w:rsidRPr="00B50E36">
        <w:rPr>
          <w:rFonts w:asciiTheme="majorBidi" w:hAnsiTheme="majorBidi" w:cstheme="majorBidi"/>
          <w:sz w:val="22"/>
          <w:szCs w:val="22"/>
        </w:rPr>
        <w:t xml:space="preserve"> (Mehmet Paçacı, </w:t>
      </w:r>
      <w:r w:rsidR="002006CC" w:rsidRPr="00B50E36">
        <w:rPr>
          <w:rFonts w:asciiTheme="majorBidi" w:hAnsiTheme="majorBidi" w:cstheme="majorBidi"/>
          <w:sz w:val="22"/>
          <w:szCs w:val="22"/>
        </w:rPr>
        <w:t>«</w:t>
      </w:r>
      <w:r w:rsidR="009D46F9" w:rsidRPr="00B50E36">
        <w:rPr>
          <w:rFonts w:asciiTheme="majorBidi" w:hAnsiTheme="majorBidi" w:cstheme="majorBidi"/>
          <w:sz w:val="22"/>
          <w:szCs w:val="22"/>
        </w:rPr>
        <w:t>Kur’an ve Ben Ne Kadar Tarihseliz</w:t>
      </w:r>
      <w:r w:rsidR="002006CC" w:rsidRPr="00B50E36">
        <w:rPr>
          <w:rFonts w:asciiTheme="majorBidi" w:hAnsiTheme="majorBidi" w:cstheme="majorBidi"/>
          <w:sz w:val="22"/>
          <w:szCs w:val="22"/>
        </w:rPr>
        <w:t>»</w:t>
      </w:r>
      <w:r w:rsidR="009D46F9" w:rsidRPr="00B50E36">
        <w:rPr>
          <w:rFonts w:asciiTheme="majorBidi" w:hAnsiTheme="majorBidi" w:cstheme="majorBidi"/>
          <w:sz w:val="22"/>
          <w:szCs w:val="22"/>
        </w:rPr>
        <w:t>)</w:t>
      </w:r>
      <w:r w:rsidR="002006CC" w:rsidRPr="00B50E36">
        <w:rPr>
          <w:rFonts w:asciiTheme="majorBidi" w:hAnsiTheme="majorBidi" w:cstheme="majorBidi"/>
          <w:sz w:val="22"/>
          <w:szCs w:val="22"/>
        </w:rPr>
        <w:t>,</w:t>
      </w:r>
      <w:r w:rsidR="00350AC4" w:rsidRPr="00B50E36">
        <w:rPr>
          <w:rFonts w:asciiTheme="majorBidi" w:hAnsiTheme="majorBidi" w:cstheme="majorBidi"/>
          <w:sz w:val="22"/>
          <w:szCs w:val="22"/>
        </w:rPr>
        <w:t xml:space="preserve"> Журнал исламских исследований, т. 9, № 2, Анкара, 1996, с</w:t>
      </w:r>
      <w:r w:rsidR="00EA565E" w:rsidRPr="00B50E36">
        <w:rPr>
          <w:rFonts w:asciiTheme="majorBidi" w:hAnsiTheme="majorBidi" w:cstheme="majorBidi"/>
          <w:sz w:val="22"/>
          <w:szCs w:val="22"/>
        </w:rPr>
        <w:t>тр</w:t>
      </w:r>
      <w:r w:rsidR="00350AC4" w:rsidRPr="00B50E36">
        <w:rPr>
          <w:rFonts w:asciiTheme="majorBidi" w:hAnsiTheme="majorBidi" w:cstheme="majorBidi"/>
          <w:sz w:val="22"/>
          <w:szCs w:val="22"/>
        </w:rPr>
        <w:t>. 120.</w:t>
      </w:r>
    </w:p>
  </w:footnote>
  <w:footnote w:id="14">
    <w:p w14:paraId="3148AB41" w14:textId="6E382B81" w:rsidR="00533ADA" w:rsidRPr="00B50E36" w:rsidRDefault="00533ADA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</w:rPr>
        <w:t xml:space="preserve"> </w:t>
      </w:r>
      <w:r w:rsidR="00FB3F36" w:rsidRPr="00B50E36">
        <w:rPr>
          <w:rFonts w:asciiTheme="majorBidi" w:hAnsiTheme="majorBidi" w:cstheme="majorBidi"/>
          <w:sz w:val="22"/>
          <w:szCs w:val="22"/>
        </w:rPr>
        <w:t>Руди Парет</w:t>
      </w:r>
      <w:r w:rsidR="004427B3" w:rsidRPr="00B50E36">
        <w:rPr>
          <w:rFonts w:asciiTheme="majorBidi" w:hAnsiTheme="majorBidi" w:cstheme="majorBidi"/>
          <w:sz w:val="22"/>
          <w:szCs w:val="22"/>
        </w:rPr>
        <w:t>,</w:t>
      </w:r>
      <w:r w:rsidR="00212631" w:rsidRPr="00B50E36">
        <w:rPr>
          <w:rFonts w:asciiTheme="majorBidi" w:hAnsiTheme="majorBidi" w:cstheme="majorBidi"/>
          <w:sz w:val="22"/>
          <w:szCs w:val="22"/>
        </w:rPr>
        <w:t xml:space="preserve"> </w:t>
      </w:r>
      <w:r w:rsidR="00A74D49" w:rsidRPr="00B50E36">
        <w:rPr>
          <w:rFonts w:asciiTheme="majorBidi" w:hAnsiTheme="majorBidi" w:cstheme="majorBidi"/>
          <w:sz w:val="22"/>
          <w:szCs w:val="22"/>
        </w:rPr>
        <w:t>«</w:t>
      </w:r>
      <w:r w:rsidR="00212631" w:rsidRPr="00B50E36">
        <w:rPr>
          <w:rFonts w:asciiTheme="majorBidi" w:hAnsiTheme="majorBidi" w:cstheme="majorBidi"/>
          <w:sz w:val="22"/>
          <w:szCs w:val="22"/>
        </w:rPr>
        <w:t>Статьи о Коране</w:t>
      </w:r>
      <w:r w:rsidR="00A74D49" w:rsidRPr="00B50E36">
        <w:rPr>
          <w:rFonts w:asciiTheme="majorBidi" w:hAnsiTheme="majorBidi" w:cstheme="majorBidi"/>
          <w:sz w:val="22"/>
          <w:szCs w:val="22"/>
        </w:rPr>
        <w:t>»</w:t>
      </w:r>
      <w:r w:rsidR="00212631" w:rsidRPr="00B50E36">
        <w:rPr>
          <w:rFonts w:asciiTheme="majorBidi" w:hAnsiTheme="majorBidi" w:cstheme="majorBidi"/>
          <w:sz w:val="22"/>
          <w:szCs w:val="22"/>
        </w:rPr>
        <w:t xml:space="preserve">; </w:t>
      </w:r>
      <w:r w:rsidR="001C2460" w:rsidRPr="00B50E36">
        <w:rPr>
          <w:rFonts w:asciiTheme="majorBidi" w:hAnsiTheme="majorBidi" w:cstheme="majorBidi"/>
          <w:sz w:val="22"/>
          <w:szCs w:val="22"/>
        </w:rPr>
        <w:t xml:space="preserve">Ричард Белл, </w:t>
      </w:r>
      <w:r w:rsidR="00A81E7E" w:rsidRPr="00B50E36">
        <w:rPr>
          <w:rFonts w:asciiTheme="majorBidi" w:hAnsiTheme="majorBidi" w:cstheme="majorBidi"/>
          <w:sz w:val="22"/>
          <w:szCs w:val="22"/>
        </w:rPr>
        <w:t>Монтгомери Уотт,</w:t>
      </w:r>
      <w:r w:rsidR="00FB3F36" w:rsidRPr="00B50E36">
        <w:rPr>
          <w:rFonts w:asciiTheme="majorBidi" w:hAnsiTheme="majorBidi" w:cstheme="majorBidi"/>
          <w:sz w:val="22"/>
          <w:szCs w:val="22"/>
        </w:rPr>
        <w:t xml:space="preserve"> </w:t>
      </w:r>
      <w:r w:rsidR="00A81E7E" w:rsidRPr="00B50E36">
        <w:rPr>
          <w:rFonts w:asciiTheme="majorBidi" w:hAnsiTheme="majorBidi" w:cstheme="majorBidi"/>
          <w:sz w:val="22"/>
          <w:szCs w:val="22"/>
        </w:rPr>
        <w:t>«</w:t>
      </w:r>
      <w:r w:rsidR="00FB3F36" w:rsidRPr="00B50E36">
        <w:rPr>
          <w:rFonts w:asciiTheme="majorBidi" w:hAnsiTheme="majorBidi" w:cstheme="majorBidi"/>
          <w:sz w:val="22"/>
          <w:szCs w:val="22"/>
        </w:rPr>
        <w:t>Введение в Коран</w:t>
      </w:r>
      <w:r w:rsidR="001C2460" w:rsidRPr="00B50E36">
        <w:rPr>
          <w:rFonts w:asciiTheme="majorBidi" w:hAnsiTheme="majorBidi" w:cstheme="majorBidi"/>
          <w:sz w:val="22"/>
          <w:szCs w:val="22"/>
        </w:rPr>
        <w:t>» (</w:t>
      </w:r>
      <w:r w:rsidR="005D7267" w:rsidRPr="00B50E36">
        <w:rPr>
          <w:rFonts w:asciiTheme="majorBidi" w:hAnsiTheme="majorBidi" w:cstheme="majorBidi"/>
          <w:sz w:val="22"/>
          <w:szCs w:val="22"/>
        </w:rPr>
        <w:t>«</w:t>
      </w:r>
      <w:r w:rsidR="009F12C1" w:rsidRPr="00B50E36">
        <w:rPr>
          <w:rFonts w:asciiTheme="majorBidi" w:hAnsiTheme="majorBidi" w:cstheme="majorBidi"/>
          <w:sz w:val="22"/>
          <w:szCs w:val="22"/>
        </w:rPr>
        <w:t>Introduction to the Qur'an</w:t>
      </w:r>
      <w:r w:rsidR="005D7267" w:rsidRPr="00B50E36">
        <w:rPr>
          <w:rFonts w:asciiTheme="majorBidi" w:hAnsiTheme="majorBidi" w:cstheme="majorBidi"/>
          <w:sz w:val="22"/>
          <w:szCs w:val="22"/>
        </w:rPr>
        <w:t>»</w:t>
      </w:r>
      <w:r w:rsidR="001C2460" w:rsidRPr="00B50E36">
        <w:rPr>
          <w:rFonts w:asciiTheme="majorBidi" w:hAnsiTheme="majorBidi" w:cstheme="majorBidi"/>
          <w:sz w:val="22"/>
          <w:szCs w:val="22"/>
        </w:rPr>
        <w:t>)</w:t>
      </w:r>
      <w:r w:rsidR="005D7267" w:rsidRPr="00B50E36">
        <w:rPr>
          <w:rFonts w:asciiTheme="majorBidi" w:hAnsiTheme="majorBidi" w:cstheme="majorBidi"/>
          <w:sz w:val="22"/>
          <w:szCs w:val="22"/>
        </w:rPr>
        <w:t>,</w:t>
      </w:r>
      <w:r w:rsidR="00FB3F36" w:rsidRPr="00B50E36">
        <w:rPr>
          <w:rFonts w:asciiTheme="majorBidi" w:hAnsiTheme="majorBidi" w:cstheme="majorBidi"/>
          <w:sz w:val="22"/>
          <w:szCs w:val="22"/>
        </w:rPr>
        <w:t xml:space="preserve"> Эдинбург: University Press, 1970</w:t>
      </w:r>
      <w:r w:rsidR="005D7267" w:rsidRPr="00B50E36">
        <w:rPr>
          <w:rFonts w:asciiTheme="majorBidi" w:hAnsiTheme="majorBidi" w:cstheme="majorBidi"/>
          <w:sz w:val="22"/>
          <w:szCs w:val="22"/>
        </w:rPr>
        <w:t xml:space="preserve"> г.</w:t>
      </w:r>
      <w:r w:rsidR="00FB3F36" w:rsidRPr="00B50E36">
        <w:rPr>
          <w:rFonts w:asciiTheme="majorBidi" w:hAnsiTheme="majorBidi" w:cstheme="majorBidi"/>
          <w:sz w:val="22"/>
          <w:szCs w:val="22"/>
        </w:rPr>
        <w:t>, с</w:t>
      </w:r>
      <w:r w:rsidR="005D7267" w:rsidRPr="00B50E36">
        <w:rPr>
          <w:rFonts w:asciiTheme="majorBidi" w:hAnsiTheme="majorBidi" w:cstheme="majorBidi"/>
          <w:sz w:val="22"/>
          <w:szCs w:val="22"/>
        </w:rPr>
        <w:t>тр</w:t>
      </w:r>
      <w:r w:rsidR="00FB3F36" w:rsidRPr="00B50E36">
        <w:rPr>
          <w:rFonts w:asciiTheme="majorBidi" w:hAnsiTheme="majorBidi" w:cstheme="majorBidi"/>
          <w:sz w:val="22"/>
          <w:szCs w:val="22"/>
        </w:rPr>
        <w:t xml:space="preserve">. </w:t>
      </w:r>
      <w:r w:rsidR="005D7267" w:rsidRPr="00B50E36">
        <w:rPr>
          <w:rFonts w:asciiTheme="majorBidi" w:hAnsiTheme="majorBidi" w:cstheme="majorBidi"/>
          <w:sz w:val="22"/>
          <w:szCs w:val="22"/>
        </w:rPr>
        <w:t xml:space="preserve">с </w:t>
      </w:r>
      <w:r w:rsidR="00FB3F36" w:rsidRPr="00B50E36">
        <w:rPr>
          <w:rFonts w:asciiTheme="majorBidi" w:hAnsiTheme="majorBidi" w:cstheme="majorBidi"/>
          <w:sz w:val="22"/>
          <w:szCs w:val="22"/>
        </w:rPr>
        <w:t xml:space="preserve">173 и далее; </w:t>
      </w:r>
      <w:r w:rsidR="00BB6A56" w:rsidRPr="00B50E36">
        <w:rPr>
          <w:rFonts w:asciiTheme="majorBidi" w:hAnsiTheme="majorBidi" w:cstheme="majorBidi"/>
          <w:sz w:val="22"/>
          <w:szCs w:val="22"/>
        </w:rPr>
        <w:t xml:space="preserve">Мехмет </w:t>
      </w:r>
      <w:r w:rsidR="00FB3F36" w:rsidRPr="00B50E36">
        <w:rPr>
          <w:rFonts w:asciiTheme="majorBidi" w:hAnsiTheme="majorBidi" w:cstheme="majorBidi"/>
          <w:sz w:val="22"/>
          <w:szCs w:val="22"/>
        </w:rPr>
        <w:t>Пача</w:t>
      </w:r>
      <w:r w:rsidR="005D7267" w:rsidRPr="00B50E36">
        <w:rPr>
          <w:rFonts w:asciiTheme="majorBidi" w:hAnsiTheme="majorBidi" w:cstheme="majorBidi"/>
          <w:sz w:val="22"/>
          <w:szCs w:val="22"/>
        </w:rPr>
        <w:t>джы</w:t>
      </w:r>
      <w:r w:rsidR="00FB3F36" w:rsidRPr="00B50E36">
        <w:rPr>
          <w:rFonts w:asciiTheme="majorBidi" w:hAnsiTheme="majorBidi" w:cstheme="majorBidi"/>
          <w:sz w:val="22"/>
          <w:szCs w:val="22"/>
        </w:rPr>
        <w:t>, указ. соч., с</w:t>
      </w:r>
      <w:r w:rsidR="00BB6A56" w:rsidRPr="00B50E36">
        <w:rPr>
          <w:rFonts w:asciiTheme="majorBidi" w:hAnsiTheme="majorBidi" w:cstheme="majorBidi"/>
          <w:sz w:val="22"/>
          <w:szCs w:val="22"/>
        </w:rPr>
        <w:t>тр</w:t>
      </w:r>
      <w:r w:rsidR="00FB3F36" w:rsidRPr="00B50E36">
        <w:rPr>
          <w:rFonts w:asciiTheme="majorBidi" w:hAnsiTheme="majorBidi" w:cstheme="majorBidi"/>
          <w:sz w:val="22"/>
          <w:szCs w:val="22"/>
        </w:rPr>
        <w:t>. 121.</w:t>
      </w:r>
    </w:p>
  </w:footnote>
  <w:footnote w:id="15">
    <w:p w14:paraId="375F8E62" w14:textId="160CA85B" w:rsidR="00A0564F" w:rsidRPr="00B50E36" w:rsidRDefault="00A0564F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Коран, 37:142.</w:t>
      </w:r>
    </w:p>
  </w:footnote>
  <w:footnote w:id="16">
    <w:p w14:paraId="47E02347" w14:textId="1DD0D2AE" w:rsidR="00E61562" w:rsidRPr="00B50E36" w:rsidRDefault="00E61562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r w:rsidR="00EC2DCA" w:rsidRPr="00B50E36">
        <w:rPr>
          <w:rFonts w:asciiTheme="majorBidi" w:hAnsiTheme="majorBidi" w:cstheme="majorBidi"/>
          <w:sz w:val="22"/>
          <w:szCs w:val="22"/>
          <w:lang w:val="ru-RU"/>
        </w:rPr>
        <w:t>Коран, 26:163.</w:t>
      </w:r>
    </w:p>
  </w:footnote>
  <w:footnote w:id="17">
    <w:p w14:paraId="30F38039" w14:textId="024D5D93" w:rsidR="00F108FF" w:rsidRPr="00B50E36" w:rsidRDefault="00F108FF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Pr="00B50E36">
        <w:rPr>
          <w:rFonts w:asciiTheme="majorBidi" w:hAnsiTheme="majorBidi" w:cstheme="majorBidi"/>
          <w:sz w:val="22"/>
          <w:szCs w:val="22"/>
          <w:lang w:val="ru-RU"/>
        </w:rPr>
        <w:t>Фазлур</w:t>
      </w:r>
      <w:proofErr w:type="spellEnd"/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Рахман</w:t>
      </w:r>
      <w:r w:rsidR="004867A2" w:rsidRPr="00B50E36">
        <w:rPr>
          <w:rFonts w:asciiTheme="majorBidi" w:hAnsiTheme="majorBidi" w:cstheme="majorBidi"/>
          <w:sz w:val="22"/>
          <w:szCs w:val="22"/>
          <w:lang w:val="ru-RU"/>
        </w:rPr>
        <w:t>,</w:t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r w:rsidR="004867A2" w:rsidRPr="00B50E36">
        <w:rPr>
          <w:rFonts w:asciiTheme="majorBidi" w:hAnsiTheme="majorBidi" w:cstheme="majorBidi"/>
          <w:sz w:val="22"/>
          <w:szCs w:val="22"/>
          <w:lang w:val="ru-RU"/>
        </w:rPr>
        <w:t>«</w:t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>Ислам и современность</w:t>
      </w:r>
      <w:r w:rsidR="004867A2" w:rsidRPr="00B50E36">
        <w:rPr>
          <w:rFonts w:asciiTheme="majorBidi" w:hAnsiTheme="majorBidi" w:cstheme="majorBidi"/>
          <w:sz w:val="22"/>
          <w:szCs w:val="22"/>
          <w:lang w:val="ru-RU"/>
        </w:rPr>
        <w:t>»</w:t>
      </w:r>
      <w:r w:rsidR="00CD0380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(</w:t>
      </w:r>
      <w:r w:rsidR="001B032F" w:rsidRPr="00B50E36">
        <w:rPr>
          <w:rFonts w:asciiTheme="majorBidi" w:hAnsiTheme="majorBidi" w:cstheme="majorBidi"/>
          <w:sz w:val="22"/>
          <w:szCs w:val="22"/>
          <w:lang w:val="ru-RU"/>
        </w:rPr>
        <w:t>«</w:t>
      </w:r>
      <w:proofErr w:type="spellStart"/>
      <w:r w:rsidR="00CD0380" w:rsidRPr="00B50E36">
        <w:rPr>
          <w:rFonts w:asciiTheme="majorBidi" w:hAnsiTheme="majorBidi" w:cstheme="majorBidi"/>
          <w:sz w:val="22"/>
          <w:szCs w:val="22"/>
          <w:lang w:val="ru-RU"/>
        </w:rPr>
        <w:t>İslâm</w:t>
      </w:r>
      <w:proofErr w:type="spellEnd"/>
      <w:r w:rsidR="00CD0380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CD0380" w:rsidRPr="00B50E36">
        <w:rPr>
          <w:rFonts w:asciiTheme="majorBidi" w:hAnsiTheme="majorBidi" w:cstheme="majorBidi"/>
          <w:sz w:val="22"/>
          <w:szCs w:val="22"/>
          <w:lang w:val="ru-RU"/>
        </w:rPr>
        <w:t>ve</w:t>
      </w:r>
      <w:proofErr w:type="spellEnd"/>
      <w:r w:rsidR="00CD0380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CD0380" w:rsidRPr="00B50E36">
        <w:rPr>
          <w:rFonts w:asciiTheme="majorBidi" w:hAnsiTheme="majorBidi" w:cstheme="majorBidi"/>
          <w:sz w:val="22"/>
          <w:szCs w:val="22"/>
          <w:lang w:val="ru-RU"/>
        </w:rPr>
        <w:t>Çağdaşlık</w:t>
      </w:r>
      <w:proofErr w:type="spellEnd"/>
      <w:r w:rsidR="001B032F" w:rsidRPr="00B50E36">
        <w:rPr>
          <w:rFonts w:asciiTheme="majorBidi" w:hAnsiTheme="majorBidi" w:cstheme="majorBidi"/>
          <w:sz w:val="22"/>
          <w:szCs w:val="22"/>
          <w:lang w:val="ru-RU"/>
        </w:rPr>
        <w:t>»</w:t>
      </w:r>
      <w:r w:rsidR="00CD0380" w:rsidRPr="00B50E36">
        <w:rPr>
          <w:rFonts w:asciiTheme="majorBidi" w:hAnsiTheme="majorBidi" w:cstheme="majorBidi"/>
          <w:sz w:val="22"/>
          <w:szCs w:val="22"/>
          <w:lang w:val="ru-RU"/>
        </w:rPr>
        <w:t>)</w:t>
      </w:r>
      <w:r w:rsidR="004867A2" w:rsidRPr="00B50E36">
        <w:rPr>
          <w:rFonts w:asciiTheme="majorBidi" w:hAnsiTheme="majorBidi" w:cstheme="majorBidi"/>
          <w:sz w:val="22"/>
          <w:szCs w:val="22"/>
          <w:lang w:val="ru-RU"/>
        </w:rPr>
        <w:t>,</w:t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Анкара: </w:t>
      </w:r>
      <w:r w:rsidR="00841F85" w:rsidRPr="00B50E36">
        <w:rPr>
          <w:rFonts w:asciiTheme="majorBidi" w:hAnsiTheme="majorBidi" w:cstheme="majorBidi"/>
          <w:sz w:val="22"/>
          <w:szCs w:val="22"/>
          <w:lang w:val="ru-RU"/>
        </w:rPr>
        <w:t>издательство «</w:t>
      </w:r>
      <w:proofErr w:type="spellStart"/>
      <w:r w:rsidRPr="00B50E36">
        <w:rPr>
          <w:rFonts w:asciiTheme="majorBidi" w:hAnsiTheme="majorBidi" w:cstheme="majorBidi"/>
          <w:sz w:val="22"/>
          <w:szCs w:val="22"/>
          <w:lang w:val="ru-RU"/>
        </w:rPr>
        <w:t>Fecr</w:t>
      </w:r>
      <w:proofErr w:type="spellEnd"/>
      <w:r w:rsidR="00841F85" w:rsidRPr="00B50E36">
        <w:rPr>
          <w:rFonts w:asciiTheme="majorBidi" w:hAnsiTheme="majorBidi" w:cstheme="majorBidi"/>
          <w:sz w:val="22"/>
          <w:szCs w:val="22"/>
          <w:lang w:val="ru-RU"/>
        </w:rPr>
        <w:t>»</w:t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>, 1996, с</w:t>
      </w:r>
      <w:r w:rsidR="00DA3B2D" w:rsidRPr="00B50E36">
        <w:rPr>
          <w:rFonts w:asciiTheme="majorBidi" w:hAnsiTheme="majorBidi" w:cstheme="majorBidi"/>
          <w:sz w:val="22"/>
          <w:szCs w:val="22"/>
          <w:lang w:val="ru-RU"/>
        </w:rPr>
        <w:t>тр</w:t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>. 73–74.</w:t>
      </w:r>
    </w:p>
  </w:footnote>
  <w:footnote w:id="18">
    <w:p w14:paraId="1AE15015" w14:textId="2610C1A6" w:rsidR="008D1614" w:rsidRPr="00B50E36" w:rsidRDefault="008D1614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83049B" w:rsidRPr="00B50E36">
        <w:rPr>
          <w:rFonts w:asciiTheme="majorBidi" w:hAnsiTheme="majorBidi" w:cstheme="majorBidi"/>
          <w:sz w:val="22"/>
          <w:szCs w:val="22"/>
          <w:lang w:val="ru-RU"/>
        </w:rPr>
        <w:t>Мевлют</w:t>
      </w:r>
      <w:proofErr w:type="spellEnd"/>
      <w:r w:rsidR="0083049B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83049B" w:rsidRPr="00B50E36">
        <w:rPr>
          <w:rFonts w:asciiTheme="majorBidi" w:hAnsiTheme="majorBidi" w:cstheme="majorBidi"/>
          <w:sz w:val="22"/>
          <w:szCs w:val="22"/>
          <w:lang w:val="ru-RU"/>
        </w:rPr>
        <w:t>Уянык</w:t>
      </w:r>
      <w:proofErr w:type="spellEnd"/>
      <w:r w:rsidR="0083049B" w:rsidRPr="00B50E36">
        <w:rPr>
          <w:rFonts w:asciiTheme="majorBidi" w:hAnsiTheme="majorBidi" w:cstheme="majorBidi"/>
          <w:sz w:val="22"/>
          <w:szCs w:val="22"/>
          <w:lang w:val="ru-RU"/>
        </w:rPr>
        <w:t>, стр. 135.</w:t>
      </w:r>
    </w:p>
  </w:footnote>
  <w:footnote w:id="19">
    <w:p w14:paraId="43F42866" w14:textId="475F3E15" w:rsidR="00B40AE9" w:rsidRPr="00B50E36" w:rsidRDefault="00B40AE9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B8399E" w:rsidRPr="00B50E36">
        <w:rPr>
          <w:rFonts w:asciiTheme="majorBidi" w:hAnsiTheme="majorBidi" w:cstheme="majorBidi"/>
          <w:sz w:val="22"/>
          <w:szCs w:val="22"/>
          <w:lang w:val="ru-RU"/>
        </w:rPr>
        <w:t>Фазлур</w:t>
      </w:r>
      <w:proofErr w:type="spellEnd"/>
      <w:r w:rsidR="00B8399E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Рахман</w:t>
      </w:r>
      <w:r w:rsidR="001C2371" w:rsidRPr="00B50E36">
        <w:rPr>
          <w:rFonts w:asciiTheme="majorBidi" w:hAnsiTheme="majorBidi" w:cstheme="majorBidi"/>
          <w:sz w:val="22"/>
          <w:szCs w:val="22"/>
          <w:lang w:val="ru-RU"/>
        </w:rPr>
        <w:t>,</w:t>
      </w:r>
      <w:r w:rsidR="00B8399E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r w:rsidR="006D1609" w:rsidRPr="00B50E36">
        <w:rPr>
          <w:rFonts w:asciiTheme="majorBidi" w:hAnsiTheme="majorBidi" w:cstheme="majorBidi"/>
          <w:sz w:val="22"/>
          <w:szCs w:val="22"/>
          <w:lang w:val="ru-RU"/>
        </w:rPr>
        <w:t>«</w:t>
      </w:r>
      <w:r w:rsidR="00B8399E" w:rsidRPr="00B50E36">
        <w:rPr>
          <w:rFonts w:asciiTheme="majorBidi" w:hAnsiTheme="majorBidi" w:cstheme="majorBidi"/>
          <w:sz w:val="22"/>
          <w:szCs w:val="22"/>
          <w:lang w:val="ru-RU"/>
        </w:rPr>
        <w:t>Основные темы Корана</w:t>
      </w:r>
      <w:r w:rsidR="006D1609" w:rsidRPr="00B50E36">
        <w:rPr>
          <w:rFonts w:asciiTheme="majorBidi" w:hAnsiTheme="majorBidi" w:cstheme="majorBidi"/>
          <w:sz w:val="22"/>
          <w:szCs w:val="22"/>
          <w:lang w:val="ru-RU"/>
        </w:rPr>
        <w:t>» (</w:t>
      </w:r>
      <w:r w:rsidR="00AE0942" w:rsidRPr="00B50E36">
        <w:rPr>
          <w:rFonts w:asciiTheme="majorBidi" w:hAnsiTheme="majorBidi" w:cstheme="majorBidi"/>
          <w:sz w:val="22"/>
          <w:szCs w:val="22"/>
          <w:lang w:val="ru-RU"/>
        </w:rPr>
        <w:t>«</w:t>
      </w:r>
      <w:proofErr w:type="spellStart"/>
      <w:r w:rsidR="00AE0942" w:rsidRPr="00B50E36">
        <w:rPr>
          <w:rFonts w:asciiTheme="majorBidi" w:hAnsiTheme="majorBidi" w:cstheme="majorBidi"/>
          <w:sz w:val="22"/>
          <w:szCs w:val="22"/>
          <w:lang w:val="ru-RU"/>
        </w:rPr>
        <w:t>Ana</w:t>
      </w:r>
      <w:proofErr w:type="spellEnd"/>
      <w:r w:rsidR="00AE0942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AE0942" w:rsidRPr="00B50E36">
        <w:rPr>
          <w:rFonts w:asciiTheme="majorBidi" w:hAnsiTheme="majorBidi" w:cstheme="majorBidi"/>
          <w:sz w:val="22"/>
          <w:szCs w:val="22"/>
          <w:lang w:val="ru-RU"/>
        </w:rPr>
        <w:t>Konularıyla</w:t>
      </w:r>
      <w:proofErr w:type="spellEnd"/>
      <w:r w:rsidR="00AE0942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AE0942" w:rsidRPr="00B50E36">
        <w:rPr>
          <w:rFonts w:asciiTheme="majorBidi" w:hAnsiTheme="majorBidi" w:cstheme="majorBidi"/>
          <w:sz w:val="22"/>
          <w:szCs w:val="22"/>
          <w:lang w:val="ru-RU"/>
        </w:rPr>
        <w:t>Kur’an</w:t>
      </w:r>
      <w:proofErr w:type="spellEnd"/>
      <w:r w:rsidR="00AE0942" w:rsidRPr="00B50E36">
        <w:rPr>
          <w:rFonts w:asciiTheme="majorBidi" w:hAnsiTheme="majorBidi" w:cstheme="majorBidi"/>
          <w:sz w:val="22"/>
          <w:szCs w:val="22"/>
          <w:lang w:val="ru-RU"/>
        </w:rPr>
        <w:t>»</w:t>
      </w:r>
      <w:r w:rsidR="006D1609" w:rsidRPr="00B50E36">
        <w:rPr>
          <w:rFonts w:asciiTheme="majorBidi" w:hAnsiTheme="majorBidi" w:cstheme="majorBidi"/>
          <w:sz w:val="22"/>
          <w:szCs w:val="22"/>
          <w:lang w:val="ru-RU"/>
        </w:rPr>
        <w:t>)</w:t>
      </w:r>
      <w:r w:rsidR="00C02B97" w:rsidRPr="00B50E36">
        <w:rPr>
          <w:rFonts w:asciiTheme="majorBidi" w:hAnsiTheme="majorBidi" w:cstheme="majorBidi"/>
          <w:sz w:val="22"/>
          <w:szCs w:val="22"/>
          <w:lang w:val="ru-RU"/>
        </w:rPr>
        <w:t>,</w:t>
      </w:r>
      <w:r w:rsidR="00B8399E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r w:rsidR="00C02B97" w:rsidRPr="00B50E36">
        <w:rPr>
          <w:rFonts w:asciiTheme="majorBidi" w:hAnsiTheme="majorBidi" w:cstheme="majorBidi"/>
          <w:sz w:val="22"/>
          <w:szCs w:val="22"/>
          <w:lang w:val="ru-RU"/>
        </w:rPr>
        <w:t>п</w:t>
      </w:r>
      <w:r w:rsidR="00B8399E" w:rsidRPr="00B50E36">
        <w:rPr>
          <w:rFonts w:asciiTheme="majorBidi" w:hAnsiTheme="majorBidi" w:cstheme="majorBidi"/>
          <w:sz w:val="22"/>
          <w:szCs w:val="22"/>
          <w:lang w:val="ru-RU"/>
        </w:rPr>
        <w:t xml:space="preserve">ер. </w:t>
      </w:r>
      <w:proofErr w:type="spellStart"/>
      <w:r w:rsidR="00B8399E" w:rsidRPr="00B50E36">
        <w:rPr>
          <w:rFonts w:asciiTheme="majorBidi" w:hAnsiTheme="majorBidi" w:cstheme="majorBidi"/>
          <w:sz w:val="22"/>
          <w:szCs w:val="22"/>
          <w:lang w:val="ru-RU"/>
        </w:rPr>
        <w:t>Альпаслан</w:t>
      </w:r>
      <w:proofErr w:type="spellEnd"/>
      <w:r w:rsidR="00B8399E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B8399E" w:rsidRPr="00B50E36">
        <w:rPr>
          <w:rFonts w:asciiTheme="majorBidi" w:hAnsiTheme="majorBidi" w:cstheme="majorBidi"/>
          <w:sz w:val="22"/>
          <w:szCs w:val="22"/>
          <w:lang w:val="ru-RU"/>
        </w:rPr>
        <w:t>Ачикгенч</w:t>
      </w:r>
      <w:proofErr w:type="spellEnd"/>
      <w:r w:rsidR="009A7D7D" w:rsidRPr="00B50E36">
        <w:rPr>
          <w:rFonts w:asciiTheme="majorBidi" w:hAnsiTheme="majorBidi" w:cstheme="majorBidi"/>
          <w:sz w:val="22"/>
          <w:szCs w:val="22"/>
          <w:lang w:val="ru-RU"/>
        </w:rPr>
        <w:t>,</w:t>
      </w:r>
      <w:r w:rsidR="00B8399E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Анкара: </w:t>
      </w:r>
      <w:r w:rsidR="009A7D7D" w:rsidRPr="00B50E36">
        <w:rPr>
          <w:rFonts w:asciiTheme="majorBidi" w:hAnsiTheme="majorBidi" w:cstheme="majorBidi"/>
          <w:sz w:val="22"/>
          <w:szCs w:val="22"/>
          <w:lang w:val="ru-RU"/>
        </w:rPr>
        <w:t>издательство «</w:t>
      </w:r>
      <w:proofErr w:type="spellStart"/>
      <w:r w:rsidR="00B8399E" w:rsidRPr="00B50E36">
        <w:rPr>
          <w:rFonts w:asciiTheme="majorBidi" w:hAnsiTheme="majorBidi" w:cstheme="majorBidi"/>
          <w:sz w:val="22"/>
          <w:szCs w:val="22"/>
          <w:lang w:val="ru-RU"/>
        </w:rPr>
        <w:t>Ankara</w:t>
      </w:r>
      <w:proofErr w:type="spellEnd"/>
      <w:r w:rsidR="00B8399E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B8399E" w:rsidRPr="00B50E36">
        <w:rPr>
          <w:rFonts w:asciiTheme="majorBidi" w:hAnsiTheme="majorBidi" w:cstheme="majorBidi"/>
          <w:sz w:val="22"/>
          <w:szCs w:val="22"/>
          <w:lang w:val="ru-RU"/>
        </w:rPr>
        <w:t>Okulu</w:t>
      </w:r>
      <w:proofErr w:type="spellEnd"/>
      <w:r w:rsidR="009A7D7D" w:rsidRPr="00B50E36">
        <w:rPr>
          <w:rFonts w:asciiTheme="majorBidi" w:hAnsiTheme="majorBidi" w:cstheme="majorBidi"/>
          <w:sz w:val="22"/>
          <w:szCs w:val="22"/>
          <w:lang w:val="ru-RU"/>
        </w:rPr>
        <w:t>»</w:t>
      </w:r>
      <w:r w:rsidR="00B8399E" w:rsidRPr="00B50E36">
        <w:rPr>
          <w:rFonts w:asciiTheme="majorBidi" w:hAnsiTheme="majorBidi" w:cstheme="majorBidi"/>
          <w:sz w:val="22"/>
          <w:szCs w:val="22"/>
          <w:lang w:val="ru-RU"/>
        </w:rPr>
        <w:t>, 1996, с</w:t>
      </w:r>
      <w:r w:rsidR="0055024C" w:rsidRPr="00B50E36">
        <w:rPr>
          <w:rFonts w:asciiTheme="majorBidi" w:hAnsiTheme="majorBidi" w:cstheme="majorBidi"/>
          <w:sz w:val="22"/>
          <w:szCs w:val="22"/>
          <w:lang w:val="ru-RU"/>
        </w:rPr>
        <w:t>тр</w:t>
      </w:r>
      <w:r w:rsidR="00B8399E" w:rsidRPr="00B50E36">
        <w:rPr>
          <w:rFonts w:asciiTheme="majorBidi" w:hAnsiTheme="majorBidi" w:cstheme="majorBidi"/>
          <w:sz w:val="22"/>
          <w:szCs w:val="22"/>
          <w:lang w:val="ru-RU"/>
        </w:rPr>
        <w:t>. 24, 104, 126.</w:t>
      </w:r>
    </w:p>
  </w:footnote>
  <w:footnote w:id="20">
    <w:p w14:paraId="6F8FD6F0" w14:textId="02CCCF75" w:rsidR="00730ABC" w:rsidRPr="00B50E36" w:rsidRDefault="00730ABC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Pr="00B50E36">
        <w:rPr>
          <w:rFonts w:asciiTheme="majorBidi" w:hAnsiTheme="majorBidi" w:cstheme="majorBidi"/>
          <w:sz w:val="22"/>
          <w:szCs w:val="22"/>
          <w:lang w:val="ru-RU"/>
        </w:rPr>
        <w:t>Фазлур</w:t>
      </w:r>
      <w:proofErr w:type="spellEnd"/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Рахман, «Основные темы Корана» («</w:t>
      </w:r>
      <w:proofErr w:type="spellStart"/>
      <w:r w:rsidRPr="00B50E36">
        <w:rPr>
          <w:rFonts w:asciiTheme="majorBidi" w:hAnsiTheme="majorBidi" w:cstheme="majorBidi"/>
          <w:sz w:val="22"/>
          <w:szCs w:val="22"/>
          <w:lang w:val="ru-RU"/>
        </w:rPr>
        <w:t>Ana</w:t>
      </w:r>
      <w:proofErr w:type="spellEnd"/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Pr="00B50E36">
        <w:rPr>
          <w:rFonts w:asciiTheme="majorBidi" w:hAnsiTheme="majorBidi" w:cstheme="majorBidi"/>
          <w:sz w:val="22"/>
          <w:szCs w:val="22"/>
          <w:lang w:val="ru-RU"/>
        </w:rPr>
        <w:t>Konularıyla</w:t>
      </w:r>
      <w:proofErr w:type="spellEnd"/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Pr="00B50E36">
        <w:rPr>
          <w:rFonts w:asciiTheme="majorBidi" w:hAnsiTheme="majorBidi" w:cstheme="majorBidi"/>
          <w:sz w:val="22"/>
          <w:szCs w:val="22"/>
          <w:lang w:val="ru-RU"/>
        </w:rPr>
        <w:t>Kur’an</w:t>
      </w:r>
      <w:proofErr w:type="spellEnd"/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»), пер. </w:t>
      </w:r>
      <w:proofErr w:type="spellStart"/>
      <w:r w:rsidRPr="00B50E36">
        <w:rPr>
          <w:rFonts w:asciiTheme="majorBidi" w:hAnsiTheme="majorBidi" w:cstheme="majorBidi"/>
          <w:sz w:val="22"/>
          <w:szCs w:val="22"/>
          <w:lang w:val="ru-RU"/>
        </w:rPr>
        <w:t>Альпаслан</w:t>
      </w:r>
      <w:proofErr w:type="spellEnd"/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Pr="00B50E36">
        <w:rPr>
          <w:rFonts w:asciiTheme="majorBidi" w:hAnsiTheme="majorBidi" w:cstheme="majorBidi"/>
          <w:sz w:val="22"/>
          <w:szCs w:val="22"/>
          <w:lang w:val="ru-RU"/>
        </w:rPr>
        <w:t>Ачикгенч</w:t>
      </w:r>
      <w:proofErr w:type="spellEnd"/>
      <w:r w:rsidRPr="00B50E36">
        <w:rPr>
          <w:rFonts w:asciiTheme="majorBidi" w:hAnsiTheme="majorBidi" w:cstheme="majorBidi"/>
          <w:sz w:val="22"/>
          <w:szCs w:val="22"/>
          <w:lang w:val="ru-RU"/>
        </w:rPr>
        <w:t>, Анкара: издательство «</w:t>
      </w:r>
      <w:proofErr w:type="spellStart"/>
      <w:r w:rsidRPr="00B50E36">
        <w:rPr>
          <w:rFonts w:asciiTheme="majorBidi" w:hAnsiTheme="majorBidi" w:cstheme="majorBidi"/>
          <w:sz w:val="22"/>
          <w:szCs w:val="22"/>
          <w:lang w:val="ru-RU"/>
        </w:rPr>
        <w:t>Ankara</w:t>
      </w:r>
      <w:proofErr w:type="spellEnd"/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Pr="00B50E36">
        <w:rPr>
          <w:rFonts w:asciiTheme="majorBidi" w:hAnsiTheme="majorBidi" w:cstheme="majorBidi"/>
          <w:sz w:val="22"/>
          <w:szCs w:val="22"/>
          <w:lang w:val="ru-RU"/>
        </w:rPr>
        <w:t>Okulu</w:t>
      </w:r>
      <w:proofErr w:type="spellEnd"/>
      <w:r w:rsidRPr="00B50E36">
        <w:rPr>
          <w:rFonts w:asciiTheme="majorBidi" w:hAnsiTheme="majorBidi" w:cstheme="majorBidi"/>
          <w:sz w:val="22"/>
          <w:szCs w:val="22"/>
          <w:lang w:val="ru-RU"/>
        </w:rPr>
        <w:t>», 1996, стр. 121.</w:t>
      </w:r>
    </w:p>
  </w:footnote>
  <w:footnote w:id="21">
    <w:p w14:paraId="3C2B9E3B" w14:textId="64444B16" w:rsidR="00342E74" w:rsidRPr="00B50E36" w:rsidRDefault="00342E74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Pr="00B50E36">
        <w:rPr>
          <w:rFonts w:asciiTheme="majorBidi" w:hAnsiTheme="majorBidi" w:cstheme="majorBidi"/>
          <w:sz w:val="22"/>
          <w:szCs w:val="22"/>
          <w:lang w:val="ru-RU"/>
        </w:rPr>
        <w:t>Мевлют</w:t>
      </w:r>
      <w:proofErr w:type="spellEnd"/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Pr="00B50E36">
        <w:rPr>
          <w:rFonts w:asciiTheme="majorBidi" w:hAnsiTheme="majorBidi" w:cstheme="majorBidi"/>
          <w:sz w:val="22"/>
          <w:szCs w:val="22"/>
          <w:lang w:val="ru-RU"/>
        </w:rPr>
        <w:t>Уянык</w:t>
      </w:r>
      <w:proofErr w:type="spellEnd"/>
      <w:r w:rsidRPr="00B50E36">
        <w:rPr>
          <w:rFonts w:asciiTheme="majorBidi" w:hAnsiTheme="majorBidi" w:cstheme="majorBidi"/>
          <w:sz w:val="22"/>
          <w:szCs w:val="22"/>
          <w:lang w:val="ru-RU"/>
        </w:rPr>
        <w:t>, стр. 136.</w:t>
      </w:r>
    </w:p>
  </w:footnote>
  <w:footnote w:id="22">
    <w:p w14:paraId="1A338D65" w14:textId="0D3AA4D1" w:rsidR="004E7722" w:rsidRPr="00B50E36" w:rsidRDefault="004E7722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7546CC" w:rsidRPr="00B50E36">
        <w:rPr>
          <w:rFonts w:asciiTheme="majorBidi" w:hAnsiTheme="majorBidi" w:cstheme="majorBidi"/>
          <w:sz w:val="22"/>
          <w:szCs w:val="22"/>
          <w:lang w:val="ru-RU"/>
        </w:rPr>
        <w:t>Фазлур</w:t>
      </w:r>
      <w:proofErr w:type="spellEnd"/>
      <w:r w:rsidR="007546CC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Рахман, «Основные темы Корана» («</w:t>
      </w:r>
      <w:proofErr w:type="spellStart"/>
      <w:r w:rsidR="007546CC" w:rsidRPr="00B50E36">
        <w:rPr>
          <w:rFonts w:asciiTheme="majorBidi" w:hAnsiTheme="majorBidi" w:cstheme="majorBidi"/>
          <w:sz w:val="22"/>
          <w:szCs w:val="22"/>
          <w:lang w:val="ru-RU"/>
        </w:rPr>
        <w:t>Ana</w:t>
      </w:r>
      <w:proofErr w:type="spellEnd"/>
      <w:r w:rsidR="007546CC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7546CC" w:rsidRPr="00B50E36">
        <w:rPr>
          <w:rFonts w:asciiTheme="majorBidi" w:hAnsiTheme="majorBidi" w:cstheme="majorBidi"/>
          <w:sz w:val="22"/>
          <w:szCs w:val="22"/>
          <w:lang w:val="ru-RU"/>
        </w:rPr>
        <w:t>Konularıyla</w:t>
      </w:r>
      <w:proofErr w:type="spellEnd"/>
      <w:r w:rsidR="007546CC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7546CC" w:rsidRPr="00B50E36">
        <w:rPr>
          <w:rFonts w:asciiTheme="majorBidi" w:hAnsiTheme="majorBidi" w:cstheme="majorBidi"/>
          <w:sz w:val="22"/>
          <w:szCs w:val="22"/>
          <w:lang w:val="ru-RU"/>
        </w:rPr>
        <w:t>Kur’an</w:t>
      </w:r>
      <w:proofErr w:type="spellEnd"/>
      <w:r w:rsidR="007546CC" w:rsidRPr="00B50E36">
        <w:rPr>
          <w:rFonts w:asciiTheme="majorBidi" w:hAnsiTheme="majorBidi" w:cstheme="majorBidi"/>
          <w:sz w:val="22"/>
          <w:szCs w:val="22"/>
          <w:lang w:val="ru-RU"/>
        </w:rPr>
        <w:t xml:space="preserve">»), пер. </w:t>
      </w:r>
      <w:proofErr w:type="spellStart"/>
      <w:r w:rsidR="007546CC" w:rsidRPr="00B50E36">
        <w:rPr>
          <w:rFonts w:asciiTheme="majorBidi" w:hAnsiTheme="majorBidi" w:cstheme="majorBidi"/>
          <w:sz w:val="22"/>
          <w:szCs w:val="22"/>
          <w:lang w:val="ru-RU"/>
        </w:rPr>
        <w:t>Альпаслан</w:t>
      </w:r>
      <w:proofErr w:type="spellEnd"/>
      <w:r w:rsidR="007546CC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7546CC" w:rsidRPr="00B50E36">
        <w:rPr>
          <w:rFonts w:asciiTheme="majorBidi" w:hAnsiTheme="majorBidi" w:cstheme="majorBidi"/>
          <w:sz w:val="22"/>
          <w:szCs w:val="22"/>
          <w:lang w:val="ru-RU"/>
        </w:rPr>
        <w:t>Ачикгенч</w:t>
      </w:r>
      <w:proofErr w:type="spellEnd"/>
      <w:r w:rsidR="007546CC" w:rsidRPr="00B50E36">
        <w:rPr>
          <w:rFonts w:asciiTheme="majorBidi" w:hAnsiTheme="majorBidi" w:cstheme="majorBidi"/>
          <w:sz w:val="22"/>
          <w:szCs w:val="22"/>
          <w:lang w:val="ru-RU"/>
        </w:rPr>
        <w:t>, Анкара: издательство «</w:t>
      </w:r>
      <w:proofErr w:type="spellStart"/>
      <w:r w:rsidR="007546CC" w:rsidRPr="00B50E36">
        <w:rPr>
          <w:rFonts w:asciiTheme="majorBidi" w:hAnsiTheme="majorBidi" w:cstheme="majorBidi"/>
          <w:sz w:val="22"/>
          <w:szCs w:val="22"/>
          <w:lang w:val="ru-RU"/>
        </w:rPr>
        <w:t>Ankara</w:t>
      </w:r>
      <w:proofErr w:type="spellEnd"/>
      <w:r w:rsidR="007546CC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7546CC" w:rsidRPr="00B50E36">
        <w:rPr>
          <w:rFonts w:asciiTheme="majorBidi" w:hAnsiTheme="majorBidi" w:cstheme="majorBidi"/>
          <w:sz w:val="22"/>
          <w:szCs w:val="22"/>
          <w:lang w:val="ru-RU"/>
        </w:rPr>
        <w:t>Okulu</w:t>
      </w:r>
      <w:proofErr w:type="spellEnd"/>
      <w:r w:rsidR="007546CC" w:rsidRPr="00B50E36">
        <w:rPr>
          <w:rFonts w:asciiTheme="majorBidi" w:hAnsiTheme="majorBidi" w:cstheme="majorBidi"/>
          <w:sz w:val="22"/>
          <w:szCs w:val="22"/>
          <w:lang w:val="ru-RU"/>
        </w:rPr>
        <w:t>», 1996, стр. 110.</w:t>
      </w:r>
    </w:p>
  </w:footnote>
  <w:footnote w:id="23">
    <w:p w14:paraId="4971F284" w14:textId="3D2D3822" w:rsidR="00666045" w:rsidRPr="00B50E36" w:rsidRDefault="00666045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D16312" w:rsidRPr="00B50E36">
        <w:rPr>
          <w:rFonts w:asciiTheme="majorBidi" w:hAnsiTheme="majorBidi" w:cstheme="majorBidi"/>
          <w:sz w:val="22"/>
          <w:szCs w:val="22"/>
          <w:lang w:val="ru-RU"/>
        </w:rPr>
        <w:t>Фазлур</w:t>
      </w:r>
      <w:proofErr w:type="spellEnd"/>
      <w:r w:rsidR="00D16312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Рахман</w:t>
      </w:r>
      <w:r w:rsidR="007A3F7C" w:rsidRPr="00B50E36">
        <w:rPr>
          <w:rFonts w:asciiTheme="majorBidi" w:hAnsiTheme="majorBidi" w:cstheme="majorBidi"/>
          <w:sz w:val="22"/>
          <w:szCs w:val="22"/>
          <w:lang w:val="ru-RU"/>
        </w:rPr>
        <w:t>,</w:t>
      </w:r>
      <w:r w:rsidR="00D16312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r w:rsidR="007A3F7C" w:rsidRPr="00B50E36">
        <w:rPr>
          <w:rFonts w:asciiTheme="majorBidi" w:hAnsiTheme="majorBidi" w:cstheme="majorBidi"/>
          <w:sz w:val="22"/>
          <w:szCs w:val="22"/>
          <w:lang w:val="ru-RU"/>
        </w:rPr>
        <w:t>«</w:t>
      </w:r>
      <w:r w:rsidR="00D16312" w:rsidRPr="00B50E36">
        <w:rPr>
          <w:rFonts w:asciiTheme="majorBidi" w:hAnsiTheme="majorBidi" w:cstheme="majorBidi"/>
          <w:sz w:val="22"/>
          <w:szCs w:val="22"/>
          <w:lang w:val="ru-RU"/>
        </w:rPr>
        <w:t>Ислам и современность</w:t>
      </w:r>
      <w:r w:rsidR="007A3F7C" w:rsidRPr="00B50E36">
        <w:rPr>
          <w:rFonts w:asciiTheme="majorBidi" w:hAnsiTheme="majorBidi" w:cstheme="majorBidi"/>
          <w:sz w:val="22"/>
          <w:szCs w:val="22"/>
          <w:lang w:val="ru-RU"/>
        </w:rPr>
        <w:t>» («</w:t>
      </w:r>
      <w:proofErr w:type="spellStart"/>
      <w:r w:rsidR="007A3F7C" w:rsidRPr="00B50E36">
        <w:rPr>
          <w:rFonts w:asciiTheme="majorBidi" w:hAnsiTheme="majorBidi" w:cstheme="majorBidi"/>
          <w:sz w:val="22"/>
          <w:szCs w:val="22"/>
          <w:lang w:val="ru-RU"/>
        </w:rPr>
        <w:t>İslâm</w:t>
      </w:r>
      <w:proofErr w:type="spellEnd"/>
      <w:r w:rsidR="007A3F7C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7A3F7C" w:rsidRPr="00B50E36">
        <w:rPr>
          <w:rFonts w:asciiTheme="majorBidi" w:hAnsiTheme="majorBidi" w:cstheme="majorBidi"/>
          <w:sz w:val="22"/>
          <w:szCs w:val="22"/>
          <w:lang w:val="ru-RU"/>
        </w:rPr>
        <w:t>ve</w:t>
      </w:r>
      <w:proofErr w:type="spellEnd"/>
      <w:r w:rsidR="007A3F7C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7A3F7C" w:rsidRPr="00B50E36">
        <w:rPr>
          <w:rFonts w:asciiTheme="majorBidi" w:hAnsiTheme="majorBidi" w:cstheme="majorBidi"/>
          <w:sz w:val="22"/>
          <w:szCs w:val="22"/>
          <w:lang w:val="ru-RU"/>
        </w:rPr>
        <w:t>Çağdaşlık</w:t>
      </w:r>
      <w:proofErr w:type="spellEnd"/>
      <w:r w:rsidR="007A3F7C" w:rsidRPr="00B50E36">
        <w:rPr>
          <w:rFonts w:asciiTheme="majorBidi" w:hAnsiTheme="majorBidi" w:cstheme="majorBidi"/>
          <w:sz w:val="22"/>
          <w:szCs w:val="22"/>
          <w:lang w:val="ru-RU"/>
        </w:rPr>
        <w:t>»)</w:t>
      </w:r>
      <w:r w:rsidR="00D16312" w:rsidRPr="00B50E36">
        <w:rPr>
          <w:rFonts w:asciiTheme="majorBidi" w:hAnsiTheme="majorBidi" w:cstheme="majorBidi"/>
          <w:sz w:val="22"/>
          <w:szCs w:val="22"/>
          <w:lang w:val="ru-RU"/>
        </w:rPr>
        <w:t>, с</w:t>
      </w:r>
      <w:r w:rsidR="00AF1CE2" w:rsidRPr="00B50E36">
        <w:rPr>
          <w:rFonts w:asciiTheme="majorBidi" w:hAnsiTheme="majorBidi" w:cstheme="majorBidi"/>
          <w:sz w:val="22"/>
          <w:szCs w:val="22"/>
          <w:lang w:val="ru-RU"/>
        </w:rPr>
        <w:t>тр</w:t>
      </w:r>
      <w:r w:rsidR="00D16312" w:rsidRPr="00B50E36">
        <w:rPr>
          <w:rFonts w:asciiTheme="majorBidi" w:hAnsiTheme="majorBidi" w:cstheme="majorBidi"/>
          <w:sz w:val="22"/>
          <w:szCs w:val="22"/>
          <w:lang w:val="ru-RU"/>
        </w:rPr>
        <w:t>. 78.</w:t>
      </w:r>
    </w:p>
  </w:footnote>
  <w:footnote w:id="24">
    <w:p w14:paraId="1AB5C33C" w14:textId="0E98EDF9" w:rsidR="002D289F" w:rsidRPr="00B50E36" w:rsidRDefault="002D289F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Pr="00B50E36">
        <w:rPr>
          <w:rFonts w:asciiTheme="majorBidi" w:hAnsiTheme="majorBidi" w:cstheme="majorBidi"/>
          <w:sz w:val="22"/>
          <w:szCs w:val="22"/>
          <w:lang w:val="ru-RU"/>
        </w:rPr>
        <w:t>Фазлур</w:t>
      </w:r>
      <w:proofErr w:type="spellEnd"/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Рахман</w:t>
      </w:r>
      <w:r w:rsidR="00160033" w:rsidRPr="00B50E36">
        <w:rPr>
          <w:rFonts w:asciiTheme="majorBidi" w:hAnsiTheme="majorBidi" w:cstheme="majorBidi"/>
          <w:sz w:val="22"/>
          <w:szCs w:val="22"/>
          <w:lang w:val="ru-RU"/>
        </w:rPr>
        <w:t>, «Ислам и современность» («</w:t>
      </w:r>
      <w:proofErr w:type="spellStart"/>
      <w:r w:rsidR="00160033" w:rsidRPr="00B50E36">
        <w:rPr>
          <w:rFonts w:asciiTheme="majorBidi" w:hAnsiTheme="majorBidi" w:cstheme="majorBidi"/>
          <w:sz w:val="22"/>
          <w:szCs w:val="22"/>
          <w:lang w:val="ru-RU"/>
        </w:rPr>
        <w:t>İslâm</w:t>
      </w:r>
      <w:proofErr w:type="spellEnd"/>
      <w:r w:rsidR="00160033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160033" w:rsidRPr="00B50E36">
        <w:rPr>
          <w:rFonts w:asciiTheme="majorBidi" w:hAnsiTheme="majorBidi" w:cstheme="majorBidi"/>
          <w:sz w:val="22"/>
          <w:szCs w:val="22"/>
          <w:lang w:val="ru-RU"/>
        </w:rPr>
        <w:t>ve</w:t>
      </w:r>
      <w:proofErr w:type="spellEnd"/>
      <w:r w:rsidR="00160033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160033" w:rsidRPr="00B50E36">
        <w:rPr>
          <w:rFonts w:asciiTheme="majorBidi" w:hAnsiTheme="majorBidi" w:cstheme="majorBidi"/>
          <w:sz w:val="22"/>
          <w:szCs w:val="22"/>
          <w:lang w:val="ru-RU"/>
        </w:rPr>
        <w:t>Çağdaşlık</w:t>
      </w:r>
      <w:proofErr w:type="spellEnd"/>
      <w:r w:rsidR="00160033" w:rsidRPr="00B50E36">
        <w:rPr>
          <w:rFonts w:asciiTheme="majorBidi" w:hAnsiTheme="majorBidi" w:cstheme="majorBidi"/>
          <w:sz w:val="22"/>
          <w:szCs w:val="22"/>
          <w:lang w:val="ru-RU"/>
        </w:rPr>
        <w:t>»)</w:t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>, с</w:t>
      </w:r>
      <w:r w:rsidR="005F75A1" w:rsidRPr="00B50E36">
        <w:rPr>
          <w:rFonts w:asciiTheme="majorBidi" w:hAnsiTheme="majorBidi" w:cstheme="majorBidi"/>
          <w:sz w:val="22"/>
          <w:szCs w:val="22"/>
          <w:lang w:val="ru-RU"/>
        </w:rPr>
        <w:t>тр</w:t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>. 72–74.</w:t>
      </w:r>
    </w:p>
  </w:footnote>
  <w:footnote w:id="25">
    <w:p w14:paraId="7897C1FA" w14:textId="6A904069" w:rsidR="00DE5975" w:rsidRPr="00B50E36" w:rsidRDefault="00DE5975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  <w:lang w:val="ru-RU"/>
        </w:rPr>
        <w:footnoteRef/>
      </w:r>
      <w:r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F425DC" w:rsidRPr="00B50E36">
        <w:rPr>
          <w:rFonts w:asciiTheme="majorBidi" w:hAnsiTheme="majorBidi" w:cstheme="majorBidi"/>
          <w:sz w:val="22"/>
          <w:szCs w:val="22"/>
          <w:lang w:val="ru-RU"/>
        </w:rPr>
        <w:t>Фазлур</w:t>
      </w:r>
      <w:proofErr w:type="spellEnd"/>
      <w:r w:rsidR="00F425DC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Рахман</w:t>
      </w:r>
      <w:r w:rsidR="001B36CD" w:rsidRPr="00B50E36">
        <w:rPr>
          <w:rFonts w:asciiTheme="majorBidi" w:hAnsiTheme="majorBidi" w:cstheme="majorBidi"/>
          <w:sz w:val="22"/>
          <w:szCs w:val="22"/>
          <w:lang w:val="ru-RU"/>
        </w:rPr>
        <w:t>,</w:t>
      </w:r>
      <w:r w:rsidR="00F425DC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r w:rsidR="001B36CD" w:rsidRPr="00B50E36">
        <w:rPr>
          <w:rFonts w:asciiTheme="majorBidi" w:hAnsiTheme="majorBidi" w:cstheme="majorBidi"/>
          <w:sz w:val="22"/>
          <w:szCs w:val="22"/>
          <w:lang w:val="ru-RU"/>
        </w:rPr>
        <w:t>«</w:t>
      </w:r>
      <w:r w:rsidR="00F425DC" w:rsidRPr="00B50E36">
        <w:rPr>
          <w:rFonts w:asciiTheme="majorBidi" w:hAnsiTheme="majorBidi" w:cstheme="majorBidi"/>
          <w:sz w:val="22"/>
          <w:szCs w:val="22"/>
          <w:lang w:val="ru-RU"/>
        </w:rPr>
        <w:t>Проблема исламской методологии на протяжении истории</w:t>
      </w:r>
      <w:r w:rsidR="001B36CD" w:rsidRPr="00B50E36">
        <w:rPr>
          <w:rFonts w:asciiTheme="majorBidi" w:hAnsiTheme="majorBidi" w:cstheme="majorBidi"/>
          <w:sz w:val="22"/>
          <w:szCs w:val="22"/>
          <w:lang w:val="ru-RU"/>
        </w:rPr>
        <w:t>» («</w:t>
      </w:r>
      <w:proofErr w:type="spellStart"/>
      <w:r w:rsidR="001B36CD" w:rsidRPr="00B50E36">
        <w:rPr>
          <w:rFonts w:asciiTheme="majorBidi" w:hAnsiTheme="majorBidi" w:cstheme="majorBidi"/>
          <w:sz w:val="22"/>
          <w:szCs w:val="22"/>
          <w:lang w:val="ru-RU"/>
        </w:rPr>
        <w:t>Tarih</w:t>
      </w:r>
      <w:proofErr w:type="spellEnd"/>
      <w:r w:rsidR="001B36CD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1B36CD" w:rsidRPr="00B50E36">
        <w:rPr>
          <w:rFonts w:asciiTheme="majorBidi" w:hAnsiTheme="majorBidi" w:cstheme="majorBidi"/>
          <w:sz w:val="22"/>
          <w:szCs w:val="22"/>
          <w:lang w:val="ru-RU"/>
        </w:rPr>
        <w:t>Boyunca</w:t>
      </w:r>
      <w:proofErr w:type="spellEnd"/>
      <w:r w:rsidR="001B36CD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1B36CD" w:rsidRPr="00B50E36">
        <w:rPr>
          <w:rFonts w:asciiTheme="majorBidi" w:hAnsiTheme="majorBidi" w:cstheme="majorBidi"/>
          <w:sz w:val="22"/>
          <w:szCs w:val="22"/>
          <w:lang w:val="ru-RU"/>
        </w:rPr>
        <w:t>İslâmi</w:t>
      </w:r>
      <w:proofErr w:type="spellEnd"/>
      <w:r w:rsidR="001B36CD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1B36CD" w:rsidRPr="00B50E36">
        <w:rPr>
          <w:rFonts w:asciiTheme="majorBidi" w:hAnsiTheme="majorBidi" w:cstheme="majorBidi"/>
          <w:sz w:val="22"/>
          <w:szCs w:val="22"/>
          <w:lang w:val="ru-RU"/>
        </w:rPr>
        <w:t>Metodoloji</w:t>
      </w:r>
      <w:proofErr w:type="spellEnd"/>
      <w:r w:rsidR="001B36CD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1B36CD" w:rsidRPr="00B50E36">
        <w:rPr>
          <w:rFonts w:asciiTheme="majorBidi" w:hAnsiTheme="majorBidi" w:cstheme="majorBidi"/>
          <w:sz w:val="22"/>
          <w:szCs w:val="22"/>
          <w:lang w:val="ru-RU"/>
        </w:rPr>
        <w:t>Sorunu</w:t>
      </w:r>
      <w:proofErr w:type="spellEnd"/>
      <w:r w:rsidR="001B36CD" w:rsidRPr="00B50E36">
        <w:rPr>
          <w:rFonts w:asciiTheme="majorBidi" w:hAnsiTheme="majorBidi" w:cstheme="majorBidi"/>
          <w:sz w:val="22"/>
          <w:szCs w:val="22"/>
          <w:lang w:val="ru-RU"/>
        </w:rPr>
        <w:t>»)</w:t>
      </w:r>
      <w:r w:rsidR="00A5322D" w:rsidRPr="00B50E36">
        <w:rPr>
          <w:rFonts w:asciiTheme="majorBidi" w:hAnsiTheme="majorBidi" w:cstheme="majorBidi"/>
          <w:sz w:val="22"/>
          <w:szCs w:val="22"/>
          <w:lang w:val="ru-RU"/>
        </w:rPr>
        <w:t>,</w:t>
      </w:r>
      <w:r w:rsidR="00F425DC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Анкара, 1995</w:t>
      </w:r>
      <w:r w:rsidR="00304F9A" w:rsidRPr="00B50E36">
        <w:rPr>
          <w:rFonts w:asciiTheme="majorBidi" w:hAnsiTheme="majorBidi" w:cstheme="majorBidi"/>
          <w:sz w:val="22"/>
          <w:szCs w:val="22"/>
          <w:lang w:val="ru-RU"/>
        </w:rPr>
        <w:t>,</w:t>
      </w:r>
      <w:r w:rsidR="00F425DC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r w:rsidR="00304F9A" w:rsidRPr="00B50E36">
        <w:rPr>
          <w:rFonts w:asciiTheme="majorBidi" w:hAnsiTheme="majorBidi" w:cstheme="majorBidi"/>
          <w:sz w:val="22"/>
          <w:szCs w:val="22"/>
          <w:lang w:val="ru-RU"/>
        </w:rPr>
        <w:t>п</w:t>
      </w:r>
      <w:r w:rsidR="00F425DC" w:rsidRPr="00B50E36">
        <w:rPr>
          <w:rFonts w:asciiTheme="majorBidi" w:hAnsiTheme="majorBidi" w:cstheme="majorBidi"/>
          <w:sz w:val="22"/>
          <w:szCs w:val="22"/>
          <w:lang w:val="ru-RU"/>
        </w:rPr>
        <w:t xml:space="preserve">ер. </w:t>
      </w:r>
      <w:proofErr w:type="spellStart"/>
      <w:r w:rsidR="00F425DC" w:rsidRPr="00B50E36">
        <w:rPr>
          <w:rFonts w:asciiTheme="majorBidi" w:hAnsiTheme="majorBidi" w:cstheme="majorBidi"/>
          <w:sz w:val="22"/>
          <w:szCs w:val="22"/>
          <w:lang w:val="ru-RU"/>
        </w:rPr>
        <w:t>Салих</w:t>
      </w:r>
      <w:proofErr w:type="spellEnd"/>
      <w:r w:rsidR="00F425DC" w:rsidRPr="00B50E36">
        <w:rPr>
          <w:rFonts w:asciiTheme="majorBidi" w:hAnsiTheme="majorBidi" w:cstheme="majorBidi"/>
          <w:sz w:val="22"/>
          <w:szCs w:val="22"/>
          <w:lang w:val="ru-RU"/>
        </w:rPr>
        <w:t xml:space="preserve"> </w:t>
      </w:r>
      <w:proofErr w:type="spellStart"/>
      <w:r w:rsidR="00F425DC" w:rsidRPr="00B50E36">
        <w:rPr>
          <w:rFonts w:asciiTheme="majorBidi" w:hAnsiTheme="majorBidi" w:cstheme="majorBidi"/>
          <w:sz w:val="22"/>
          <w:szCs w:val="22"/>
          <w:lang w:val="ru-RU"/>
        </w:rPr>
        <w:t>Акдемир</w:t>
      </w:r>
      <w:proofErr w:type="spellEnd"/>
      <w:r w:rsidR="00F425DC" w:rsidRPr="00B50E36">
        <w:rPr>
          <w:rFonts w:asciiTheme="majorBidi" w:hAnsiTheme="majorBidi" w:cstheme="majorBidi"/>
          <w:sz w:val="22"/>
          <w:szCs w:val="22"/>
          <w:lang w:val="ru-RU"/>
        </w:rPr>
        <w:t>, с</w:t>
      </w:r>
      <w:r w:rsidR="00BD7930" w:rsidRPr="00B50E36">
        <w:rPr>
          <w:rFonts w:asciiTheme="majorBidi" w:hAnsiTheme="majorBidi" w:cstheme="majorBidi"/>
          <w:sz w:val="22"/>
          <w:szCs w:val="22"/>
          <w:lang w:val="ru-RU"/>
        </w:rPr>
        <w:t>тр</w:t>
      </w:r>
      <w:r w:rsidR="00F425DC" w:rsidRPr="00B50E36">
        <w:rPr>
          <w:rFonts w:asciiTheme="majorBidi" w:hAnsiTheme="majorBidi" w:cstheme="majorBidi"/>
          <w:sz w:val="22"/>
          <w:szCs w:val="22"/>
          <w:lang w:val="ru-RU"/>
        </w:rPr>
        <w:t>. 22–23.</w:t>
      </w:r>
    </w:p>
  </w:footnote>
  <w:footnote w:id="26">
    <w:p w14:paraId="10ED2A90" w14:textId="71CA4DAD" w:rsidR="005903D7" w:rsidRPr="00B50E36" w:rsidRDefault="005903D7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B50E36">
        <w:rPr>
          <w:rFonts w:asciiTheme="majorBidi" w:hAnsiTheme="majorBidi" w:cstheme="majorBidi"/>
          <w:sz w:val="22"/>
          <w:szCs w:val="22"/>
        </w:rPr>
        <w:t xml:space="preserve"> </w:t>
      </w:r>
      <w:r w:rsidR="00CB0088" w:rsidRPr="00B50E36">
        <w:rPr>
          <w:rFonts w:asciiTheme="majorBidi" w:hAnsiTheme="majorBidi" w:cstheme="majorBidi"/>
          <w:sz w:val="22"/>
          <w:szCs w:val="22"/>
        </w:rPr>
        <w:t xml:space="preserve">Ферхат Коджа, </w:t>
      </w:r>
      <w:r w:rsidR="00E557EF" w:rsidRPr="00B50E36">
        <w:rPr>
          <w:rFonts w:asciiTheme="majorBidi" w:hAnsiTheme="majorBidi" w:cstheme="majorBidi"/>
          <w:sz w:val="22"/>
          <w:szCs w:val="22"/>
        </w:rPr>
        <w:t>«Опыт определения универсальности и историчности фикхийских положений в Коране»</w:t>
      </w:r>
      <w:r w:rsidR="00CB0088" w:rsidRPr="00B50E36">
        <w:rPr>
          <w:rFonts w:asciiTheme="majorBidi" w:hAnsiTheme="majorBidi" w:cstheme="majorBidi"/>
          <w:sz w:val="22"/>
          <w:szCs w:val="22"/>
        </w:rPr>
        <w:t xml:space="preserve"> (</w:t>
      </w:r>
      <w:r w:rsidR="00E557EF" w:rsidRPr="00B50E36">
        <w:rPr>
          <w:rFonts w:asciiTheme="majorBidi" w:hAnsiTheme="majorBidi" w:cstheme="majorBidi"/>
          <w:sz w:val="22"/>
          <w:szCs w:val="22"/>
        </w:rPr>
        <w:t>«Kur’an’ı Kerim’deki Fıkhi Hükümlerin Evrensellik ve Tarihselliğini Tespit Konusunda Bir Deneme»</w:t>
      </w:r>
      <w:r w:rsidR="00CB0088" w:rsidRPr="00B50E36">
        <w:rPr>
          <w:rFonts w:asciiTheme="majorBidi" w:hAnsiTheme="majorBidi" w:cstheme="majorBidi"/>
          <w:sz w:val="22"/>
          <w:szCs w:val="22"/>
        </w:rPr>
        <w:t xml:space="preserve">), Новые </w:t>
      </w:r>
      <w:proofErr w:type="spellStart"/>
      <w:r w:rsidR="00CB0088" w:rsidRPr="00B50E36">
        <w:rPr>
          <w:rFonts w:asciiTheme="majorBidi" w:hAnsiTheme="majorBidi" w:cstheme="majorBidi"/>
          <w:sz w:val="22"/>
          <w:szCs w:val="22"/>
        </w:rPr>
        <w:t>поиски</w:t>
      </w:r>
      <w:proofErr w:type="spellEnd"/>
      <w:r w:rsidR="00CB0088" w:rsidRPr="00B50E36">
        <w:rPr>
          <w:rFonts w:asciiTheme="majorBidi" w:hAnsiTheme="majorBidi" w:cstheme="majorBidi"/>
          <w:sz w:val="22"/>
          <w:szCs w:val="22"/>
        </w:rPr>
        <w:t xml:space="preserve"> в </w:t>
      </w:r>
      <w:proofErr w:type="spellStart"/>
      <w:r w:rsidR="00CB0088" w:rsidRPr="00B50E36">
        <w:rPr>
          <w:rFonts w:asciiTheme="majorBidi" w:hAnsiTheme="majorBidi" w:cstheme="majorBidi"/>
          <w:sz w:val="22"/>
          <w:szCs w:val="22"/>
        </w:rPr>
        <w:t>исламской</w:t>
      </w:r>
      <w:proofErr w:type="spellEnd"/>
      <w:r w:rsidR="00CB0088" w:rsidRPr="00B50E36">
        <w:rPr>
          <w:rFonts w:asciiTheme="majorBidi" w:hAnsiTheme="majorBidi" w:cstheme="majorBidi"/>
          <w:sz w:val="22"/>
          <w:szCs w:val="22"/>
        </w:rPr>
        <w:t xml:space="preserve"> </w:t>
      </w:r>
      <w:proofErr w:type="spellStart"/>
      <w:r w:rsidR="00CB0088" w:rsidRPr="00B50E36">
        <w:rPr>
          <w:rFonts w:asciiTheme="majorBidi" w:hAnsiTheme="majorBidi" w:cstheme="majorBidi"/>
          <w:sz w:val="22"/>
          <w:szCs w:val="22"/>
        </w:rPr>
        <w:t>мысли</w:t>
      </w:r>
      <w:proofErr w:type="spellEnd"/>
      <w:r w:rsidR="00DF2913">
        <w:rPr>
          <w:rFonts w:asciiTheme="majorBidi" w:hAnsiTheme="majorBidi" w:cstheme="majorBidi"/>
          <w:sz w:val="22"/>
          <w:szCs w:val="22"/>
          <w:lang w:val="ru-RU"/>
        </w:rPr>
        <w:t>,</w:t>
      </w:r>
      <w:r w:rsidR="00CB0088" w:rsidRPr="00B50E36">
        <w:rPr>
          <w:rFonts w:asciiTheme="majorBidi" w:hAnsiTheme="majorBidi" w:cstheme="majorBidi"/>
          <w:sz w:val="22"/>
          <w:szCs w:val="22"/>
        </w:rPr>
        <w:t xml:space="preserve"> I, Стамбул, 1998, стр. 82.</w:t>
      </w:r>
    </w:p>
  </w:footnote>
  <w:footnote w:id="27">
    <w:p w14:paraId="3663E9C1" w14:textId="565B0EC2" w:rsidR="00A8424D" w:rsidRPr="00B50E36" w:rsidRDefault="00A8424D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B50E36">
        <w:rPr>
          <w:rFonts w:asciiTheme="majorBidi" w:hAnsiTheme="majorBidi" w:cstheme="majorBidi"/>
          <w:sz w:val="22"/>
          <w:szCs w:val="22"/>
        </w:rPr>
        <w:t xml:space="preserve"> </w:t>
      </w:r>
      <w:r w:rsidR="00E43BF0" w:rsidRPr="00B50E36">
        <w:rPr>
          <w:rFonts w:asciiTheme="majorBidi" w:hAnsiTheme="majorBidi" w:cstheme="majorBidi"/>
          <w:sz w:val="22"/>
          <w:szCs w:val="22"/>
        </w:rPr>
        <w:t>Коран, 49:16.</w:t>
      </w:r>
    </w:p>
  </w:footnote>
  <w:footnote w:id="28">
    <w:p w14:paraId="5126EB71" w14:textId="635EE2EA" w:rsidR="002E4648" w:rsidRPr="00B50E36" w:rsidRDefault="002E4648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B50E36">
        <w:rPr>
          <w:rFonts w:asciiTheme="majorBidi" w:hAnsiTheme="majorBidi" w:cstheme="majorBidi"/>
          <w:sz w:val="22"/>
          <w:szCs w:val="22"/>
        </w:rPr>
        <w:t xml:space="preserve"> </w:t>
      </w:r>
      <w:r w:rsidR="004F6B89" w:rsidRPr="00B50E36">
        <w:rPr>
          <w:rFonts w:asciiTheme="majorBidi" w:hAnsiTheme="majorBidi" w:cstheme="majorBidi"/>
          <w:sz w:val="22"/>
          <w:szCs w:val="22"/>
        </w:rPr>
        <w:t>Коран, 6:116.</w:t>
      </w:r>
    </w:p>
  </w:footnote>
  <w:footnote w:id="29">
    <w:p w14:paraId="33FA3E15" w14:textId="5D008B95" w:rsidR="00DD107C" w:rsidRPr="00B50E36" w:rsidRDefault="00DD107C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B50E36">
        <w:rPr>
          <w:rFonts w:asciiTheme="majorBidi" w:hAnsiTheme="majorBidi" w:cstheme="majorBidi"/>
          <w:sz w:val="22"/>
          <w:szCs w:val="22"/>
        </w:rPr>
        <w:t xml:space="preserve"> </w:t>
      </w:r>
      <w:r w:rsidR="008578D2" w:rsidRPr="00B50E36">
        <w:rPr>
          <w:rFonts w:asciiTheme="majorBidi" w:hAnsiTheme="majorBidi" w:cstheme="majorBidi"/>
          <w:b/>
          <w:bCs/>
          <w:sz w:val="22"/>
          <w:szCs w:val="22"/>
        </w:rPr>
        <w:t>Эклектичность</w:t>
      </w:r>
      <w:r w:rsidR="008578D2" w:rsidRPr="00B50E36">
        <w:rPr>
          <w:rFonts w:asciiTheme="majorBidi" w:hAnsiTheme="majorBidi" w:cstheme="majorBidi"/>
          <w:sz w:val="22"/>
          <w:szCs w:val="22"/>
        </w:rPr>
        <w:t xml:space="preserve"> — это смешение разнообразных стилей, идей или методов с целью создания чего-то нового или получения индивидуального результата.</w:t>
      </w:r>
    </w:p>
  </w:footnote>
  <w:footnote w:id="30">
    <w:p w14:paraId="53515FF4" w14:textId="30B758CD" w:rsidR="007414B9" w:rsidRPr="00B50E36" w:rsidRDefault="007414B9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B50E36">
        <w:rPr>
          <w:rFonts w:asciiTheme="majorBidi" w:hAnsiTheme="majorBidi" w:cstheme="majorBidi"/>
          <w:sz w:val="22"/>
          <w:szCs w:val="22"/>
        </w:rPr>
        <w:t xml:space="preserve"> </w:t>
      </w:r>
      <w:r w:rsidR="008E6CCB" w:rsidRPr="00B50E36">
        <w:rPr>
          <w:rFonts w:asciiTheme="majorBidi" w:hAnsiTheme="majorBidi" w:cstheme="majorBidi"/>
          <w:sz w:val="22"/>
          <w:szCs w:val="22"/>
        </w:rPr>
        <w:t>Коран, 2:275.</w:t>
      </w:r>
    </w:p>
  </w:footnote>
  <w:footnote w:id="31">
    <w:p w14:paraId="21DBA6F8" w14:textId="2F6EA781" w:rsidR="003E4D3D" w:rsidRPr="00B50E36" w:rsidRDefault="003E4D3D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B50E36">
        <w:rPr>
          <w:rFonts w:asciiTheme="majorBidi" w:hAnsiTheme="majorBidi" w:cstheme="majorBidi"/>
          <w:sz w:val="22"/>
          <w:szCs w:val="22"/>
        </w:rPr>
        <w:t xml:space="preserve"> </w:t>
      </w:r>
      <w:r w:rsidR="00B27AA8" w:rsidRPr="00B50E36">
        <w:rPr>
          <w:rFonts w:asciiTheme="majorBidi" w:hAnsiTheme="majorBidi" w:cstheme="majorBidi"/>
          <w:sz w:val="22"/>
          <w:szCs w:val="22"/>
        </w:rPr>
        <w:t>Коран, 12:40.</w:t>
      </w:r>
    </w:p>
  </w:footnote>
  <w:footnote w:id="32">
    <w:p w14:paraId="4994063F" w14:textId="257CBF3B" w:rsidR="00212CDE" w:rsidRPr="00B50E36" w:rsidRDefault="00212CDE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B50E36">
        <w:rPr>
          <w:rFonts w:asciiTheme="majorBidi" w:hAnsiTheme="majorBidi" w:cstheme="majorBidi"/>
          <w:sz w:val="22"/>
          <w:szCs w:val="22"/>
        </w:rPr>
        <w:t xml:space="preserve"> </w:t>
      </w:r>
      <w:r w:rsidR="00E879A0" w:rsidRPr="00B50E36">
        <w:rPr>
          <w:rFonts w:asciiTheme="majorBidi" w:hAnsiTheme="majorBidi" w:cstheme="majorBidi"/>
          <w:sz w:val="22"/>
          <w:szCs w:val="22"/>
        </w:rPr>
        <w:t>Коран, 5:50.</w:t>
      </w:r>
    </w:p>
  </w:footnote>
  <w:footnote w:id="33">
    <w:p w14:paraId="24189B04" w14:textId="58517B98" w:rsidR="00E7554C" w:rsidRPr="00B50E36" w:rsidRDefault="00E7554C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B50E36">
        <w:rPr>
          <w:rFonts w:asciiTheme="majorBidi" w:hAnsiTheme="majorBidi" w:cstheme="majorBidi"/>
          <w:sz w:val="22"/>
          <w:szCs w:val="22"/>
        </w:rPr>
        <w:t xml:space="preserve"> </w:t>
      </w:r>
      <w:r w:rsidR="00262FCA" w:rsidRPr="00B50E36">
        <w:rPr>
          <w:rFonts w:asciiTheme="majorBidi" w:hAnsiTheme="majorBidi" w:cstheme="majorBidi"/>
          <w:sz w:val="22"/>
          <w:szCs w:val="22"/>
        </w:rPr>
        <w:t>Коран, 5:49</w:t>
      </w:r>
      <w:r w:rsidR="00262FCA" w:rsidRPr="00B50E36">
        <w:rPr>
          <w:rFonts w:asciiTheme="majorBidi" w:hAnsiTheme="majorBidi" w:cstheme="majorBidi"/>
          <w:sz w:val="22"/>
          <w:szCs w:val="22"/>
          <w:lang w:val="ru-RU"/>
        </w:rPr>
        <w:t>.</w:t>
      </w:r>
    </w:p>
  </w:footnote>
  <w:footnote w:id="34">
    <w:p w14:paraId="0E4383F0" w14:textId="1062920C" w:rsidR="00492DC5" w:rsidRPr="00B50E36" w:rsidRDefault="00492DC5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B50E36">
        <w:rPr>
          <w:rFonts w:asciiTheme="majorBidi" w:hAnsiTheme="majorBidi" w:cstheme="majorBidi"/>
          <w:sz w:val="22"/>
          <w:szCs w:val="22"/>
        </w:rPr>
        <w:t xml:space="preserve"> </w:t>
      </w:r>
      <w:r w:rsidR="00167D1D" w:rsidRPr="00B50E36">
        <w:rPr>
          <w:rFonts w:asciiTheme="majorBidi" w:hAnsiTheme="majorBidi" w:cstheme="majorBidi"/>
          <w:sz w:val="22"/>
          <w:szCs w:val="22"/>
        </w:rPr>
        <w:t>Коран, 33:36.</w:t>
      </w:r>
    </w:p>
  </w:footnote>
  <w:footnote w:id="35">
    <w:p w14:paraId="2FCA4FA4" w14:textId="6F932F55" w:rsidR="005B6CDA" w:rsidRPr="00B50E36" w:rsidRDefault="005B6CDA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B50E36">
        <w:rPr>
          <w:rFonts w:asciiTheme="majorBidi" w:hAnsiTheme="majorBidi" w:cstheme="majorBidi"/>
          <w:sz w:val="22"/>
          <w:szCs w:val="22"/>
        </w:rPr>
        <w:t xml:space="preserve"> </w:t>
      </w:r>
      <w:r w:rsidR="00F77848" w:rsidRPr="00B50E36">
        <w:rPr>
          <w:rFonts w:asciiTheme="majorBidi" w:hAnsiTheme="majorBidi" w:cstheme="majorBidi"/>
          <w:sz w:val="22"/>
          <w:szCs w:val="22"/>
        </w:rPr>
        <w:t>Коран, 5:44–45, 47</w:t>
      </w:r>
      <w:r w:rsidR="005C6C2E" w:rsidRPr="00B50E36">
        <w:rPr>
          <w:rFonts w:asciiTheme="majorBidi" w:hAnsiTheme="majorBidi" w:cstheme="majorBidi"/>
          <w:sz w:val="22"/>
          <w:szCs w:val="22"/>
          <w:lang w:val="ru-RU"/>
        </w:rPr>
        <w:t>.</w:t>
      </w:r>
    </w:p>
  </w:footnote>
  <w:footnote w:id="36">
    <w:p w14:paraId="7FDB0031" w14:textId="39D242D4" w:rsidR="00B84963" w:rsidRPr="00B50E36" w:rsidRDefault="00B84963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B50E36">
        <w:rPr>
          <w:rFonts w:asciiTheme="majorBidi" w:hAnsiTheme="majorBidi" w:cstheme="majorBidi"/>
          <w:sz w:val="22"/>
          <w:szCs w:val="22"/>
        </w:rPr>
        <w:t xml:space="preserve"> </w:t>
      </w:r>
      <w:r w:rsidR="007F4E4B" w:rsidRPr="00B50E36">
        <w:rPr>
          <w:rFonts w:asciiTheme="majorBidi" w:hAnsiTheme="majorBidi" w:cstheme="majorBidi"/>
          <w:sz w:val="22"/>
          <w:szCs w:val="22"/>
        </w:rPr>
        <w:t>Коран, 25:1.</w:t>
      </w:r>
    </w:p>
  </w:footnote>
  <w:footnote w:id="37">
    <w:p w14:paraId="0D35AEDF" w14:textId="26FC39E9" w:rsidR="00AF52A6" w:rsidRPr="00B50E36" w:rsidRDefault="00AF52A6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B50E36">
        <w:rPr>
          <w:rFonts w:asciiTheme="majorBidi" w:hAnsiTheme="majorBidi" w:cstheme="majorBidi"/>
          <w:sz w:val="22"/>
          <w:szCs w:val="22"/>
        </w:rPr>
        <w:t xml:space="preserve"> </w:t>
      </w:r>
      <w:r w:rsidR="00A81AB1" w:rsidRPr="00B50E36">
        <w:rPr>
          <w:rFonts w:asciiTheme="majorBidi" w:hAnsiTheme="majorBidi" w:cstheme="majorBidi"/>
          <w:sz w:val="22"/>
          <w:szCs w:val="22"/>
        </w:rPr>
        <w:t>Коран, 15:1.</w:t>
      </w:r>
    </w:p>
  </w:footnote>
  <w:footnote w:id="38">
    <w:p w14:paraId="453F9083" w14:textId="5D6FEE93" w:rsidR="00542D05" w:rsidRPr="00B50E36" w:rsidRDefault="00542D05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B50E36">
        <w:rPr>
          <w:rFonts w:asciiTheme="majorBidi" w:hAnsiTheme="majorBidi" w:cstheme="majorBidi"/>
          <w:sz w:val="22"/>
          <w:szCs w:val="22"/>
        </w:rPr>
        <w:t xml:space="preserve"> </w:t>
      </w:r>
      <w:r w:rsidR="00A03A1E" w:rsidRPr="00B50E36">
        <w:rPr>
          <w:rFonts w:asciiTheme="majorBidi" w:hAnsiTheme="majorBidi" w:cstheme="majorBidi"/>
          <w:sz w:val="22"/>
          <w:szCs w:val="22"/>
        </w:rPr>
        <w:t>Коран, 5:3.</w:t>
      </w:r>
    </w:p>
  </w:footnote>
  <w:footnote w:id="39">
    <w:p w14:paraId="25F6C6B8" w14:textId="1277D9A8" w:rsidR="004639CE" w:rsidRPr="00B50E36" w:rsidRDefault="004639CE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B50E36">
        <w:rPr>
          <w:rFonts w:asciiTheme="majorBidi" w:hAnsiTheme="majorBidi" w:cstheme="majorBidi"/>
          <w:sz w:val="22"/>
          <w:szCs w:val="22"/>
        </w:rPr>
        <w:t xml:space="preserve"> </w:t>
      </w:r>
      <w:r w:rsidR="00B12E88" w:rsidRPr="00B50E36">
        <w:rPr>
          <w:rFonts w:asciiTheme="majorBidi" w:hAnsiTheme="majorBidi" w:cstheme="majorBidi"/>
          <w:sz w:val="22"/>
          <w:szCs w:val="22"/>
        </w:rPr>
        <w:t>Коран, 3:19.</w:t>
      </w:r>
    </w:p>
  </w:footnote>
  <w:footnote w:id="40">
    <w:p w14:paraId="12FA0CAA" w14:textId="1A8C718E" w:rsidR="0091724C" w:rsidRPr="00B50E36" w:rsidRDefault="0091724C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B50E36">
        <w:rPr>
          <w:rFonts w:asciiTheme="majorBidi" w:hAnsiTheme="majorBidi" w:cstheme="majorBidi"/>
          <w:sz w:val="22"/>
          <w:szCs w:val="22"/>
        </w:rPr>
        <w:t xml:space="preserve"> Коран, 33:40.</w:t>
      </w:r>
    </w:p>
  </w:footnote>
  <w:footnote w:id="41">
    <w:p w14:paraId="3B9944BD" w14:textId="0E26F566" w:rsidR="00FE2627" w:rsidRPr="00B50E36" w:rsidRDefault="00FE2627" w:rsidP="00B50E36">
      <w:pPr>
        <w:pStyle w:val="a3"/>
        <w:spacing w:after="240" w:line="276" w:lineRule="auto"/>
        <w:jc w:val="both"/>
        <w:rPr>
          <w:rFonts w:asciiTheme="majorBidi" w:hAnsiTheme="majorBidi" w:cstheme="majorBidi"/>
          <w:sz w:val="22"/>
          <w:szCs w:val="22"/>
          <w:lang w:val="ru-RU"/>
        </w:rPr>
      </w:pPr>
      <w:r w:rsidRPr="00B50E36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B50E36">
        <w:rPr>
          <w:rFonts w:asciiTheme="majorBidi" w:hAnsiTheme="majorBidi" w:cstheme="majorBidi"/>
          <w:sz w:val="22"/>
          <w:szCs w:val="22"/>
        </w:rPr>
        <w:t xml:space="preserve"> </w:t>
      </w:r>
      <w:r w:rsidR="00C822C2" w:rsidRPr="00B50E36">
        <w:rPr>
          <w:rFonts w:asciiTheme="majorBidi" w:hAnsiTheme="majorBidi" w:cstheme="majorBidi"/>
          <w:sz w:val="22"/>
          <w:szCs w:val="22"/>
        </w:rPr>
        <w:t>Коран, 43:44.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FBB2B34"/>
    <w:multiLevelType w:val="multilevel"/>
    <w:tmpl w:val="3F9C9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5019"/>
    <w:rsid w:val="0000010F"/>
    <w:rsid w:val="0000124D"/>
    <w:rsid w:val="0000358D"/>
    <w:rsid w:val="00010031"/>
    <w:rsid w:val="0001073D"/>
    <w:rsid w:val="00012A7B"/>
    <w:rsid w:val="00014EF1"/>
    <w:rsid w:val="00022125"/>
    <w:rsid w:val="000256EF"/>
    <w:rsid w:val="000261F2"/>
    <w:rsid w:val="0002669A"/>
    <w:rsid w:val="00030A3F"/>
    <w:rsid w:val="00030EC8"/>
    <w:rsid w:val="00033655"/>
    <w:rsid w:val="0004071C"/>
    <w:rsid w:val="00042157"/>
    <w:rsid w:val="000519E5"/>
    <w:rsid w:val="00052354"/>
    <w:rsid w:val="00053022"/>
    <w:rsid w:val="00054474"/>
    <w:rsid w:val="000544DF"/>
    <w:rsid w:val="00055A0B"/>
    <w:rsid w:val="00055BF7"/>
    <w:rsid w:val="000567D8"/>
    <w:rsid w:val="00062394"/>
    <w:rsid w:val="00062FD5"/>
    <w:rsid w:val="00065A49"/>
    <w:rsid w:val="00066833"/>
    <w:rsid w:val="00066872"/>
    <w:rsid w:val="00066E31"/>
    <w:rsid w:val="000710BC"/>
    <w:rsid w:val="00071624"/>
    <w:rsid w:val="00071A6D"/>
    <w:rsid w:val="000735E9"/>
    <w:rsid w:val="0007372F"/>
    <w:rsid w:val="00074750"/>
    <w:rsid w:val="00075D45"/>
    <w:rsid w:val="000805B3"/>
    <w:rsid w:val="000866EA"/>
    <w:rsid w:val="00092311"/>
    <w:rsid w:val="000928CE"/>
    <w:rsid w:val="00092FCE"/>
    <w:rsid w:val="00093ED0"/>
    <w:rsid w:val="000A0FCA"/>
    <w:rsid w:val="000A57B4"/>
    <w:rsid w:val="000A7D3E"/>
    <w:rsid w:val="000A7D5A"/>
    <w:rsid w:val="000B0928"/>
    <w:rsid w:val="000B32B5"/>
    <w:rsid w:val="000B3E96"/>
    <w:rsid w:val="000B5DF2"/>
    <w:rsid w:val="000B67E6"/>
    <w:rsid w:val="000B7A7E"/>
    <w:rsid w:val="000C0FBC"/>
    <w:rsid w:val="000C3E20"/>
    <w:rsid w:val="000C7FEE"/>
    <w:rsid w:val="000D6C94"/>
    <w:rsid w:val="000E06E4"/>
    <w:rsid w:val="000F4D18"/>
    <w:rsid w:val="000F6160"/>
    <w:rsid w:val="000F6D43"/>
    <w:rsid w:val="000F7A62"/>
    <w:rsid w:val="001015F3"/>
    <w:rsid w:val="0010285C"/>
    <w:rsid w:val="0010406F"/>
    <w:rsid w:val="0010449E"/>
    <w:rsid w:val="00106041"/>
    <w:rsid w:val="00111355"/>
    <w:rsid w:val="001117CC"/>
    <w:rsid w:val="00111B96"/>
    <w:rsid w:val="00112437"/>
    <w:rsid w:val="0011275A"/>
    <w:rsid w:val="00114CD9"/>
    <w:rsid w:val="00116133"/>
    <w:rsid w:val="001179DB"/>
    <w:rsid w:val="00121555"/>
    <w:rsid w:val="00121FF8"/>
    <w:rsid w:val="00122255"/>
    <w:rsid w:val="00124886"/>
    <w:rsid w:val="001257BD"/>
    <w:rsid w:val="0013069C"/>
    <w:rsid w:val="00130829"/>
    <w:rsid w:val="00131945"/>
    <w:rsid w:val="0013466B"/>
    <w:rsid w:val="001404A7"/>
    <w:rsid w:val="00140845"/>
    <w:rsid w:val="00144F38"/>
    <w:rsid w:val="00150F2A"/>
    <w:rsid w:val="001519ED"/>
    <w:rsid w:val="00151AB6"/>
    <w:rsid w:val="00151F6B"/>
    <w:rsid w:val="00156484"/>
    <w:rsid w:val="00160033"/>
    <w:rsid w:val="00160D26"/>
    <w:rsid w:val="0016121F"/>
    <w:rsid w:val="00165E7C"/>
    <w:rsid w:val="00167D1D"/>
    <w:rsid w:val="0017027C"/>
    <w:rsid w:val="0017260E"/>
    <w:rsid w:val="00174330"/>
    <w:rsid w:val="001745E7"/>
    <w:rsid w:val="00177BD6"/>
    <w:rsid w:val="001812E5"/>
    <w:rsid w:val="00182257"/>
    <w:rsid w:val="00184A86"/>
    <w:rsid w:val="00184FCA"/>
    <w:rsid w:val="001867E0"/>
    <w:rsid w:val="001A0649"/>
    <w:rsid w:val="001A4106"/>
    <w:rsid w:val="001B032F"/>
    <w:rsid w:val="001B239C"/>
    <w:rsid w:val="001B2E08"/>
    <w:rsid w:val="001B36CD"/>
    <w:rsid w:val="001B43AF"/>
    <w:rsid w:val="001B7C59"/>
    <w:rsid w:val="001C1103"/>
    <w:rsid w:val="001C1999"/>
    <w:rsid w:val="001C2371"/>
    <w:rsid w:val="001C2460"/>
    <w:rsid w:val="001C5EA0"/>
    <w:rsid w:val="001C76E1"/>
    <w:rsid w:val="001D2B1A"/>
    <w:rsid w:val="001D323A"/>
    <w:rsid w:val="001D4AEA"/>
    <w:rsid w:val="001D78A6"/>
    <w:rsid w:val="001E0A8C"/>
    <w:rsid w:val="001E1AFF"/>
    <w:rsid w:val="001E280D"/>
    <w:rsid w:val="001E2FF2"/>
    <w:rsid w:val="001E33F1"/>
    <w:rsid w:val="001E36C2"/>
    <w:rsid w:val="001E3912"/>
    <w:rsid w:val="001E64AF"/>
    <w:rsid w:val="001F14A7"/>
    <w:rsid w:val="001F28C2"/>
    <w:rsid w:val="001F3C39"/>
    <w:rsid w:val="001F4542"/>
    <w:rsid w:val="001F46EC"/>
    <w:rsid w:val="001F497C"/>
    <w:rsid w:val="001F4C03"/>
    <w:rsid w:val="001F644B"/>
    <w:rsid w:val="002006CC"/>
    <w:rsid w:val="00200AE2"/>
    <w:rsid w:val="002026E3"/>
    <w:rsid w:val="002037C4"/>
    <w:rsid w:val="00203AAA"/>
    <w:rsid w:val="00203FBB"/>
    <w:rsid w:val="00204411"/>
    <w:rsid w:val="0020566A"/>
    <w:rsid w:val="002074B4"/>
    <w:rsid w:val="002104E2"/>
    <w:rsid w:val="00212631"/>
    <w:rsid w:val="00212CDE"/>
    <w:rsid w:val="00213378"/>
    <w:rsid w:val="00214244"/>
    <w:rsid w:val="00217DD3"/>
    <w:rsid w:val="00225785"/>
    <w:rsid w:val="00227EEE"/>
    <w:rsid w:val="00230FA4"/>
    <w:rsid w:val="00233A13"/>
    <w:rsid w:val="00234F65"/>
    <w:rsid w:val="00235695"/>
    <w:rsid w:val="002363BA"/>
    <w:rsid w:val="0023740F"/>
    <w:rsid w:val="0024226F"/>
    <w:rsid w:val="002426D4"/>
    <w:rsid w:val="00245FC8"/>
    <w:rsid w:val="00252E42"/>
    <w:rsid w:val="00253A0D"/>
    <w:rsid w:val="00261E0A"/>
    <w:rsid w:val="00262515"/>
    <w:rsid w:val="00262FCA"/>
    <w:rsid w:val="0026328F"/>
    <w:rsid w:val="002634EE"/>
    <w:rsid w:val="00265C58"/>
    <w:rsid w:val="00273D2E"/>
    <w:rsid w:val="00274F15"/>
    <w:rsid w:val="00286F9F"/>
    <w:rsid w:val="00292E05"/>
    <w:rsid w:val="00293478"/>
    <w:rsid w:val="00294B01"/>
    <w:rsid w:val="0029688A"/>
    <w:rsid w:val="00296B59"/>
    <w:rsid w:val="002A1DD7"/>
    <w:rsid w:val="002A4543"/>
    <w:rsid w:val="002B0843"/>
    <w:rsid w:val="002B1D6E"/>
    <w:rsid w:val="002B1E0F"/>
    <w:rsid w:val="002B5323"/>
    <w:rsid w:val="002B587B"/>
    <w:rsid w:val="002B6288"/>
    <w:rsid w:val="002B72CB"/>
    <w:rsid w:val="002B79AE"/>
    <w:rsid w:val="002C0AD8"/>
    <w:rsid w:val="002C0E38"/>
    <w:rsid w:val="002C1830"/>
    <w:rsid w:val="002C5159"/>
    <w:rsid w:val="002C5367"/>
    <w:rsid w:val="002C6993"/>
    <w:rsid w:val="002D289F"/>
    <w:rsid w:val="002D4EAA"/>
    <w:rsid w:val="002E0654"/>
    <w:rsid w:val="002E4508"/>
    <w:rsid w:val="002E4648"/>
    <w:rsid w:val="002E7939"/>
    <w:rsid w:val="002E7A1E"/>
    <w:rsid w:val="002F049B"/>
    <w:rsid w:val="002F2E20"/>
    <w:rsid w:val="002F3659"/>
    <w:rsid w:val="002F4E09"/>
    <w:rsid w:val="002F79F2"/>
    <w:rsid w:val="00300229"/>
    <w:rsid w:val="003013E0"/>
    <w:rsid w:val="00302BC2"/>
    <w:rsid w:val="00304F9A"/>
    <w:rsid w:val="0031422C"/>
    <w:rsid w:val="003142BB"/>
    <w:rsid w:val="003149AD"/>
    <w:rsid w:val="0032342D"/>
    <w:rsid w:val="00324B3B"/>
    <w:rsid w:val="00326B51"/>
    <w:rsid w:val="0032787D"/>
    <w:rsid w:val="00330869"/>
    <w:rsid w:val="00333AB4"/>
    <w:rsid w:val="003342E2"/>
    <w:rsid w:val="00340686"/>
    <w:rsid w:val="0034100B"/>
    <w:rsid w:val="003426DC"/>
    <w:rsid w:val="00342B2E"/>
    <w:rsid w:val="00342E74"/>
    <w:rsid w:val="0034542B"/>
    <w:rsid w:val="00346FF1"/>
    <w:rsid w:val="003501AC"/>
    <w:rsid w:val="00350AC4"/>
    <w:rsid w:val="00357A0C"/>
    <w:rsid w:val="003641B2"/>
    <w:rsid w:val="00364DFE"/>
    <w:rsid w:val="003746FC"/>
    <w:rsid w:val="003764C2"/>
    <w:rsid w:val="00381127"/>
    <w:rsid w:val="003832B4"/>
    <w:rsid w:val="00392198"/>
    <w:rsid w:val="00396E00"/>
    <w:rsid w:val="00397D67"/>
    <w:rsid w:val="003A3440"/>
    <w:rsid w:val="003A5B08"/>
    <w:rsid w:val="003A61C8"/>
    <w:rsid w:val="003A7AB9"/>
    <w:rsid w:val="003B170B"/>
    <w:rsid w:val="003B2D26"/>
    <w:rsid w:val="003B3EBF"/>
    <w:rsid w:val="003B739E"/>
    <w:rsid w:val="003C0618"/>
    <w:rsid w:val="003C0CD4"/>
    <w:rsid w:val="003C0F9A"/>
    <w:rsid w:val="003C4D17"/>
    <w:rsid w:val="003C53FF"/>
    <w:rsid w:val="003C5967"/>
    <w:rsid w:val="003C681F"/>
    <w:rsid w:val="003C7D92"/>
    <w:rsid w:val="003D0FF6"/>
    <w:rsid w:val="003D3005"/>
    <w:rsid w:val="003D58D8"/>
    <w:rsid w:val="003D7A09"/>
    <w:rsid w:val="003E4D3D"/>
    <w:rsid w:val="003E586E"/>
    <w:rsid w:val="003E6BB7"/>
    <w:rsid w:val="003E7DE7"/>
    <w:rsid w:val="003F2F02"/>
    <w:rsid w:val="003F39A8"/>
    <w:rsid w:val="003F42B0"/>
    <w:rsid w:val="003F451E"/>
    <w:rsid w:val="00400934"/>
    <w:rsid w:val="004019C5"/>
    <w:rsid w:val="00405483"/>
    <w:rsid w:val="004145F7"/>
    <w:rsid w:val="00414BE2"/>
    <w:rsid w:val="00414F03"/>
    <w:rsid w:val="00416325"/>
    <w:rsid w:val="004179FE"/>
    <w:rsid w:val="004219A3"/>
    <w:rsid w:val="004236A7"/>
    <w:rsid w:val="00425177"/>
    <w:rsid w:val="0042794E"/>
    <w:rsid w:val="004279B8"/>
    <w:rsid w:val="0043019D"/>
    <w:rsid w:val="00430309"/>
    <w:rsid w:val="00431F46"/>
    <w:rsid w:val="004336F8"/>
    <w:rsid w:val="00435303"/>
    <w:rsid w:val="004356CB"/>
    <w:rsid w:val="00435C58"/>
    <w:rsid w:val="004376BB"/>
    <w:rsid w:val="00437C68"/>
    <w:rsid w:val="0044021F"/>
    <w:rsid w:val="00441BAF"/>
    <w:rsid w:val="004424FE"/>
    <w:rsid w:val="004427B3"/>
    <w:rsid w:val="004434AB"/>
    <w:rsid w:val="00444D01"/>
    <w:rsid w:val="004468A1"/>
    <w:rsid w:val="00446D07"/>
    <w:rsid w:val="00455D74"/>
    <w:rsid w:val="00455FFA"/>
    <w:rsid w:val="00456590"/>
    <w:rsid w:val="0046205F"/>
    <w:rsid w:val="004639CE"/>
    <w:rsid w:val="00466982"/>
    <w:rsid w:val="0047225E"/>
    <w:rsid w:val="00481BC8"/>
    <w:rsid w:val="0048480C"/>
    <w:rsid w:val="00484F80"/>
    <w:rsid w:val="004867A2"/>
    <w:rsid w:val="004869E9"/>
    <w:rsid w:val="004876AA"/>
    <w:rsid w:val="004928B8"/>
    <w:rsid w:val="00492DC5"/>
    <w:rsid w:val="004A2221"/>
    <w:rsid w:val="004A2FB3"/>
    <w:rsid w:val="004A4816"/>
    <w:rsid w:val="004A5D80"/>
    <w:rsid w:val="004B3C58"/>
    <w:rsid w:val="004B4685"/>
    <w:rsid w:val="004B6A6C"/>
    <w:rsid w:val="004B72DA"/>
    <w:rsid w:val="004C3B40"/>
    <w:rsid w:val="004C5569"/>
    <w:rsid w:val="004C755C"/>
    <w:rsid w:val="004D066D"/>
    <w:rsid w:val="004D1C5F"/>
    <w:rsid w:val="004D4C25"/>
    <w:rsid w:val="004D6AD8"/>
    <w:rsid w:val="004D6C83"/>
    <w:rsid w:val="004E0D37"/>
    <w:rsid w:val="004E4B9A"/>
    <w:rsid w:val="004E5ADC"/>
    <w:rsid w:val="004E7722"/>
    <w:rsid w:val="004E7A9D"/>
    <w:rsid w:val="004F06F0"/>
    <w:rsid w:val="004F23C3"/>
    <w:rsid w:val="004F28B8"/>
    <w:rsid w:val="004F2965"/>
    <w:rsid w:val="004F358D"/>
    <w:rsid w:val="004F6012"/>
    <w:rsid w:val="004F6B89"/>
    <w:rsid w:val="004F6E0A"/>
    <w:rsid w:val="00503E8C"/>
    <w:rsid w:val="00504F64"/>
    <w:rsid w:val="0050773C"/>
    <w:rsid w:val="005117D4"/>
    <w:rsid w:val="005216EF"/>
    <w:rsid w:val="0052308E"/>
    <w:rsid w:val="00525086"/>
    <w:rsid w:val="0052693C"/>
    <w:rsid w:val="00533ADA"/>
    <w:rsid w:val="00533B8E"/>
    <w:rsid w:val="005358EE"/>
    <w:rsid w:val="0053599F"/>
    <w:rsid w:val="00537755"/>
    <w:rsid w:val="00540BA3"/>
    <w:rsid w:val="00541F54"/>
    <w:rsid w:val="00542D05"/>
    <w:rsid w:val="00542DEC"/>
    <w:rsid w:val="005457D7"/>
    <w:rsid w:val="00545BDB"/>
    <w:rsid w:val="00547F11"/>
    <w:rsid w:val="0055024C"/>
    <w:rsid w:val="0055383F"/>
    <w:rsid w:val="00556AA9"/>
    <w:rsid w:val="0056066B"/>
    <w:rsid w:val="00561320"/>
    <w:rsid w:val="00561B1E"/>
    <w:rsid w:val="00561F8E"/>
    <w:rsid w:val="0056431D"/>
    <w:rsid w:val="00565EA4"/>
    <w:rsid w:val="00573E98"/>
    <w:rsid w:val="00577A8D"/>
    <w:rsid w:val="005846B2"/>
    <w:rsid w:val="00584786"/>
    <w:rsid w:val="00584FBA"/>
    <w:rsid w:val="005879B2"/>
    <w:rsid w:val="005903D7"/>
    <w:rsid w:val="00593F4B"/>
    <w:rsid w:val="00594BAF"/>
    <w:rsid w:val="00595846"/>
    <w:rsid w:val="0059612A"/>
    <w:rsid w:val="005A031E"/>
    <w:rsid w:val="005A2DA4"/>
    <w:rsid w:val="005A4080"/>
    <w:rsid w:val="005A5737"/>
    <w:rsid w:val="005B022D"/>
    <w:rsid w:val="005B208A"/>
    <w:rsid w:val="005B59C5"/>
    <w:rsid w:val="005B6CDA"/>
    <w:rsid w:val="005C2DCC"/>
    <w:rsid w:val="005C3D2E"/>
    <w:rsid w:val="005C4D21"/>
    <w:rsid w:val="005C6C2E"/>
    <w:rsid w:val="005D21B5"/>
    <w:rsid w:val="005D4702"/>
    <w:rsid w:val="005D63AF"/>
    <w:rsid w:val="005D662C"/>
    <w:rsid w:val="005D7267"/>
    <w:rsid w:val="005E18C9"/>
    <w:rsid w:val="005E1ABD"/>
    <w:rsid w:val="005E59B9"/>
    <w:rsid w:val="005E6399"/>
    <w:rsid w:val="005F1E39"/>
    <w:rsid w:val="005F3899"/>
    <w:rsid w:val="005F3CB0"/>
    <w:rsid w:val="005F6DF1"/>
    <w:rsid w:val="005F75A1"/>
    <w:rsid w:val="00601563"/>
    <w:rsid w:val="00606C1B"/>
    <w:rsid w:val="0061154B"/>
    <w:rsid w:val="0061424C"/>
    <w:rsid w:val="00622E8C"/>
    <w:rsid w:val="00626830"/>
    <w:rsid w:val="006278F5"/>
    <w:rsid w:val="00636D1E"/>
    <w:rsid w:val="00646E07"/>
    <w:rsid w:val="0065358E"/>
    <w:rsid w:val="00654485"/>
    <w:rsid w:val="00654A63"/>
    <w:rsid w:val="006553FF"/>
    <w:rsid w:val="00656A3C"/>
    <w:rsid w:val="00660474"/>
    <w:rsid w:val="00661F91"/>
    <w:rsid w:val="00662E68"/>
    <w:rsid w:val="006649FE"/>
    <w:rsid w:val="00664C53"/>
    <w:rsid w:val="00666045"/>
    <w:rsid w:val="00667B5C"/>
    <w:rsid w:val="00670BE8"/>
    <w:rsid w:val="00674797"/>
    <w:rsid w:val="0067590E"/>
    <w:rsid w:val="00676DA3"/>
    <w:rsid w:val="006801DA"/>
    <w:rsid w:val="00682453"/>
    <w:rsid w:val="006824EA"/>
    <w:rsid w:val="00683F2D"/>
    <w:rsid w:val="006842C0"/>
    <w:rsid w:val="006929E7"/>
    <w:rsid w:val="006A0D9C"/>
    <w:rsid w:val="006A3E58"/>
    <w:rsid w:val="006A6119"/>
    <w:rsid w:val="006B01DA"/>
    <w:rsid w:val="006B24B2"/>
    <w:rsid w:val="006B499A"/>
    <w:rsid w:val="006B5237"/>
    <w:rsid w:val="006C04AF"/>
    <w:rsid w:val="006C5B0C"/>
    <w:rsid w:val="006C773A"/>
    <w:rsid w:val="006D0ABE"/>
    <w:rsid w:val="006D1609"/>
    <w:rsid w:val="006D1997"/>
    <w:rsid w:val="006D313D"/>
    <w:rsid w:val="006D3983"/>
    <w:rsid w:val="006D5D0D"/>
    <w:rsid w:val="006D7B65"/>
    <w:rsid w:val="006E0CB9"/>
    <w:rsid w:val="006E14EB"/>
    <w:rsid w:val="006E1515"/>
    <w:rsid w:val="006E3B5C"/>
    <w:rsid w:val="006E3CDE"/>
    <w:rsid w:val="006E4E2E"/>
    <w:rsid w:val="006E55F9"/>
    <w:rsid w:val="006F0715"/>
    <w:rsid w:val="006F5330"/>
    <w:rsid w:val="006F6675"/>
    <w:rsid w:val="007014ED"/>
    <w:rsid w:val="007059A0"/>
    <w:rsid w:val="00706C49"/>
    <w:rsid w:val="00712433"/>
    <w:rsid w:val="0071746C"/>
    <w:rsid w:val="00717B1F"/>
    <w:rsid w:val="00720346"/>
    <w:rsid w:val="007205AD"/>
    <w:rsid w:val="00725197"/>
    <w:rsid w:val="00730ABC"/>
    <w:rsid w:val="00730BBE"/>
    <w:rsid w:val="00731632"/>
    <w:rsid w:val="0073242F"/>
    <w:rsid w:val="00732B35"/>
    <w:rsid w:val="00732FF9"/>
    <w:rsid w:val="0073505A"/>
    <w:rsid w:val="007358ED"/>
    <w:rsid w:val="00736F64"/>
    <w:rsid w:val="007371BF"/>
    <w:rsid w:val="007414B9"/>
    <w:rsid w:val="00742CAF"/>
    <w:rsid w:val="00745CCF"/>
    <w:rsid w:val="00746428"/>
    <w:rsid w:val="00746811"/>
    <w:rsid w:val="00750DBB"/>
    <w:rsid w:val="00752D30"/>
    <w:rsid w:val="00754087"/>
    <w:rsid w:val="007546CC"/>
    <w:rsid w:val="00756799"/>
    <w:rsid w:val="00760864"/>
    <w:rsid w:val="00762034"/>
    <w:rsid w:val="007627F0"/>
    <w:rsid w:val="007637DF"/>
    <w:rsid w:val="00765B92"/>
    <w:rsid w:val="00766397"/>
    <w:rsid w:val="0076771B"/>
    <w:rsid w:val="007730D1"/>
    <w:rsid w:val="007766FF"/>
    <w:rsid w:val="0077697B"/>
    <w:rsid w:val="00777336"/>
    <w:rsid w:val="00782FEF"/>
    <w:rsid w:val="00783E26"/>
    <w:rsid w:val="00785799"/>
    <w:rsid w:val="00785D67"/>
    <w:rsid w:val="007904A7"/>
    <w:rsid w:val="00794D39"/>
    <w:rsid w:val="00797DD9"/>
    <w:rsid w:val="00797ED9"/>
    <w:rsid w:val="007A1C7E"/>
    <w:rsid w:val="007A3772"/>
    <w:rsid w:val="007A3F7C"/>
    <w:rsid w:val="007A7C49"/>
    <w:rsid w:val="007B13CE"/>
    <w:rsid w:val="007B154C"/>
    <w:rsid w:val="007B1588"/>
    <w:rsid w:val="007B657E"/>
    <w:rsid w:val="007C6019"/>
    <w:rsid w:val="007D1850"/>
    <w:rsid w:val="007D23F6"/>
    <w:rsid w:val="007D4AB8"/>
    <w:rsid w:val="007D60C8"/>
    <w:rsid w:val="007E4CA6"/>
    <w:rsid w:val="007E6849"/>
    <w:rsid w:val="007E7962"/>
    <w:rsid w:val="007F2929"/>
    <w:rsid w:val="007F2C52"/>
    <w:rsid w:val="007F4E4B"/>
    <w:rsid w:val="007F5C95"/>
    <w:rsid w:val="007F749B"/>
    <w:rsid w:val="0080315A"/>
    <w:rsid w:val="00807DE7"/>
    <w:rsid w:val="0081069C"/>
    <w:rsid w:val="00811660"/>
    <w:rsid w:val="008151BB"/>
    <w:rsid w:val="00820333"/>
    <w:rsid w:val="00822C7A"/>
    <w:rsid w:val="00826D53"/>
    <w:rsid w:val="00827D3B"/>
    <w:rsid w:val="00827E77"/>
    <w:rsid w:val="0083049B"/>
    <w:rsid w:val="00833C96"/>
    <w:rsid w:val="00837692"/>
    <w:rsid w:val="00841F4A"/>
    <w:rsid w:val="00841F85"/>
    <w:rsid w:val="00845021"/>
    <w:rsid w:val="008466A7"/>
    <w:rsid w:val="0085002F"/>
    <w:rsid w:val="00850B52"/>
    <w:rsid w:val="0085255E"/>
    <w:rsid w:val="0085426C"/>
    <w:rsid w:val="00854C58"/>
    <w:rsid w:val="008578D2"/>
    <w:rsid w:val="0086400B"/>
    <w:rsid w:val="0086453A"/>
    <w:rsid w:val="00864CFE"/>
    <w:rsid w:val="00865765"/>
    <w:rsid w:val="008706F2"/>
    <w:rsid w:val="008718DB"/>
    <w:rsid w:val="00872093"/>
    <w:rsid w:val="0087252B"/>
    <w:rsid w:val="00873FAE"/>
    <w:rsid w:val="0087591F"/>
    <w:rsid w:val="00883418"/>
    <w:rsid w:val="0088762B"/>
    <w:rsid w:val="00887D6D"/>
    <w:rsid w:val="0089014B"/>
    <w:rsid w:val="00891C84"/>
    <w:rsid w:val="008935D3"/>
    <w:rsid w:val="00893839"/>
    <w:rsid w:val="0089396E"/>
    <w:rsid w:val="00894D29"/>
    <w:rsid w:val="008961AD"/>
    <w:rsid w:val="008A0B7D"/>
    <w:rsid w:val="008A37FC"/>
    <w:rsid w:val="008A408D"/>
    <w:rsid w:val="008A4BBC"/>
    <w:rsid w:val="008A6853"/>
    <w:rsid w:val="008A7479"/>
    <w:rsid w:val="008C0F1A"/>
    <w:rsid w:val="008C2E2C"/>
    <w:rsid w:val="008C416C"/>
    <w:rsid w:val="008C4A2D"/>
    <w:rsid w:val="008D0180"/>
    <w:rsid w:val="008D0A92"/>
    <w:rsid w:val="008D1614"/>
    <w:rsid w:val="008D1D4B"/>
    <w:rsid w:val="008D3151"/>
    <w:rsid w:val="008D4921"/>
    <w:rsid w:val="008D5AEC"/>
    <w:rsid w:val="008D784B"/>
    <w:rsid w:val="008D7BD3"/>
    <w:rsid w:val="008E101B"/>
    <w:rsid w:val="008E15E1"/>
    <w:rsid w:val="008E2992"/>
    <w:rsid w:val="008E6CCB"/>
    <w:rsid w:val="008F0998"/>
    <w:rsid w:val="008F14D2"/>
    <w:rsid w:val="008F4E4A"/>
    <w:rsid w:val="008F64F6"/>
    <w:rsid w:val="008F6F35"/>
    <w:rsid w:val="009006BD"/>
    <w:rsid w:val="009052A6"/>
    <w:rsid w:val="009116FD"/>
    <w:rsid w:val="009137EE"/>
    <w:rsid w:val="0091724C"/>
    <w:rsid w:val="009172C7"/>
    <w:rsid w:val="00922F0D"/>
    <w:rsid w:val="0092317E"/>
    <w:rsid w:val="0093051D"/>
    <w:rsid w:val="009306A7"/>
    <w:rsid w:val="00931776"/>
    <w:rsid w:val="00933CA0"/>
    <w:rsid w:val="009350A5"/>
    <w:rsid w:val="0093547B"/>
    <w:rsid w:val="0093590B"/>
    <w:rsid w:val="009366CD"/>
    <w:rsid w:val="00936924"/>
    <w:rsid w:val="00936A9E"/>
    <w:rsid w:val="009370B2"/>
    <w:rsid w:val="00937681"/>
    <w:rsid w:val="009424AF"/>
    <w:rsid w:val="00943C1D"/>
    <w:rsid w:val="0094559F"/>
    <w:rsid w:val="00945AA9"/>
    <w:rsid w:val="00945F35"/>
    <w:rsid w:val="00946536"/>
    <w:rsid w:val="009528F7"/>
    <w:rsid w:val="009542E7"/>
    <w:rsid w:val="00955321"/>
    <w:rsid w:val="0095569E"/>
    <w:rsid w:val="00955EEC"/>
    <w:rsid w:val="009562B3"/>
    <w:rsid w:val="009602DB"/>
    <w:rsid w:val="0096241E"/>
    <w:rsid w:val="00967E84"/>
    <w:rsid w:val="009700EE"/>
    <w:rsid w:val="009770DE"/>
    <w:rsid w:val="00980CBE"/>
    <w:rsid w:val="00981E99"/>
    <w:rsid w:val="009835E2"/>
    <w:rsid w:val="00983A1A"/>
    <w:rsid w:val="00990FEE"/>
    <w:rsid w:val="009943A4"/>
    <w:rsid w:val="009959EF"/>
    <w:rsid w:val="0099686C"/>
    <w:rsid w:val="009A2264"/>
    <w:rsid w:val="009A342F"/>
    <w:rsid w:val="009A7D7D"/>
    <w:rsid w:val="009B0447"/>
    <w:rsid w:val="009B0807"/>
    <w:rsid w:val="009B0831"/>
    <w:rsid w:val="009B27B1"/>
    <w:rsid w:val="009B288B"/>
    <w:rsid w:val="009B4834"/>
    <w:rsid w:val="009B5AE1"/>
    <w:rsid w:val="009B6B29"/>
    <w:rsid w:val="009B729D"/>
    <w:rsid w:val="009C1DC5"/>
    <w:rsid w:val="009C495C"/>
    <w:rsid w:val="009D408F"/>
    <w:rsid w:val="009D46F9"/>
    <w:rsid w:val="009D5E16"/>
    <w:rsid w:val="009D7DDB"/>
    <w:rsid w:val="009E0131"/>
    <w:rsid w:val="009E2D8D"/>
    <w:rsid w:val="009E331C"/>
    <w:rsid w:val="009E5E3D"/>
    <w:rsid w:val="009E6208"/>
    <w:rsid w:val="009F0843"/>
    <w:rsid w:val="009F12C1"/>
    <w:rsid w:val="009F2F19"/>
    <w:rsid w:val="009F2F99"/>
    <w:rsid w:val="009F471C"/>
    <w:rsid w:val="00A0229C"/>
    <w:rsid w:val="00A03A1E"/>
    <w:rsid w:val="00A0564F"/>
    <w:rsid w:val="00A10ECC"/>
    <w:rsid w:val="00A11269"/>
    <w:rsid w:val="00A12B50"/>
    <w:rsid w:val="00A13740"/>
    <w:rsid w:val="00A14FFD"/>
    <w:rsid w:val="00A2309D"/>
    <w:rsid w:val="00A24DE2"/>
    <w:rsid w:val="00A277CC"/>
    <w:rsid w:val="00A27ACE"/>
    <w:rsid w:val="00A3572E"/>
    <w:rsid w:val="00A377AF"/>
    <w:rsid w:val="00A42F4A"/>
    <w:rsid w:val="00A4333E"/>
    <w:rsid w:val="00A4588B"/>
    <w:rsid w:val="00A463DA"/>
    <w:rsid w:val="00A4654C"/>
    <w:rsid w:val="00A5322D"/>
    <w:rsid w:val="00A533FA"/>
    <w:rsid w:val="00A54473"/>
    <w:rsid w:val="00A55838"/>
    <w:rsid w:val="00A567C2"/>
    <w:rsid w:val="00A6204A"/>
    <w:rsid w:val="00A63316"/>
    <w:rsid w:val="00A64D62"/>
    <w:rsid w:val="00A651E3"/>
    <w:rsid w:val="00A65ECD"/>
    <w:rsid w:val="00A66205"/>
    <w:rsid w:val="00A70E50"/>
    <w:rsid w:val="00A71240"/>
    <w:rsid w:val="00A73080"/>
    <w:rsid w:val="00A74D49"/>
    <w:rsid w:val="00A777C1"/>
    <w:rsid w:val="00A81AB1"/>
    <w:rsid w:val="00A81E7E"/>
    <w:rsid w:val="00A8424D"/>
    <w:rsid w:val="00A91C13"/>
    <w:rsid w:val="00A92DC6"/>
    <w:rsid w:val="00A9312A"/>
    <w:rsid w:val="00A94291"/>
    <w:rsid w:val="00A955CE"/>
    <w:rsid w:val="00A96000"/>
    <w:rsid w:val="00A96ACC"/>
    <w:rsid w:val="00AA3426"/>
    <w:rsid w:val="00AA3962"/>
    <w:rsid w:val="00AA3C47"/>
    <w:rsid w:val="00AA6669"/>
    <w:rsid w:val="00AB0209"/>
    <w:rsid w:val="00AB38C2"/>
    <w:rsid w:val="00AB4D35"/>
    <w:rsid w:val="00AB6100"/>
    <w:rsid w:val="00AB6A2A"/>
    <w:rsid w:val="00AB744C"/>
    <w:rsid w:val="00AC1984"/>
    <w:rsid w:val="00AC239A"/>
    <w:rsid w:val="00AC2F08"/>
    <w:rsid w:val="00AC4E3B"/>
    <w:rsid w:val="00AD0F19"/>
    <w:rsid w:val="00AD11E2"/>
    <w:rsid w:val="00AD1757"/>
    <w:rsid w:val="00AD44B2"/>
    <w:rsid w:val="00AD46A3"/>
    <w:rsid w:val="00AD6D1A"/>
    <w:rsid w:val="00AE0303"/>
    <w:rsid w:val="00AE0942"/>
    <w:rsid w:val="00AE220B"/>
    <w:rsid w:val="00AE3E99"/>
    <w:rsid w:val="00AE42F5"/>
    <w:rsid w:val="00AE5AB7"/>
    <w:rsid w:val="00AF06F6"/>
    <w:rsid w:val="00AF09DD"/>
    <w:rsid w:val="00AF1CE2"/>
    <w:rsid w:val="00AF29B8"/>
    <w:rsid w:val="00AF52A6"/>
    <w:rsid w:val="00AF5CD7"/>
    <w:rsid w:val="00AF74EF"/>
    <w:rsid w:val="00AF7653"/>
    <w:rsid w:val="00AF78C8"/>
    <w:rsid w:val="00B044DD"/>
    <w:rsid w:val="00B05611"/>
    <w:rsid w:val="00B0706A"/>
    <w:rsid w:val="00B07563"/>
    <w:rsid w:val="00B07A48"/>
    <w:rsid w:val="00B12E88"/>
    <w:rsid w:val="00B14743"/>
    <w:rsid w:val="00B14FCF"/>
    <w:rsid w:val="00B15FBC"/>
    <w:rsid w:val="00B22C9D"/>
    <w:rsid w:val="00B22D29"/>
    <w:rsid w:val="00B23C79"/>
    <w:rsid w:val="00B240C8"/>
    <w:rsid w:val="00B24589"/>
    <w:rsid w:val="00B24668"/>
    <w:rsid w:val="00B27AA8"/>
    <w:rsid w:val="00B319DB"/>
    <w:rsid w:val="00B3490E"/>
    <w:rsid w:val="00B40AE9"/>
    <w:rsid w:val="00B410B7"/>
    <w:rsid w:val="00B50858"/>
    <w:rsid w:val="00B50C6E"/>
    <w:rsid w:val="00B50E36"/>
    <w:rsid w:val="00B518B0"/>
    <w:rsid w:val="00B53F61"/>
    <w:rsid w:val="00B56013"/>
    <w:rsid w:val="00B620C1"/>
    <w:rsid w:val="00B6552F"/>
    <w:rsid w:val="00B66146"/>
    <w:rsid w:val="00B66B00"/>
    <w:rsid w:val="00B675C3"/>
    <w:rsid w:val="00B67ABD"/>
    <w:rsid w:val="00B70087"/>
    <w:rsid w:val="00B7139D"/>
    <w:rsid w:val="00B73993"/>
    <w:rsid w:val="00B75838"/>
    <w:rsid w:val="00B771B4"/>
    <w:rsid w:val="00B81217"/>
    <w:rsid w:val="00B819DE"/>
    <w:rsid w:val="00B8399E"/>
    <w:rsid w:val="00B84963"/>
    <w:rsid w:val="00B91E2E"/>
    <w:rsid w:val="00B92986"/>
    <w:rsid w:val="00B929A2"/>
    <w:rsid w:val="00B93CEA"/>
    <w:rsid w:val="00B944E9"/>
    <w:rsid w:val="00B976C2"/>
    <w:rsid w:val="00B9795E"/>
    <w:rsid w:val="00BA1947"/>
    <w:rsid w:val="00BA3AB2"/>
    <w:rsid w:val="00BA3CB2"/>
    <w:rsid w:val="00BB485B"/>
    <w:rsid w:val="00BB4DA8"/>
    <w:rsid w:val="00BB5CDA"/>
    <w:rsid w:val="00BB60F3"/>
    <w:rsid w:val="00BB6A56"/>
    <w:rsid w:val="00BB6C06"/>
    <w:rsid w:val="00BB6E25"/>
    <w:rsid w:val="00BC0860"/>
    <w:rsid w:val="00BD03F9"/>
    <w:rsid w:val="00BD457A"/>
    <w:rsid w:val="00BD4C83"/>
    <w:rsid w:val="00BD7920"/>
    <w:rsid w:val="00BD7930"/>
    <w:rsid w:val="00BE23DF"/>
    <w:rsid w:val="00BE2AD6"/>
    <w:rsid w:val="00BE404B"/>
    <w:rsid w:val="00BE5A14"/>
    <w:rsid w:val="00BE5A97"/>
    <w:rsid w:val="00BE6D3E"/>
    <w:rsid w:val="00BF1631"/>
    <w:rsid w:val="00BF1862"/>
    <w:rsid w:val="00BF2762"/>
    <w:rsid w:val="00BF4544"/>
    <w:rsid w:val="00BF5998"/>
    <w:rsid w:val="00C0291E"/>
    <w:rsid w:val="00C02B97"/>
    <w:rsid w:val="00C02CC2"/>
    <w:rsid w:val="00C042BA"/>
    <w:rsid w:val="00C05CB0"/>
    <w:rsid w:val="00C06C04"/>
    <w:rsid w:val="00C10EC8"/>
    <w:rsid w:val="00C11F92"/>
    <w:rsid w:val="00C23ECA"/>
    <w:rsid w:val="00C26EF9"/>
    <w:rsid w:val="00C30365"/>
    <w:rsid w:val="00C325FD"/>
    <w:rsid w:val="00C348AF"/>
    <w:rsid w:val="00C35EA8"/>
    <w:rsid w:val="00C3662C"/>
    <w:rsid w:val="00C36A32"/>
    <w:rsid w:val="00C414CD"/>
    <w:rsid w:val="00C41A90"/>
    <w:rsid w:val="00C5471C"/>
    <w:rsid w:val="00C56040"/>
    <w:rsid w:val="00C56063"/>
    <w:rsid w:val="00C6252F"/>
    <w:rsid w:val="00C63A94"/>
    <w:rsid w:val="00C67D89"/>
    <w:rsid w:val="00C800C4"/>
    <w:rsid w:val="00C808A7"/>
    <w:rsid w:val="00C8178C"/>
    <w:rsid w:val="00C81B80"/>
    <w:rsid w:val="00C822C2"/>
    <w:rsid w:val="00C858F7"/>
    <w:rsid w:val="00C864BC"/>
    <w:rsid w:val="00C95FA9"/>
    <w:rsid w:val="00C96021"/>
    <w:rsid w:val="00C96505"/>
    <w:rsid w:val="00C969B4"/>
    <w:rsid w:val="00C96D0C"/>
    <w:rsid w:val="00CA0A71"/>
    <w:rsid w:val="00CA31C9"/>
    <w:rsid w:val="00CA357C"/>
    <w:rsid w:val="00CA65B4"/>
    <w:rsid w:val="00CA7B7A"/>
    <w:rsid w:val="00CB0088"/>
    <w:rsid w:val="00CB27ED"/>
    <w:rsid w:val="00CB2D64"/>
    <w:rsid w:val="00CB390F"/>
    <w:rsid w:val="00CB4666"/>
    <w:rsid w:val="00CB4DC8"/>
    <w:rsid w:val="00CB4FF4"/>
    <w:rsid w:val="00CC3058"/>
    <w:rsid w:val="00CC3F79"/>
    <w:rsid w:val="00CC618E"/>
    <w:rsid w:val="00CD0380"/>
    <w:rsid w:val="00CD0710"/>
    <w:rsid w:val="00CD7C38"/>
    <w:rsid w:val="00CE2E66"/>
    <w:rsid w:val="00CE665A"/>
    <w:rsid w:val="00CE680D"/>
    <w:rsid w:val="00CF0629"/>
    <w:rsid w:val="00CF137D"/>
    <w:rsid w:val="00CF1CF3"/>
    <w:rsid w:val="00D01B1E"/>
    <w:rsid w:val="00D034B2"/>
    <w:rsid w:val="00D11F37"/>
    <w:rsid w:val="00D133C1"/>
    <w:rsid w:val="00D16312"/>
    <w:rsid w:val="00D211AB"/>
    <w:rsid w:val="00D21AF5"/>
    <w:rsid w:val="00D25419"/>
    <w:rsid w:val="00D347AD"/>
    <w:rsid w:val="00D35B14"/>
    <w:rsid w:val="00D36457"/>
    <w:rsid w:val="00D365EE"/>
    <w:rsid w:val="00D37700"/>
    <w:rsid w:val="00D4110C"/>
    <w:rsid w:val="00D4121C"/>
    <w:rsid w:val="00D4205D"/>
    <w:rsid w:val="00D438E7"/>
    <w:rsid w:val="00D460A4"/>
    <w:rsid w:val="00D50C33"/>
    <w:rsid w:val="00D5343B"/>
    <w:rsid w:val="00D55317"/>
    <w:rsid w:val="00D56123"/>
    <w:rsid w:val="00D5649B"/>
    <w:rsid w:val="00D5717D"/>
    <w:rsid w:val="00D637EA"/>
    <w:rsid w:val="00D64EC4"/>
    <w:rsid w:val="00D6655C"/>
    <w:rsid w:val="00D6770D"/>
    <w:rsid w:val="00D7024A"/>
    <w:rsid w:val="00D70D84"/>
    <w:rsid w:val="00D7591F"/>
    <w:rsid w:val="00D75A07"/>
    <w:rsid w:val="00D76D13"/>
    <w:rsid w:val="00D80640"/>
    <w:rsid w:val="00D830E0"/>
    <w:rsid w:val="00D860AB"/>
    <w:rsid w:val="00D93CB0"/>
    <w:rsid w:val="00D97A80"/>
    <w:rsid w:val="00DA3B2D"/>
    <w:rsid w:val="00DA44A9"/>
    <w:rsid w:val="00DB0665"/>
    <w:rsid w:val="00DB0DC7"/>
    <w:rsid w:val="00DB1136"/>
    <w:rsid w:val="00DB3F12"/>
    <w:rsid w:val="00DB5FD6"/>
    <w:rsid w:val="00DC0E23"/>
    <w:rsid w:val="00DC451E"/>
    <w:rsid w:val="00DC6B15"/>
    <w:rsid w:val="00DD107C"/>
    <w:rsid w:val="00DD14B9"/>
    <w:rsid w:val="00DD2608"/>
    <w:rsid w:val="00DD6E3D"/>
    <w:rsid w:val="00DD7C8B"/>
    <w:rsid w:val="00DE3167"/>
    <w:rsid w:val="00DE4410"/>
    <w:rsid w:val="00DE5678"/>
    <w:rsid w:val="00DE5975"/>
    <w:rsid w:val="00DF2913"/>
    <w:rsid w:val="00DF49D5"/>
    <w:rsid w:val="00DF7E69"/>
    <w:rsid w:val="00E00B8C"/>
    <w:rsid w:val="00E0370D"/>
    <w:rsid w:val="00E04A81"/>
    <w:rsid w:val="00E065EF"/>
    <w:rsid w:val="00E1161B"/>
    <w:rsid w:val="00E150AA"/>
    <w:rsid w:val="00E159F9"/>
    <w:rsid w:val="00E15B9E"/>
    <w:rsid w:val="00E15D08"/>
    <w:rsid w:val="00E16A94"/>
    <w:rsid w:val="00E173F5"/>
    <w:rsid w:val="00E2247D"/>
    <w:rsid w:val="00E26BB1"/>
    <w:rsid w:val="00E2725A"/>
    <w:rsid w:val="00E27361"/>
    <w:rsid w:val="00E27612"/>
    <w:rsid w:val="00E308B3"/>
    <w:rsid w:val="00E40E4F"/>
    <w:rsid w:val="00E425AB"/>
    <w:rsid w:val="00E43634"/>
    <w:rsid w:val="00E43BF0"/>
    <w:rsid w:val="00E43E6B"/>
    <w:rsid w:val="00E44F2A"/>
    <w:rsid w:val="00E45757"/>
    <w:rsid w:val="00E46404"/>
    <w:rsid w:val="00E46911"/>
    <w:rsid w:val="00E46CF5"/>
    <w:rsid w:val="00E47918"/>
    <w:rsid w:val="00E5185B"/>
    <w:rsid w:val="00E52082"/>
    <w:rsid w:val="00E52A49"/>
    <w:rsid w:val="00E548EB"/>
    <w:rsid w:val="00E55050"/>
    <w:rsid w:val="00E557EF"/>
    <w:rsid w:val="00E577C9"/>
    <w:rsid w:val="00E61562"/>
    <w:rsid w:val="00E61E10"/>
    <w:rsid w:val="00E62252"/>
    <w:rsid w:val="00E65019"/>
    <w:rsid w:val="00E65289"/>
    <w:rsid w:val="00E67633"/>
    <w:rsid w:val="00E67BB4"/>
    <w:rsid w:val="00E71F16"/>
    <w:rsid w:val="00E73127"/>
    <w:rsid w:val="00E7509D"/>
    <w:rsid w:val="00E7554C"/>
    <w:rsid w:val="00E76A2C"/>
    <w:rsid w:val="00E77949"/>
    <w:rsid w:val="00E8114F"/>
    <w:rsid w:val="00E81DA6"/>
    <w:rsid w:val="00E8267E"/>
    <w:rsid w:val="00E82E29"/>
    <w:rsid w:val="00E84B37"/>
    <w:rsid w:val="00E86C37"/>
    <w:rsid w:val="00E87822"/>
    <w:rsid w:val="00E879A0"/>
    <w:rsid w:val="00E902EE"/>
    <w:rsid w:val="00E917AC"/>
    <w:rsid w:val="00E91FBA"/>
    <w:rsid w:val="00E9669F"/>
    <w:rsid w:val="00EA228D"/>
    <w:rsid w:val="00EA36BE"/>
    <w:rsid w:val="00EA42F0"/>
    <w:rsid w:val="00EA4419"/>
    <w:rsid w:val="00EA565E"/>
    <w:rsid w:val="00EA5FE6"/>
    <w:rsid w:val="00EA6137"/>
    <w:rsid w:val="00EA7B01"/>
    <w:rsid w:val="00EB2358"/>
    <w:rsid w:val="00EB7CD9"/>
    <w:rsid w:val="00EC0041"/>
    <w:rsid w:val="00EC2A84"/>
    <w:rsid w:val="00EC2DCA"/>
    <w:rsid w:val="00EC38D7"/>
    <w:rsid w:val="00EC4EAA"/>
    <w:rsid w:val="00EC586C"/>
    <w:rsid w:val="00EC6142"/>
    <w:rsid w:val="00EC7884"/>
    <w:rsid w:val="00ED2E2C"/>
    <w:rsid w:val="00ED3920"/>
    <w:rsid w:val="00ED39AA"/>
    <w:rsid w:val="00ED4ACD"/>
    <w:rsid w:val="00ED55AA"/>
    <w:rsid w:val="00EE4F9A"/>
    <w:rsid w:val="00EE6930"/>
    <w:rsid w:val="00EF0D51"/>
    <w:rsid w:val="00EF28A5"/>
    <w:rsid w:val="00EF4B9C"/>
    <w:rsid w:val="00F019B7"/>
    <w:rsid w:val="00F01FA5"/>
    <w:rsid w:val="00F06317"/>
    <w:rsid w:val="00F078F4"/>
    <w:rsid w:val="00F105A2"/>
    <w:rsid w:val="00F107E8"/>
    <w:rsid w:val="00F108FF"/>
    <w:rsid w:val="00F1104E"/>
    <w:rsid w:val="00F11A18"/>
    <w:rsid w:val="00F1347F"/>
    <w:rsid w:val="00F13C68"/>
    <w:rsid w:val="00F14E65"/>
    <w:rsid w:val="00F23ED9"/>
    <w:rsid w:val="00F24D05"/>
    <w:rsid w:val="00F3481D"/>
    <w:rsid w:val="00F425DC"/>
    <w:rsid w:val="00F43309"/>
    <w:rsid w:val="00F44E81"/>
    <w:rsid w:val="00F4555E"/>
    <w:rsid w:val="00F4672C"/>
    <w:rsid w:val="00F474E6"/>
    <w:rsid w:val="00F54886"/>
    <w:rsid w:val="00F55ADA"/>
    <w:rsid w:val="00F60310"/>
    <w:rsid w:val="00F631F7"/>
    <w:rsid w:val="00F63EF0"/>
    <w:rsid w:val="00F77848"/>
    <w:rsid w:val="00F77865"/>
    <w:rsid w:val="00F8563F"/>
    <w:rsid w:val="00F8642B"/>
    <w:rsid w:val="00F867A0"/>
    <w:rsid w:val="00F9098A"/>
    <w:rsid w:val="00F920E3"/>
    <w:rsid w:val="00F921AA"/>
    <w:rsid w:val="00F928AF"/>
    <w:rsid w:val="00F930A4"/>
    <w:rsid w:val="00F94AFE"/>
    <w:rsid w:val="00F955E3"/>
    <w:rsid w:val="00F95DBF"/>
    <w:rsid w:val="00FA1380"/>
    <w:rsid w:val="00FA25FB"/>
    <w:rsid w:val="00FA67B5"/>
    <w:rsid w:val="00FB1743"/>
    <w:rsid w:val="00FB2E8D"/>
    <w:rsid w:val="00FB35C3"/>
    <w:rsid w:val="00FB3F36"/>
    <w:rsid w:val="00FB58E3"/>
    <w:rsid w:val="00FB638B"/>
    <w:rsid w:val="00FC4F7A"/>
    <w:rsid w:val="00FC60BF"/>
    <w:rsid w:val="00FE019F"/>
    <w:rsid w:val="00FE2627"/>
    <w:rsid w:val="00FF0295"/>
    <w:rsid w:val="00FF2EFE"/>
    <w:rsid w:val="00FF5144"/>
    <w:rsid w:val="00FF7836"/>
    <w:rsid w:val="00FF7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57B1E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E4CA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95569E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95569E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95569E"/>
    <w:rPr>
      <w:vertAlign w:val="superscript"/>
    </w:rPr>
  </w:style>
  <w:style w:type="character" w:styleId="a6">
    <w:name w:val="Hyperlink"/>
    <w:basedOn w:val="a0"/>
    <w:uiPriority w:val="99"/>
    <w:unhideWhenUsed/>
    <w:rsid w:val="001C2460"/>
    <w:rPr>
      <w:color w:val="467886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C2460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7E4C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a7">
    <w:name w:val="header"/>
    <w:basedOn w:val="a"/>
    <w:link w:val="a8"/>
    <w:uiPriority w:val="99"/>
    <w:unhideWhenUsed/>
    <w:rsid w:val="0094559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94559F"/>
  </w:style>
  <w:style w:type="paragraph" w:styleId="a9">
    <w:name w:val="footer"/>
    <w:basedOn w:val="a"/>
    <w:link w:val="aa"/>
    <w:uiPriority w:val="99"/>
    <w:unhideWhenUsed/>
    <w:rsid w:val="0094559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9455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E4CA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95569E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95569E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95569E"/>
    <w:rPr>
      <w:vertAlign w:val="superscript"/>
    </w:rPr>
  </w:style>
  <w:style w:type="character" w:styleId="a6">
    <w:name w:val="Hyperlink"/>
    <w:basedOn w:val="a0"/>
    <w:uiPriority w:val="99"/>
    <w:unhideWhenUsed/>
    <w:rsid w:val="001C2460"/>
    <w:rPr>
      <w:color w:val="467886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C2460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7E4C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a7">
    <w:name w:val="header"/>
    <w:basedOn w:val="a"/>
    <w:link w:val="a8"/>
    <w:uiPriority w:val="99"/>
    <w:unhideWhenUsed/>
    <w:rsid w:val="0094559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94559F"/>
  </w:style>
  <w:style w:type="paragraph" w:styleId="a9">
    <w:name w:val="footer"/>
    <w:basedOn w:val="a"/>
    <w:link w:val="aa"/>
    <w:uiPriority w:val="99"/>
    <w:unhideWhenUsed/>
    <w:rsid w:val="0094559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9455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86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52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0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9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96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8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6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2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8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0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8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8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8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48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8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85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7994</TotalTime>
  <Pages>12</Pages>
  <Words>13863</Words>
  <Characters>7902</Characters>
  <Application>Microsoft Office Word</Application>
  <DocSecurity>0</DocSecurity>
  <Lines>65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Nadir Selimov</dc:creator>
  <cp:keywords/>
  <dc:description/>
  <cp:lastModifiedBy>User</cp:lastModifiedBy>
  <cp:revision>146</cp:revision>
  <cp:lastPrinted>2025-09-26T08:50:00Z</cp:lastPrinted>
  <dcterms:created xsi:type="dcterms:W3CDTF">2025-09-25T09:34:00Z</dcterms:created>
  <dcterms:modified xsi:type="dcterms:W3CDTF">2026-03-30T05:25:00Z</dcterms:modified>
</cp:coreProperties>
</file>