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2"/>
        <w:bidi w:val="0"/>
        <w:spacing w:lineRule="auto" w:line="360" w:before="0" w:after="113"/>
        <w:ind w:hanging="0"/>
        <w:jc w:val="center"/>
        <w:rPr>
          <w:b w:val="false"/>
          <w:bCs w:val="false"/>
          <w:i/>
          <w:i/>
          <w:iCs/>
        </w:rPr>
      </w:pPr>
      <w:r>
        <w:rPr>
          <w:rFonts w:cs="Liberation Serif" w:ascii="Liberation Serif" w:hAnsi="Liberation Serif"/>
          <w:b w:val="false"/>
          <w:bCs w:val="false"/>
          <w:i/>
          <w:iCs/>
          <w:sz w:val="24"/>
          <w:szCs w:val="24"/>
        </w:rPr>
        <w:t>Газета «Ар-Рая»</w:t>
      </w:r>
    </w:p>
    <w:p>
      <w:pPr>
        <w:pStyle w:val="Heading2"/>
        <w:bidi w:val="0"/>
        <w:spacing w:lineRule="auto" w:line="360" w:before="0" w:after="113"/>
        <w:ind w:hanging="0"/>
        <w:jc w:val="center"/>
        <w:rPr/>
      </w:pPr>
      <w:r>
        <w:rPr>
          <w:rFonts w:cs="Liberation Serif" w:ascii="Liberation Serif" w:hAnsi="Liberation Serif"/>
          <w:sz w:val="24"/>
          <w:szCs w:val="24"/>
        </w:rPr>
        <w:t>Политик между пустыми мечтами и упованием на обещание Аллаха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Посланник Аллаха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>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Noto Naskh Arabic" w:hAnsi="Noto Naskh Arabic" w:cs="Scheherazade"/>
          <w:sz w:val="32"/>
          <w:sz w:val="32"/>
          <w:szCs w:val="32"/>
          <w:rtl w:val="true"/>
        </w:rPr>
        <w:t>بَشِّرُوا وَلَا تُنَفِّرُوا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  <w:i/>
          <w:i/>
          <w:iCs/>
          <w:sz w:val="24"/>
          <w:szCs w:val="24"/>
        </w:rPr>
      </w:pPr>
      <w:r>
        <w:rPr>
          <w:rFonts w:cs="Liberation Serif"/>
          <w:b/>
          <w:bCs/>
          <w:i/>
          <w:iCs/>
          <w:sz w:val="24"/>
          <w:szCs w:val="24"/>
        </w:rPr>
        <w:t>«Радуйте людей и не отталкивайте их».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Некоторые люди, слыша, когда им напоминают об обещании Аллаха, о том что Халифат уже совсем близок, что победа грядёт, что Америка идёт к упадку, что мы освободим Палестину, вскоре откроем Рим и будем править</w:t>
      </w:r>
      <w:r>
        <w:rPr>
          <w:rFonts w:cs="Liberation Serif"/>
          <w:sz w:val="24"/>
          <w:szCs w:val="24"/>
          <w:shd w:fill="auto" w:val="clear"/>
        </w:rPr>
        <w:t xml:space="preserve"> всем </w:t>
      </w:r>
      <w:r>
        <w:rPr>
          <w:rFonts w:cs="Liberation Serif"/>
          <w:sz w:val="24"/>
          <w:szCs w:val="24"/>
        </w:rPr>
        <w:t xml:space="preserve"> миром по законам Аллаха, думают будто бы человек живёт в мире фантазий. Кто-то считает, что говорящий сам не верит в скорое осуществление этих событий и говорит так лишь образно, имея в виду, что всё это может произойти через сто, а то и больше лет. Другой же говорит, что человек просто выполняет указания партии или шейха, потому что ему велели произносить такие слова, а он повторяет их без собственного понимания и осознания.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Но истина заключается в том, что оптимизм и уверенность в обещании Всевышнего Аллаха прежде всего являются велением самого Аллаха — Того, Кто создал нас и лучше знает, что исправит наше положение и принесёт нам благо.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Всевышний Аллах говорит: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أَلَا إِنَّ نَصْرَ اللهِ قَرِيبٌ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 xml:space="preserve">«Воистину, помощь Аллаха близка» </w:t>
      </w:r>
      <w:r>
        <w:rPr>
          <w:rFonts w:cs="Liberation Serif"/>
          <w:b w:val="false"/>
          <w:bCs w:val="false"/>
          <w:sz w:val="24"/>
          <w:szCs w:val="24"/>
        </w:rPr>
        <w:t>(2:214).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То есть, скажи им, о Мухаммад: победа близка. Скажи им, о раб Аллаха: победа близка. Скажи тем, кто трудится рядом с тобой, чтобы они не впадали в отчаяние, ведь победа близка. Скажи Умме, чтобы она ускорила свои шаги к её достижению. Скажи им, что Халифат близок. Скажи им, что падение Америки близко. Скажи им, что Халифат вскоре распространится повсюду, куда достигают день и ночь. Скажи им, что совсем скоро мы будем править миром в соответствии со справедливостью Ислама. Скажи им, что тот, кто был угнетён и слаб, по воле Аллаха станет руководителем одной из земель — как сказал сподвижник Утба ибн Газван, принявший Ислам в самом начале пророческой миссии в Мекке и трудившийся вместе с Пророком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 xml:space="preserve">и сподвижниками в период слабости ради установления Исламского государства. Он сказал: </w:t>
      </w:r>
      <w:r>
        <w:rPr>
          <w:rFonts w:cs="Liberation Serif"/>
          <w:i/>
          <w:iCs/>
          <w:sz w:val="24"/>
          <w:szCs w:val="24"/>
        </w:rPr>
        <w:t>«Сегодня нет среди нас никого, кто бы не стал правителем одной из провинций или городов».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После слабости, пыток и питания листьями деревьев человек становится правителем. Слава Аллаху, Который дарует благой исход богобоязненным.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 если пожелает Аллах, мы увидим в наше время, как изменится наше положение: как носитель призыва, работающий ради установления Халифата, преследуемый спецслужбами и подвергаемый пыткам в тюрьмах, станет правителем Индии или Франции, судьёй в Британии или халифом, управляющим миром по законам Аллаха.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А когда Посланник Аллаха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>велел сподвижникам возвещать людям благую весть, то делал он это, подчиняясь откровению и тому, чего желал Аллах. А затем уже приходили результаты — сразу же или позже.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Пророк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>побуждал сподвижников к действию: он вдохновлял их обещанием Аллаха, близостью облегчения и тем, что помощь действительно близка, даже если мы сами не способны увидеть или почувствовать эту близость. И это не пустые мечты и не беспечное ожидание без действий, а божественный свет, указывающий путь. Кроме того, в арабском языке и в основах исламского права сообщение, сопровождаемое похвалой, указывает на побуждение и призыв к действию.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Поэтому, когда Посланник Аллаха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>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Noto Naskh Arabic" w:hAnsi="Noto Naskh Arabic" w:cs="Scheherazade"/>
          <w:sz w:val="32"/>
          <w:sz w:val="32"/>
          <w:szCs w:val="32"/>
          <w:rtl w:val="true"/>
        </w:rPr>
        <w:t>لَتُفْتَحَنَّ الْقُسْطَنْطِينِيَّةُ، وَلَنِعْمَ الْأَمِيرُ أَمِيرُهَا، وَلَنِعْمَ الْجَيْشُ ذَلِكَ الْجَيْشُ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  <w:i/>
          <w:i/>
          <w:iCs/>
          <w:sz w:val="24"/>
          <w:szCs w:val="24"/>
        </w:rPr>
      </w:pPr>
      <w:r>
        <w:rPr>
          <w:rFonts w:cs="Liberation Serif"/>
          <w:b/>
          <w:bCs/>
          <w:i/>
          <w:iCs/>
          <w:sz w:val="24"/>
          <w:szCs w:val="24"/>
        </w:rPr>
        <w:t>«Константинополь непременно будет завоёван. И как прекрасен тот правитель, который его завоюет, и как прекрасно то войско».</w:t>
      </w:r>
    </w:p>
    <w:p>
      <w:pPr>
        <w:pStyle w:val="BodyText"/>
        <w:bidi w:val="0"/>
        <w:spacing w:lineRule="auto" w:line="360" w:before="0" w:after="113"/>
        <w:ind w:hanging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сподвижники  </w:t>
      </w:r>
      <w:r>
        <w:rPr>
          <w:rFonts w:cs="Liberation Serif"/>
          <w:sz w:val="24"/>
          <w:szCs w:val="24"/>
          <w:shd w:fill="auto" w:val="clear"/>
        </w:rPr>
        <w:t>правильно</w:t>
      </w:r>
      <w:r>
        <w:rPr>
          <w:rFonts w:cs="Liberation Serif"/>
          <w:sz w:val="24"/>
          <w:szCs w:val="24"/>
        </w:rPr>
        <w:t xml:space="preserve"> поняли эти слова,  и с того самого дня начали двигаться к завоеванию Константинополя. Сподвижник Абу Айюб аль-Ансари был похоронен у его стен, а мечеть Эйюп-Султан в Стамбуле до сих пор остаётся свидетельством его самоотверженности. И лишь спустя почти восемьсот лет это обещание Аллаха осуществилось.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Поэтому, когда политик говорит о благой вести и победе, он стремится придать тем, кто трудится ради помощи Исламу, ещё больше решимости и укрепить их дух на этом пути. Ведь неверные и их помощники постоянно пытаются посеять в сердцах усердствующих и всей Уммы отчаяние, чувство поражения и безысходности, чтобы люди отказались от работы ради перемен.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Путь долгий, а труд тяжёлый. Человек не может точно определить, какую часть пути он уже прошёл к цели, когда именно будет установлен Халифат, сколько осталось до падения Америки, когда придёт победа, когда будет освобождена Палестина, когда утонет фараон и падут продажные режимы. Этот путь невозможно измерить метрами, приборами или лабораторными расчётами. Нельзя сказать: «Мы прошли семь шагов из десяти, осталось ещё три». Поэтому был необходим другой язык обращения — такой, который, с одной стороны, вдохновляет работающих, а с другой — раскрывает истину: каждое дело, которое ты совершаешь, действительно влияет на людей и является шагом на пути перемен. Каждое политическое действие на пути изменений, на пути установления Халифата и утверждения господства Ислама во всём мире имеет своё влияние, даже если многим людям оно кажется незначительным. Но перед Аллахом оно велико.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Так не считайте же ничтожным ни одно из дел призыва и политики. Ведь горы состоят из маленьких камней. Революции рождаются из слов. Перевороты начинаются с контактов и встреч. Помощь приходит через пикеты и листовки. Движения начинаются с заявлений и шествий. А возрождение и перемены рождаются из проповедей, уроков, слов, кружков и собраний…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Однако политик должен быть осторожен, когда возвещает людям благую весть об обещании Аллаха и о том, что благой исход принадлежит богобоязненным. Он не должен скатываться к утверждениям, не имеющим под собой основания: например, назначать точные сроки победы или наступления определённых событий, заявлять, что Америка рухнет через десять лет, заниматься политическими рассуждениями ради самих рассуждений или строить анализы под влиянием собственного нетерпеливого ожидания победы.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Точно так же нельзя механически переносить хадисы о последних временах на события наших дней и занимать людей подобными толкованиями, заставляя их ломать голову над попытками всё это увязать. Напротив, хадисы Пророка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>следует понимать так, как понимали их сподвижники, да будет доволен ими Аллах: как призыв к действию ради осуществления содержащихся в них благих вестей.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Ведь Халифат не установится без усердия и усилий. Палестина не освободится сама собой из-за того, что земля поглотит врагов. Рим не будет завоёван ангелами. И Америка не падёт от ураганного ветра.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Всё это произойдёт нашими руками.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Так радуйтесь же благой вести, уповайте на Аллаха и укрепляйте свою решимость, о те, кто трудится на этом пути!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Ведь ров ещё не завершён, а союзные племена курайшитов и гатафанцев уже движутся в нашу сторону. Лицемеры выжидают в Медине, а среди нас есть и те, кто нарушил договор и нанёс удар в спину.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 всё же нам предстоит двигаться к дворцам Персии, Рима и Йемена — к Шаму, аль-Мадаину и Сане.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 нам обещана гибель тиранов и деспотов, а также завоевание сокровищ Хосроя — с дозволения Аллаха.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/>
          <w:bCs/>
          <w:sz w:val="24"/>
          <w:szCs w:val="24"/>
        </w:rPr>
        <w:t>Махмуд Зияд Абдулькадир — Иерусалим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27.05.2026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erif">
    <w:altName w:val="Times New Roman"/>
    <w:charset w:val="01" w:characterSet="utf-8"/>
    <w:family w:val="swiss"/>
    <w:pitch w:val="variable"/>
  </w:font>
  <w:font w:name="Liberation Sans">
    <w:altName w:val="Arial"/>
    <w:charset w:val="01" w:characterSet="utf-8"/>
    <w:family w:val="roman"/>
    <w:pitch w:val="variable"/>
  </w:font>
  <w:font w:name="Noto Naskh Arabic"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44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Heading2">
    <w:name w:val="Heading 2"/>
    <w:basedOn w:val="Style13"/>
    <w:next w:val="BodyText"/>
    <w:qFormat/>
    <w:pPr>
      <w:spacing w:before="200" w:after="120"/>
      <w:outlineLvl w:val="1"/>
    </w:pPr>
    <w:rPr>
      <w:rFonts w:ascii="Liberation Serif" w:hAnsi="Liberation Serif" w:eastAsia="Noto Serif CJK SC" w:cs="Noto Sans Devanagari"/>
      <w:b/>
      <w:bCs/>
      <w:sz w:val="36"/>
      <w:szCs w:val="36"/>
    </w:rPr>
  </w:style>
  <w:style w:type="character" w:styleId="Strong">
    <w:name w:val="Strong"/>
    <w:qFormat/>
    <w:rPr>
      <w:b/>
      <w:bCs/>
    </w:rPr>
  </w:style>
  <w:style w:type="paragraph" w:styleId="Style1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4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90</TotalTime>
  <Application>LibreOffice/7.6.7.2$Linux_X86_64 LibreOffice_project/60$Build-2</Application>
  <AppVersion>15.0000</AppVersion>
  <Pages>4</Pages>
  <Words>1030</Words>
  <Characters>5799</Characters>
  <CharactersWithSpaces>6808</CharactersWithSpaces>
  <Paragraphs>32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2026-05-27T13:12:41Z</dcterms:created>
  <dc:creator/>
  <dc:description/>
  <dc:language>ru-RU</dc:language>
  <cp:lastModifiedBy/>
  <dcterms:modified xsi:type="dcterms:W3CDTF">2026-06-07T08:25:23Z</dcterms:modified>
  <cp:revision>17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