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Синай между формальным суверенитетом и стратегической зависимостью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Наступила 44 годовщина освобождения Синая, а Египет стоит на историческом перепутье — не только из-за удушающих экономических кризисов, но и потому  что оказался в эпицентре геополитического вихря, перекраивающего регион кровью и огнём.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Недавняя речь ас-Сиси представляет собой вершину противоречия между риторикой суверенитета и реальностью зависимости, что требует аналитического взгляда, связывающего настоящее с прошлым и раскрывающего ложность курса, по которому государство шло с момента подписания мирных соглашений с еврейским оккупационным образованием.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За четыре десятилетия риторика египетского руководства эволюционировала от риторики «дипломатической победы» к </w:t>
      </w:r>
      <w:r>
        <w:rPr>
          <w:rFonts w:cs="Liberation Serif"/>
          <w:sz w:val="24"/>
          <w:szCs w:val="24"/>
          <w:shd w:fill="auto" w:val="clear"/>
        </w:rPr>
        <w:t>риторике</w:t>
      </w:r>
      <w:r>
        <w:rPr>
          <w:rFonts w:cs="Liberation Serif"/>
          <w:sz w:val="24"/>
          <w:szCs w:val="24"/>
        </w:rPr>
        <w:t xml:space="preserve"> экзистенциальной тревоги. Во времена Мубарака официальный дискурс носил торжественный характер и сосредотачивался на возвращении Табы и «правовом суверенитете», словно возвращение песка само по себя являлось высшей целью. Между тем Синай фактически превращался в демилитаризованную буферную зону на большей части своей территории, становясь заложником мер безопасности, которые больше служили безопасности оккупантов, чем суверенитету Египта.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После смены власти суть риторики осталась прежней: приверженность «миру» как единственному стратегическому выбору. Это постепенно привело к эрозии египетских рычагов влияния и превратило государство из лидера региона в посредника, ищущего деэскалации любой ценой.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Когда же мы переходим к последней речи, то сталкиваемся с ключевым фрагментом, который заставит задуматься любого проницательного человека. Ас-Сиси заявил, что Ближний Восток переживает крайне опасный и судьбоносный этап, и что предпринимаются спланированные попытки перекроить карту региона под предлогом экстремистских идеологических проектов.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признание существования проекта по перекройке карты региона является прямым признанием провала системы национальной безопасности, основанной на предположении, будто «мир» способен защитить границы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поразительный парадокс заключается в том, что, несмотря на упоминание оккупации, разрушений и кровопролития, в речи так и не прозвучало название «Израиль» открыто — вместо этого использовались расплывчатые и уклончивые формулировки. Эта неспособность прямо назвать противника — не просто дипломатическая осторожность, а признание ограниченности собственной силы и показатель того, что суверенитет, который так торжественно отмечается, является ущербным суверенитетом, лишённым полноценной воли. Это суверенитет, который не способен даже открыто назвать своего экзистенциального врага, угрожающего его восточным границам.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Выводы, к которым приводит анализ всего этого пути, подтверждают: возвращение Синая в географическом смысле было лишь пусканием пыли в глаза египетскому народу, чтобы скрыть реальность политической и экономической капитуляции.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Землю обменяли на политическую волю. Египет, который когда-то гордился собственным региональным проектом и идеями арабского национализма, превратился в заложника помощи, долгов и ограничивающих соглашений. Ведь настоящий суверенитет — это не просто поднятие флага над куском земли. Настоящий суверенитет — это обладание правом самостоятельно принимать решения о войне и мире, а также развитие сдерживающей силы, которая не позволит другим даже помышлять о перекраивании карты исламских земель.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происходящее сегодня в Газе, а также прямая угроза египетской национальной безопасности на Филадельфийской оси — естественный результат политики зависимости и умиротворения, которой государство следовало десятилетиями, полагая, что соблюдение соглашений принесёт стабильность, тогда как еврейское образование использовало это время для укрепления своего колониального проекта и постепенного разрушения окружающих государств одного за другим.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здесь возникает главный вопрос: каков выход из этого кромешного туннеля?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Коренное решение заключается не в улучшении условий зависимости и не в смене тональности политической риторики, а в изменении самой основы, на которой построены государство и весь регион. Кризис заключается не в нехватке ресурсов и не в отсутствии географических преимуществ, а в отсутствии идеологического проекта, черпающего свою силу из акыды Уммы и её исламской идентичности. Решение должно начинаться с признания того, что путь предательства, начавшийся с Кэмп-Дэвида, привёл к тупику, и что единственным выходом является радикальное изменение этого курса.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решение заключается в аннулировании всех соглашений, сковывающих волю Уммы, в освобождении от зависимости от международной системы, возглавляемой колониальной Америкой, и объединении всех сил Уммы под сенью Праведного Халифата по методу пророчества, обладающего стратегическим потенциалом и человеческим ресурсом, которые позволят ему стать равным мировым державам и даже превзойти 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Только в этих рамках Синай превратится из заложника в плацдарм, а обладание ядерной и технологической мощью станет вопросом суверенного права, которое никто не осмелится запретить, потому что государство будет черпать свою легитимность и силу от Уммы, а не от международной системы.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Защита Синая и Газы, а также предотвращение перекраивания карт не будут достигнуты посредством политических решений и переговоров, которые на протяжении 44 лет доказывали свою несостоятельность. Это будет возможным лишь через обладание реальной силой, не ставящей свои решения в зависимость от внешних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 риторика, призывающая к сотрудничеству и  конструктивному взаимодействию с оккупантом, который разрушает страны и проливает кровь, — это риторика того, кто пытается плыть против бурного течения Уммы в надежде, что Запад спасёт его от неё!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Освобождение земель без освобождения принятия решений — это лишь более широкая тюрьма с невидимыми стенами. И сегодняшний Синай является свидетельством неспособности национального государства, скованного унизительными соглашениями, защитить свою безопасность и прийти на помощь своей Умме.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Продолжение этого пути — это не просто политический провал, а игра судьбой целой Уммы перед лицом врага, который не соблюдает в отношении неё ни родственных уз, ни обязательств.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сегодня ответственность лежит не на ораторах и политиках, связанных по рукам и ногам, а на искренних офицерах в армии Египта. О потомки Салахуддина и аз-Захира Бейбарса! Выход из этого провального пути находится в ваших руках, и изменение курса начнётся с вашего мужественного решения.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Мы обращаемся к вам с искренним призывом — не ради мимолётной власти, а ради того, чтобы вы оказали помощь Хизб ут-Тахрир, дабы он установил Халифат, который искоренит зависимость нашей земли, положит конец этому унизительному подчинению и поведёт Умму к настоящему будущему, которое разрушит оковы Кэмп-Дэвида, уничтожит границы Сайкса–Пико и объединит разрозненные армии под одним знаменем, чтобы Египет вместе с Исламской Уммой начал движение в правильном направлении — к величию и утверждению религии.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История беспощадна к колеблющимся, а Аллах дарует помощь тем, кто помогает Его религии. Так проявите же перед Аллахом лучшее, что есть в вас, и станьте помощниками именно тогда, когда их так мало!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Саид Фадль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Член Информационного офиса Хизб ут-Тахрир в Египете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13.05.2026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94</TotalTime>
  <Application>LibreOffice/7.6.7.2$Linux_X86_64 LibreOffice_project/60$Build-2</Application>
  <AppVersion>15.0000</AppVersion>
  <Pages>4</Pages>
  <Words>933</Words>
  <Characters>6278</Characters>
  <CharactersWithSpaces>7197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2026-05-14T17:55:34Z</dcterms:created>
  <dc:creator/>
  <dc:description/>
  <dc:language>ru-RU</dc:language>
  <cp:lastModifiedBy/>
  <dcterms:modified xsi:type="dcterms:W3CDTF">2026-05-23T22:35:18Z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