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Правительство Судана увеличивает страдания людей, повышая тарифы на электроэнергию более чем на 72%!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Без какого-либо предварительного уведомления правительство Судана в лице государственной электрокомпании резко повысило тарифы на электроэнергию более чем на 72%.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В пресс-релизе официальный представитель </w:t>
      </w:r>
      <w:r>
        <w:rPr/>
        <w:t>Хизб ут-Тахрир</w:t>
      </w:r>
      <w:r>
        <w:rPr>
          <w:rFonts w:cs="Liberation Serif"/>
        </w:rPr>
        <w:t xml:space="preserve">  в Судане Ибрахим Усман (Абу Халиль) заявил: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«В связи с этой непредсказуемой политикой правительства мы подтверждаем следующее: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 xml:space="preserve">Во-первых: </w:t>
      </w:r>
      <w:r>
        <w:rPr>
          <w:rFonts w:cs="Liberation Serif"/>
        </w:rPr>
        <w:t xml:space="preserve">Электроэнергия в наше время относится к жизненно необходимым потребностям и является общественной собственностью, подпадающей под слова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Noto Naskh Arabic" w:hAnsi="Noto Naskh Arabic" w:cs="Noto Naskh Arabic"/>
          <w:sz w:val="32"/>
          <w:szCs w:val="32"/>
        </w:rPr>
      </w:pPr>
      <w:r>
        <w:rPr>
          <w:rFonts w:ascii="Noto Naskh Arabic" w:hAnsi="Noto Naskh Arabic" w:cs="Noto Naskh Arabic"/>
          <w:sz w:val="32"/>
          <w:sz w:val="32"/>
          <w:szCs w:val="32"/>
          <w:rtl w:val="true"/>
        </w:rPr>
        <w:t>النَّاسُ شُرَكَاءُ فِي ثَلَاثٍ</w:t>
      </w:r>
      <w:r>
        <w:rPr>
          <w:rFonts w:cs="Noto Naskh Arabic" w:ascii="Noto Naskh Arabic" w:hAnsi="Noto Naskh Arabic"/>
          <w:sz w:val="32"/>
          <w:szCs w:val="32"/>
          <w:rtl w:val="true"/>
        </w:rPr>
        <w:t xml:space="preserve">: </w:t>
      </w:r>
      <w:r>
        <w:rPr>
          <w:rFonts w:ascii="Noto Naskh Arabic" w:hAnsi="Noto Naskh Arabic" w:cs="Noto Naskh Arabic"/>
          <w:sz w:val="32"/>
          <w:sz w:val="32"/>
          <w:szCs w:val="32"/>
          <w:rtl w:val="true"/>
        </w:rPr>
        <w:t>فِي الْمَاءِ، وَالْكَلَأِ، وَالنَّارِ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«Люди являются совладельцами в трёх вещах: воде, пастбищах и огне».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Под словом </w:t>
      </w:r>
      <w:r>
        <w:rPr>
          <w:rFonts w:cs="Liberation Serif"/>
          <w:b/>
          <w:bCs/>
          <w:i/>
          <w:iCs/>
        </w:rPr>
        <w:t>«огонь»</w:t>
      </w:r>
      <w:r>
        <w:rPr>
          <w:rFonts w:cs="Liberation Serif"/>
        </w:rPr>
        <w:t xml:space="preserve"> в хадисе подразумеваются и источники энергии. Следовательно, основой является предоставление её бесплатно, а в крайнем случае — по себестоимости.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 xml:space="preserve">Во-вторых: </w:t>
      </w:r>
      <w:r>
        <w:rPr>
          <w:rFonts w:cs="Liberation Serif"/>
        </w:rPr>
        <w:t>С точки зрения Ислама недопустима передача общественной собственности в частное владение, как это происходит сегодня с электроэнергией, которая была приватизирована в соответствии с указаниями Международного валютного фонда и Всемирного банка.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 xml:space="preserve">В-третьих: </w:t>
      </w:r>
      <w:r>
        <w:rPr>
          <w:rFonts w:cs="Liberation Serif"/>
        </w:rPr>
        <w:t>Вместо того чтобы обеспечивать людей электроэнергией бесплатно или хотя бы по реальной себестоимости, правительство извлекает из этого прибыль. Поэтому мы видим, как оно повышает тарифы всякий раз, когда сталкивается с дефицитом бюджета, чтобы само правительство и его коррумпированное окружение жили в роскоши за счёт обнищания людей — посредством увеличения налогов, таможенных сборов и поборов, а теперь ещё и через повышение тарифов на потребление электроэнергии.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Это правительство, которое как до войны, так и после неё не заботится ни о чём, кроме как о создании нищеты и угнетении бедных, не соблюдая в отношении нас ни родственных уз, ни своих обязательств. Оно недостойно править лучшей Уммой, выведенной для людей — Уммой, о которой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Noto Naskh Arabic" w:hAnsi="Noto Naskh Arabic" w:cs="Noto Naskh Arabic"/>
          <w:sz w:val="32"/>
          <w:szCs w:val="32"/>
        </w:rPr>
      </w:pPr>
      <w:r>
        <w:rPr>
          <w:rFonts w:ascii="Noto Naskh Arabic" w:hAnsi="Noto Naskh Arabic" w:cs="Noto Naskh Arabic"/>
          <w:sz w:val="32"/>
          <w:sz w:val="32"/>
          <w:szCs w:val="32"/>
          <w:rtl w:val="true"/>
        </w:rPr>
        <w:t>اللَّهُمَّ مَنْ وَلِيَ مِنْ أَمْرِ أُمَّتِي شَيْئاً فَشَقَّ عَلَيْهِمْ فَاشْقُقْ عَلَيْهِ، وَمَنْ وَلِيَ مِنْ أَمْرِ أُمَّتِي شَيْئاً فَرَفَقَ بِهِمْ فَارْفُقْ بِهِ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«О Аллах, будь суров с тем, кто получил власть над мое</w:t>
      </w:r>
      <w:r>
        <w:rPr>
          <w:rFonts w:eastAsia="Noto Serif CJK SC" w:cs="Liberation Serif"/>
          <w:b/>
          <w:bCs/>
          <w:i/>
          <w:iCs/>
          <w:color w:val="auto"/>
          <w:kern w:val="2"/>
          <w:sz w:val="24"/>
          <w:szCs w:val="24"/>
          <w:lang w:val="ru-RU" w:eastAsia="zh-CN" w:bidi="hi-IN"/>
        </w:rPr>
        <w:t>й уммой и будет  суров с</w:t>
      </w:r>
      <w:r>
        <w:rPr>
          <w:rFonts w:cs="Liberation Serif"/>
          <w:b/>
          <w:bCs/>
          <w:i/>
          <w:iCs/>
        </w:rPr>
        <w:t xml:space="preserve"> ними, и будь добр с тем, кто получил власть над моей уммой и проявлял доброту по отношению к ней!».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ложные, коррумпированные и несправедливые режимы не делают ничего, кроме как усложняют людям жизнь. Поэтому жителям Судана следует работать вместе с теми, кто трудится ради претворения Ислама посредством установления второго Праведного Халифата по методу пророчества — Государства, которое будет заботиться о людях и проявлять милость к подданным желая довольства Аллаха, Господа миров, а не ради угождения ростовщическим структурам неверия, и которое вернёт общественную собственность её законным владельцам, чтобы она стала источником блага и благодати в жизни людей.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</TotalTime>
  <Application>LibreOffice/7.6.7.2$Linux_X86_64 LibreOffice_project/60$Build-2</Application>
  <AppVersion>15.0000</AppVersion>
  <Pages>2</Pages>
  <Words>388</Words>
  <Characters>2368</Characters>
  <CharactersWithSpaces>2748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2026-05-16T09:46:12Z</dcterms:created>
  <dc:creator/>
  <dc:description/>
  <dc:language>ru-RU</dc:language>
  <cp:lastModifiedBy/>
  <dcterms:modified xsi:type="dcterms:W3CDTF">2026-05-19T21:52:32Z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