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066" w:rsidRPr="00B65F47" w:rsidRDefault="00513066" w:rsidP="00513066">
      <w:pPr>
        <w:pStyle w:val="Basmala"/>
      </w:pPr>
      <w:r w:rsidRPr="00B65F47">
        <w:rPr>
          <w:rtl/>
        </w:rPr>
        <w:t xml:space="preserve">بِسۡمِ </w:t>
      </w:r>
      <w:r w:rsidRPr="00B65F47">
        <w:rPr>
          <w:rFonts w:hint="cs"/>
          <w:rtl/>
        </w:rPr>
        <w:t>ٱ</w:t>
      </w:r>
      <w:r w:rsidRPr="00B65F47">
        <w:rPr>
          <w:rFonts w:hint="eastAsia"/>
          <w:rtl/>
        </w:rPr>
        <w:t>للَّهِ</w:t>
      </w:r>
      <w:r w:rsidRPr="00B65F47">
        <w:rPr>
          <w:rtl/>
        </w:rPr>
        <w:t xml:space="preserve"> </w:t>
      </w:r>
      <w:r w:rsidRPr="00B65F47">
        <w:rPr>
          <w:rFonts w:hint="cs"/>
          <w:rtl/>
        </w:rPr>
        <w:t>ٱ</w:t>
      </w:r>
      <w:r w:rsidRPr="00B65F47">
        <w:rPr>
          <w:rFonts w:hint="eastAsia"/>
          <w:rtl/>
        </w:rPr>
        <w:t>لرَّحۡمَٰنِ</w:t>
      </w:r>
      <w:r w:rsidRPr="00B65F47">
        <w:rPr>
          <w:rtl/>
        </w:rPr>
        <w:t xml:space="preserve"> </w:t>
      </w:r>
      <w:r w:rsidRPr="00B65F47">
        <w:rPr>
          <w:rFonts w:hint="cs"/>
          <w:rtl/>
        </w:rPr>
        <w:t>ٱ</w:t>
      </w:r>
      <w:r w:rsidRPr="00B65F47">
        <w:rPr>
          <w:rFonts w:hint="eastAsia"/>
          <w:rtl/>
        </w:rPr>
        <w:t>لرَّحِيمِ</w:t>
      </w:r>
    </w:p>
    <w:p w:rsidR="00513066" w:rsidRDefault="00513066" w:rsidP="00513066">
      <w:pPr>
        <w:pStyle w:val="HeaderL1"/>
      </w:pPr>
      <w:bookmarkStart w:id="0" w:name="_GoBack"/>
      <w:r>
        <w:t>Живём ли мы на исходе исторической эпохи, или же в начале долгого краха</w:t>
      </w:r>
      <w:bookmarkEnd w:id="0"/>
      <w:r>
        <w:t>?</w:t>
      </w:r>
    </w:p>
    <w:p w:rsidR="00513066" w:rsidRDefault="00513066" w:rsidP="00513066">
      <w:pPr>
        <w:pStyle w:val="Author"/>
      </w:pPr>
      <w:proofErr w:type="spellStart"/>
      <w:r w:rsidRPr="00297944">
        <w:t>Набиль</w:t>
      </w:r>
      <w:proofErr w:type="spellEnd"/>
      <w:r w:rsidRPr="00297944">
        <w:t xml:space="preserve"> </w:t>
      </w:r>
      <w:proofErr w:type="spellStart"/>
      <w:r w:rsidRPr="00297944">
        <w:t>Абдулькарим</w:t>
      </w:r>
      <w:proofErr w:type="spellEnd"/>
    </w:p>
    <w:p w:rsidR="00513066" w:rsidRPr="00B65F47" w:rsidRDefault="00513066" w:rsidP="00513066">
      <w:pPr>
        <w:pStyle w:val="MainText"/>
      </w:pPr>
    </w:p>
    <w:p w:rsidR="00513066" w:rsidRDefault="00513066" w:rsidP="00513066">
      <w:pPr>
        <w:pStyle w:val="MainText"/>
      </w:pPr>
      <w:r>
        <w:t>Крупные исторические сдвиги по своей природе не объявляют о себе официальными заявлениями и не происходят в одночасье. Как правило, они проявляются через череду кризисов, где на смену реальному решению приходит лишь антикризисное управление, а на смену глубокому осмыслению — попытки их локализации.</w:t>
      </w:r>
    </w:p>
    <w:p w:rsidR="00513066" w:rsidRDefault="00513066" w:rsidP="00513066">
      <w:pPr>
        <w:pStyle w:val="MainText"/>
      </w:pPr>
      <w:r>
        <w:t>Когда инфляционное давление совпадает с кризисом суверенных долгов, а экономический спад накладывается на политический паралич и распад общества, становится очевидно: мир столкнулся с угрозой, которая выходит за рамки логики привычных экономических циклов. Речь идёт о структурном разрушении самой международной системы.</w:t>
      </w:r>
    </w:p>
    <w:p w:rsidR="00513066" w:rsidRDefault="00513066" w:rsidP="00513066">
      <w:pPr>
        <w:pStyle w:val="MainText"/>
      </w:pPr>
      <w:r>
        <w:t>Сигналы, поступающие из властных кабинетов, с мировых бирж и из зон геополитических конфликтов, говорят об одном: это вовсе не временный сбой, который можно просто переждать. Это тяжёлый, болезненный переход. Мир прощается с системой, которая худо-бедно умела поддерживать равновесие. На её место приходит реальность, в которой антикризисное управление берёт верх над планированием, исключения вытесняют собой правила, а системная работа институтов подменяется спонтанными реакциями. В таком контексте разговоры о стабильности становятся формой упрямого самообмана, а крах превращается в ползучую надвигающуюся перспективу, а не во внезапное событие.</w:t>
      </w:r>
    </w:p>
    <w:p w:rsidR="00513066" w:rsidRDefault="00513066" w:rsidP="00513066">
      <w:pPr>
        <w:pStyle w:val="MainText"/>
      </w:pPr>
      <w:r>
        <w:t>Поэтому вопрос о характере переживаемого нами момента задаётся отнюдь не из пессимизма. Это жизненно важное политическое предостережение и попытка заглянуть за горизонт, навстречу новому рассвету, которого заслуживает человечество.</w:t>
      </w:r>
    </w:p>
    <w:p w:rsidR="00513066" w:rsidRDefault="00513066" w:rsidP="00513066">
      <w:pPr>
        <w:pStyle w:val="MainText"/>
      </w:pPr>
      <w:r>
        <w:t xml:space="preserve">Становится ли мир свидетелем финала исторической эпохи, полностью исчерпавшей свои инструменты и легитимность? </w:t>
      </w:r>
      <w:r>
        <w:rPr>
          <w:highlight w:val="white"/>
        </w:rPr>
        <w:t>Или же</w:t>
      </w:r>
      <w:r>
        <w:t xml:space="preserve"> мы уже вступили в фазу затяжного краха, цена которого будет зависеть не от громких деклараций ключевых игроков, а от их способности осознать всю глубину надвигающейся пропасти?</w:t>
      </w:r>
    </w:p>
    <w:p w:rsidR="00513066" w:rsidRDefault="00513066" w:rsidP="00513066">
      <w:pPr>
        <w:pStyle w:val="MainText"/>
      </w:pPr>
      <w:r>
        <w:t>Попытка отмахнуться от этого вопроса не отсрочит ответ на него. Напротив, это приведёт к тому, что в будущем ответ продиктует сама реальность — куда более суровая и уже менее поддающаяся какому-либо охвату.</w:t>
      </w:r>
    </w:p>
    <w:p w:rsidR="00513066" w:rsidRDefault="00513066" w:rsidP="00513066">
      <w:pPr>
        <w:pStyle w:val="MainText"/>
      </w:pPr>
      <w:r>
        <w:t>То, что мы переживаем сегодня, вполне можно расценивать как конец исторической эпохи. Это не просто временный сбой в политических или экономических механизмах. Это прямое свидетельство полного истощения модели, управлявшей миром на протяжении десятилетий.</w:t>
      </w:r>
    </w:p>
    <w:p w:rsidR="00513066" w:rsidRDefault="00513066" w:rsidP="00513066">
      <w:pPr>
        <w:pStyle w:val="MainText"/>
      </w:pPr>
      <w:r>
        <w:t xml:space="preserve">Ведь системы рушатся не только в результате военных поражений. Они падают тогда, когда теряют способность объяснять ту самую реальность, которую сами же породили, </w:t>
      </w:r>
      <w:proofErr w:type="gramStart"/>
      <w:r>
        <w:t>или</w:t>
      </w:r>
      <w:proofErr w:type="gramEnd"/>
      <w:r>
        <w:t xml:space="preserve"> когда не могут предложить выход из кризисов, ставших структурной, неотъемлемой частью их существования.</w:t>
      </w:r>
    </w:p>
    <w:p w:rsidR="00513066" w:rsidRDefault="00513066" w:rsidP="00513066">
      <w:pPr>
        <w:pStyle w:val="MainText"/>
      </w:pPr>
      <w:r>
        <w:t>Одним из самых ярких индикаторов финала этой эпохи выступает размывание легитимности либерального миропорядка, выстроенного после Второй мировой войны. Предполагалось, что эта система, опирающаяся на такие институты, как ООН, Международный валютный фонд и Всемирный банк, обеспечит справедливые механизмы урегулирования конфликтов и глобального развития. Однако последние десятилетия обнажили суровую правду: из формата глобального управления этот порядок превратился в инструмент, обслуживающий исключительно баланс сил. Теперь правила неукоснительно применяются к слабым, но моментально приостанавливаются, как только вступают в противоречие с интересами великих держав.</w:t>
      </w:r>
    </w:p>
    <w:p w:rsidR="00513066" w:rsidRDefault="00513066" w:rsidP="00513066">
      <w:pPr>
        <w:pStyle w:val="MainText"/>
      </w:pPr>
      <w:r>
        <w:lastRenderedPageBreak/>
        <w:t>Войны, развязанные без международного мандата, и санкции, вводимые в обход любого правового консенсуса, красноречиво говорят о том, что эта система больше не генерирует легитимность, а лишь проедает то, что от неё осталось.</w:t>
      </w:r>
    </w:p>
    <w:p w:rsidR="00513066" w:rsidRDefault="00513066" w:rsidP="00513066">
      <w:pPr>
        <w:pStyle w:val="MainText"/>
      </w:pPr>
      <w:r>
        <w:t>В политической плоскости закат эпохи проявляется в кризисе самого института национального государства. Государство, которое некогда преподносилось как главный гарант стабильности и социальной справедливости, оказалось бессильным защитить своих граждан от внутреннего распада, штормов на мировых рынках и решений, принимаемых далеко за его пределами.</w:t>
      </w:r>
    </w:p>
    <w:p w:rsidR="00513066" w:rsidRDefault="00513066" w:rsidP="00513066">
      <w:pPr>
        <w:pStyle w:val="MainText"/>
      </w:pPr>
      <w:r>
        <w:t>Сегодня даже великие державы оказываются в заложниках у глобальных цепочек поставок или финансовых рынков, способных жёстко наказать их за считаные дни. Это означает, что политический суверенитет перестал соответствовать социальной ответственности, что является опасным перекосом в логике управления.</w:t>
      </w:r>
    </w:p>
    <w:p w:rsidR="00513066" w:rsidRDefault="00513066" w:rsidP="00513066">
      <w:pPr>
        <w:pStyle w:val="MainText"/>
      </w:pPr>
      <w:r>
        <w:t>На уровне великих держав трансформация противостояния из контролируемой конкуренции в открытое столкновение вокруг самих правил игры служит ещё одним верным признаком заката эпохи.</w:t>
      </w:r>
    </w:p>
    <w:p w:rsidR="00513066" w:rsidRDefault="00513066" w:rsidP="00513066">
      <w:pPr>
        <w:pStyle w:val="MainText"/>
      </w:pPr>
      <w:r>
        <w:t>Так конфликт между Соединёнными Штатами и Китаем, к примеру, больше не сводится лишь к борьбе за торговое или технологическое доминирование. Он разворачивается вокруг формулировки самих правил: кто их диктует? И кто наделён правом их нарушать? Подобный характер противостояния абсолютно не свойственен стабильной системе. Напротив, он указывает на переходный период, в котором контуры нового баланса сил ещё не обрели чётких очертаний.</w:t>
      </w:r>
    </w:p>
    <w:p w:rsidR="00513066" w:rsidRDefault="00513066" w:rsidP="00513066">
      <w:pPr>
        <w:pStyle w:val="MainText"/>
      </w:pPr>
      <w:r>
        <w:t>Ко всему этому прибавляется крах иллюзий о долгосрочной экономической стабильности. Модель, выстроенная на бесконечных долгах, раздувании денежной массы и попытках отсрочить развязку кризисов за счёт финансовых инструментов, достигла своего абсолютного предела.</w:t>
      </w:r>
    </w:p>
    <w:p w:rsidR="00513066" w:rsidRDefault="00513066" w:rsidP="00513066">
      <w:pPr>
        <w:pStyle w:val="MainText"/>
      </w:pPr>
      <w:r>
        <w:t>Сегодняшняя инфляция — это уже не случайный сбой, как было в прошлом, а негласный политический инструмент, перекладывающий бремя кризисов на плечи общества. И когда кредитно-денежная политика превращается в способ управления общественным гневом, а не в средство обеспечения экономической справедливости, это свидетельствует об историческом, а не о техническом тупике.</w:t>
      </w:r>
    </w:p>
    <w:p w:rsidR="00513066" w:rsidRDefault="00513066" w:rsidP="00513066">
      <w:pPr>
        <w:pStyle w:val="MainText"/>
      </w:pPr>
      <w:r>
        <w:t>Но самое страшное заключается в том, что все эти трансформации происходят на фоне полного бессилия политических элит предложить хоть сколько-нибудь убедительную картину будущего. На этапах прежних подъёмов элиты могли обещать экономический рост, процветание или безопасность. Сегодня же львиная доля политического дискурса крутится вокруг минимизации убытков, призывов запастись терпением и предупреждений о худшем.</w:t>
      </w:r>
    </w:p>
    <w:p w:rsidR="00513066" w:rsidRDefault="00513066" w:rsidP="00513066">
      <w:pPr>
        <w:pStyle w:val="MainText"/>
      </w:pPr>
      <w:r>
        <w:t>А когда элиты не способны ничего пообещать и ограничиваются лишь запугиванием, они тем самым негласно расписываются в том, что эпоха, которую они олицетворяют, подошла к своему финалу.</w:t>
      </w:r>
    </w:p>
    <w:p w:rsidR="00513066" w:rsidRDefault="00513066" w:rsidP="00513066">
      <w:pPr>
        <w:pStyle w:val="MainText"/>
      </w:pPr>
      <w:r>
        <w:t xml:space="preserve">Исходя из этого, восприятие происходящего как конца исторической вехи зиждется отнюдь не на пессимизме, а на трезвом политическом анализе долгого пути структурного распада. Мы имеем дело с системой, которая окончательно утратила способность к </w:t>
      </w:r>
      <w:proofErr w:type="spellStart"/>
      <w:r>
        <w:t>самовоспроизводству</w:t>
      </w:r>
      <w:proofErr w:type="spellEnd"/>
      <w:r>
        <w:t xml:space="preserve"> по своим же собственным правилам и больше не может сдерживать внутренние противоречия, не прибегая к принудительным или чрезвычайным мерам. Именно это и отличает финал любой эпохи: это не оглушительный момент стремительного падения, а мучительный период утраты способности двигаться прежним курсом.</w:t>
      </w:r>
    </w:p>
    <w:p w:rsidR="00513066" w:rsidRDefault="00513066" w:rsidP="00513066">
      <w:pPr>
        <w:pStyle w:val="MainText"/>
      </w:pPr>
      <w:r>
        <w:t>Затяжной крах — это именно та форма, которую обретает финал уходящей эпохи, когда доминирующая сила оказывается не в состоянии ни признать очевидное, ни организовать управляемый транзит. В современную эпоху крушения не происходят в виде одномоментного, тотального обрушения. Они представляют собой растянутый во времени процесс постепенной эрозии. Системные структуры продолжают функционировать чисто номинально, стремительно утрачивая свою реальную способность созидать, регулировать процессы и генерировать легитимность.</w:t>
      </w:r>
    </w:p>
    <w:p w:rsidR="00513066" w:rsidRDefault="00513066" w:rsidP="00513066">
      <w:pPr>
        <w:pStyle w:val="MainText"/>
      </w:pPr>
      <w:r>
        <w:lastRenderedPageBreak/>
        <w:t>У состояния затяжного краха есть несколько отличительных черт:</w:t>
      </w:r>
    </w:p>
    <w:p w:rsidR="00513066" w:rsidRDefault="00513066" w:rsidP="00513066">
      <w:pPr>
        <w:pStyle w:val="MainText"/>
        <w:rPr>
          <w:highlight w:val="white"/>
        </w:rPr>
      </w:pPr>
      <w:r>
        <w:rPr>
          <w:highlight w:val="white"/>
        </w:rPr>
        <w:t>• Черта первая:</w:t>
      </w:r>
    </w:p>
    <w:p w:rsidR="00513066" w:rsidRDefault="00513066" w:rsidP="00513066">
      <w:pPr>
        <w:pStyle w:val="MainText"/>
      </w:pPr>
      <w:r>
        <w:t xml:space="preserve">Превращение исключений в правила. Череда кризисов просто </w:t>
      </w:r>
      <w:proofErr w:type="spellStart"/>
      <w:r>
        <w:t>администрируется</w:t>
      </w:r>
      <w:proofErr w:type="spellEnd"/>
      <w:r>
        <w:t xml:space="preserve"> без малейшей перспективы их окончательного разрешения. Инфляция становится новой нормой, долги — необходимостью, а войны — инструментом управления рисками.</w:t>
      </w:r>
    </w:p>
    <w:p w:rsidR="00513066" w:rsidRDefault="00513066" w:rsidP="00513066">
      <w:pPr>
        <w:pStyle w:val="MainText"/>
      </w:pPr>
      <w:r>
        <w:t>В таких условиях системный перекос воспринимается уже не как дефект, требующий немедленного устранения, а как хроническая болезнь, с которой придётся уживаться. И это самая опасная стадия разрухи. Она выхолащивает саму суть политики, лишая её созидательно-преобразующей функции и сводя исключительно к минимизации убытков.</w:t>
      </w:r>
    </w:p>
    <w:p w:rsidR="00513066" w:rsidRDefault="00513066" w:rsidP="00513066">
      <w:pPr>
        <w:pStyle w:val="MainText"/>
      </w:pPr>
      <w:r>
        <w:t>• Черта вторая:</w:t>
      </w:r>
    </w:p>
    <w:p w:rsidR="00513066" w:rsidRDefault="00513066" w:rsidP="00513066">
      <w:pPr>
        <w:pStyle w:val="MainText"/>
      </w:pPr>
      <w:r>
        <w:t>Утрата политического смысла. Демократия вырождается в пустую процедуру, лишённую социального содержания. Суверенитет превращается в громкие лозунги без реальных рычагов влияния, а экономическое развитие — в сухие цифры, никак не отражающиеся на реальной жизни людей.</w:t>
      </w:r>
    </w:p>
    <w:p w:rsidR="00513066" w:rsidRDefault="00513066" w:rsidP="00513066">
      <w:pPr>
        <w:pStyle w:val="MainText"/>
      </w:pPr>
      <w:r>
        <w:t>На фоне этого смыслового вакуума неминуемо закипает народный гнев. Он вспыхивает не как готовый альтернативный проект, а как слепое отторжение существующего строя. Именно на этой почве расцветает популизм — выступая не решением проблемы, а лишь побочным симптомом тотального крушения доверия к элитам и государственным институтам.</w:t>
      </w:r>
    </w:p>
    <w:p w:rsidR="00513066" w:rsidRDefault="00513066" w:rsidP="00513066">
      <w:pPr>
        <w:pStyle w:val="MainText"/>
        <w:rPr>
          <w:highlight w:val="white"/>
        </w:rPr>
      </w:pPr>
      <w:r>
        <w:rPr>
          <w:highlight w:val="white"/>
        </w:rPr>
        <w:t>• Черта третья:</w:t>
      </w:r>
    </w:p>
    <w:p w:rsidR="00513066" w:rsidRDefault="00513066" w:rsidP="00513066">
      <w:pPr>
        <w:pStyle w:val="MainText"/>
      </w:pPr>
      <w:r>
        <w:t>Милитаризация экономики и политизация рынков. Сегодня не столько война служит продолжением политики, сколько сами рынки стали полем ожесточённой битвы. Санкции, валютные войны, политизированные цепочки поставок и технологии, применяемые как самое настоящее оружие.</w:t>
      </w:r>
    </w:p>
    <w:p w:rsidR="00513066" w:rsidRDefault="00513066" w:rsidP="00513066">
      <w:pPr>
        <w:pStyle w:val="MainText"/>
      </w:pPr>
      <w:r>
        <w:t>Подобное сращивание экономики и национальной безопасности ясно сигнализирует о том, что мировой порядок окончательно утратил механизмы разграничения и контроля. Глобальный конфликт стал всеобъемлющим, но вместо того, чтобы быть решительным и молниеносным, он перешёл в фазу низкой интенсивности, растянувшись на долгие годы.</w:t>
      </w:r>
    </w:p>
    <w:p w:rsidR="00513066" w:rsidRDefault="00513066" w:rsidP="00513066">
      <w:pPr>
        <w:pStyle w:val="MainText"/>
      </w:pPr>
      <w:r>
        <w:t>Однако история не движется по траектории бесконечного свободного падения без шансов на перелом. Затяжные кризисы всегда порождают острую потребность в новой идеологии, способной переформатировать мировые связи — даже если она не обязательно окажется более справедливой. И вопрос сегодня звучит не так: «Появится ли новая идеология?». Вопрос стоит иначе: «</w:t>
      </w:r>
      <w:proofErr w:type="gramStart"/>
      <w:r>
        <w:t>Какая именно идеология это</w:t>
      </w:r>
      <w:proofErr w:type="gramEnd"/>
      <w:r>
        <w:t xml:space="preserve"> будет? И чьими руками она будет воплощена?».</w:t>
      </w:r>
    </w:p>
    <w:p w:rsidR="00513066" w:rsidRDefault="00513066" w:rsidP="00513066">
      <w:pPr>
        <w:pStyle w:val="MainText"/>
      </w:pPr>
      <w:r>
        <w:t>И здесь перед нами три возможных сценария:</w:t>
      </w:r>
    </w:p>
    <w:p w:rsidR="00513066" w:rsidRDefault="00513066" w:rsidP="00513066">
      <w:pPr>
        <w:pStyle w:val="MainText"/>
      </w:pPr>
      <w:r>
        <w:t>• Сценарий первый:</w:t>
      </w:r>
    </w:p>
    <w:p w:rsidR="00513066" w:rsidRDefault="00513066" w:rsidP="00513066">
      <w:pPr>
        <w:pStyle w:val="MainText"/>
      </w:pPr>
      <w:r>
        <w:t>Формирование жёсткой многополярной системы. Она будет опираться не на гегемонию одного полюса, а на баланс крупных региональных держав. В этом случае международные отношения будут управляться не логикой универсальных ценностей, а логикой пересекающихся интересов и поддержания минимальной стабильности. Этот вариант способен удержать мир от тотального хаоса, но он таит в себе колоссальный риск: зоны влияния будут намертво закреплены, а множество конфликтов — заморожены. Мир окажется обречён на перманентное напряжение без глобального взрыва.</w:t>
      </w:r>
    </w:p>
    <w:p w:rsidR="00513066" w:rsidRDefault="00513066" w:rsidP="00513066">
      <w:pPr>
        <w:pStyle w:val="MainText"/>
      </w:pPr>
      <w:r>
        <w:t>• Сценарий второй:</w:t>
      </w:r>
    </w:p>
    <w:p w:rsidR="00513066" w:rsidRDefault="00513066" w:rsidP="00513066">
      <w:pPr>
        <w:pStyle w:val="MainText"/>
      </w:pPr>
      <w:r>
        <w:t>Возвышение идеологии экономического суверенитета на смену бесконтрольной глобализации. Иными словами, это возвращение государств к защите собственного производства, продовольствия и энергетики, а также резкое снижение их зависимости от мировых рынков. Этот сценарий может вернуть странам внутренний баланс, но одновременно он навсегда похоронит иллюзию единого глобального рынка и откроет путь к жёсткой конкуренции за ресурсы, если только её не удастся сдержать новыми форматами сотрудничества.</w:t>
      </w:r>
    </w:p>
    <w:p w:rsidR="00513066" w:rsidRDefault="00513066" w:rsidP="00513066">
      <w:pPr>
        <w:pStyle w:val="MainText"/>
      </w:pPr>
      <w:r>
        <w:lastRenderedPageBreak/>
        <w:t>По своей сути, первый и второй сценарии до боли напоминают истоки той самой реальности, в которой мы живём сегодня. Пожалуй, они станут лишь попыткой воспроизвести капитализм в его новых формах.</w:t>
      </w:r>
    </w:p>
    <w:p w:rsidR="00513066" w:rsidRDefault="00513066" w:rsidP="00513066">
      <w:pPr>
        <w:pStyle w:val="MainText"/>
      </w:pPr>
      <w:r>
        <w:t>• Сценарий третий:</w:t>
      </w:r>
    </w:p>
    <w:p w:rsidR="00513066" w:rsidRDefault="00513066" w:rsidP="00513066">
      <w:pPr>
        <w:pStyle w:val="MainText"/>
      </w:pPr>
      <w:r>
        <w:t>Появление альтернативной, гуманной идеологии развития, которая вновь поставит в центр экономики живого человека, а не сухие цифры.</w:t>
      </w:r>
    </w:p>
    <w:p w:rsidR="00513066" w:rsidRDefault="00513066" w:rsidP="00513066">
      <w:pPr>
        <w:pStyle w:val="MainText"/>
      </w:pPr>
      <w:r>
        <w:t>Исламская идеология — единственная, кто способен возвыситься на руинах господствующих моделей. Но при одном решающем условии: она должна быть принята и претворена в жизнь как всеобъемлющая система жизни, управления и справедливости, а не использоваться как пустой лозунг идентичности или инструмент для разжигания конфликтов.</w:t>
      </w:r>
    </w:p>
    <w:p w:rsidR="00513066" w:rsidRDefault="00513066" w:rsidP="00513066">
      <w:pPr>
        <w:pStyle w:val="MainText"/>
      </w:pPr>
      <w:r>
        <w:t>Здесь я рассмотрю её конкретно через призму главных точек провала нынешней мировой системы.</w:t>
      </w:r>
    </w:p>
    <w:p w:rsidR="00513066" w:rsidRDefault="00513066" w:rsidP="00513066">
      <w:pPr>
        <w:pStyle w:val="MainText"/>
      </w:pPr>
      <w:r>
        <w:t>Исламская идеология не отрывает экономику от общего взгляда на жизнь. Напротив, она жёстко регламентирует её нормами Шариата, во главу угла ставя заботу о человеке и справедливое распределение благ, а не отдавая богатство на откуп слепому закону накопления капитала. Она категорически запрещает ростовщичество, монополии и весь тот инструментарий капитализма, который сегодня мёртвой хваткой душит целые государства и общества. Её деятельность направлена на сокращение классовой пропасти и уничтожение бедности на корню.</w:t>
      </w:r>
    </w:p>
    <w:p w:rsidR="00513066" w:rsidRDefault="00513066" w:rsidP="00513066">
      <w:pPr>
        <w:pStyle w:val="MainText"/>
      </w:pPr>
      <w:r>
        <w:t>Что касается политической сути, то она не выстраивает систему власти, допускающую диктатуру или популистский хаос. Её фундамент опирается на логику ответственности правителя, главенство справедливости и безусловный приоритет общественных интересов — то есть именно на то, чего так катастрофически не хватает современному миру. Я уже не говорю о том, что это Божественная система, изначально ниспосланная Господом людей ради счастья всего человечества.</w:t>
      </w:r>
    </w:p>
    <w:p w:rsidR="00513066" w:rsidRDefault="00513066" w:rsidP="00513066">
      <w:pPr>
        <w:pStyle w:val="MainText"/>
      </w:pPr>
      <w:r>
        <w:t>Именно поэтому идеология Ислама выступает самым фундаментальным, глубинным решением глобального кризиса современности.</w:t>
      </w:r>
    </w:p>
    <w:p w:rsidR="00513066" w:rsidRDefault="00513066" w:rsidP="00513066">
      <w:pPr>
        <w:pStyle w:val="MainText"/>
      </w:pPr>
      <w:r>
        <w:t>В конечном итоге, мир не находится в точке окончательного краха и не стоит на пороге очевидного избавления. Скорее, мы пересекаем полосу исторического вакуума, где распад системы идёт куда быстрее, чем формирование альтернатив. В такие переломные моменты корень кризиса кроется вовсе не в отсутствии идей, а в нехватке тех, кто обладает смелостью превратить идеи в реальный проект, ценности — в институты, а справедливость — в повседневный образ жизни.</w:t>
      </w:r>
    </w:p>
    <w:p w:rsidR="00513066" w:rsidRDefault="00513066" w:rsidP="00513066">
      <w:pPr>
        <w:pStyle w:val="MainText"/>
      </w:pPr>
      <w:r>
        <w:t>Исламская идеология с её уникальным всесторонним балансом сегодня не подаётся как готовый ответ на все мировые вопросы, а является, скорее, отложенным цивилизационным прорывом, который лишь дожидается своих исторических условий. Ведь безупречности самой теории мало. Абстрактная справедливость не способна утвердиться сама по себе, пока не найдутся те, кто воплотит её в жизнеспособную модель, готовую выстоять перед сложнейшими вызовами эпохи и давлением сил этого мира.</w:t>
      </w:r>
    </w:p>
    <w:p w:rsidR="00513066" w:rsidRDefault="00513066" w:rsidP="00513066">
      <w:pPr>
        <w:pStyle w:val="MainText"/>
      </w:pPr>
      <w:r>
        <w:t xml:space="preserve">На этом этапе и проявляется роль </w:t>
      </w:r>
      <w:proofErr w:type="spellStart"/>
      <w:r>
        <w:t>Хизб</w:t>
      </w:r>
      <w:proofErr w:type="spellEnd"/>
      <w:r>
        <w:t xml:space="preserve"> </w:t>
      </w:r>
      <w:proofErr w:type="spellStart"/>
      <w:r>
        <w:t>ут-Тахрир</w:t>
      </w:r>
      <w:proofErr w:type="spellEnd"/>
      <w:r>
        <w:t xml:space="preserve"> со своим детальным проектом и сплочением, способным претворить этот проект в жизнь. Мы призываем каждого мусульманина в условиях этого неверия, господствующего в исламских землях, ускорить свой шаг вместе с этой великой партией. Партией, которая благодаря своему озаряющему взгляду и неустанному труду подготовила всё для возрождения Исламского Государства. Она берёт сынов Уммы за руку, чтобы они осознали свою главную, судьбоносную проблему — возобновление исламского образа жизни — и приняли в отношении неё решение не на жизнь, а на смерть. Чтобы они установили Землю Ислама (Дар </w:t>
      </w:r>
      <w:proofErr w:type="spellStart"/>
      <w:r>
        <w:t>уль-Ислям</w:t>
      </w:r>
      <w:proofErr w:type="spellEnd"/>
      <w:r>
        <w:t>), объединили мусульманские страны и устремились вперёд, неся в себе концепцию единой Уммы во главе с одним халифом. И чтобы они с искренней верой, озаряющим мышлением и глубоким осознанием повторяли бессмертные слова своего Посланника (</w:t>
      </w:r>
      <w:proofErr w:type="spellStart"/>
      <w:r>
        <w:t>с.а.с</w:t>
      </w:r>
      <w:proofErr w:type="spellEnd"/>
      <w:r>
        <w:t>.):</w:t>
      </w:r>
    </w:p>
    <w:p w:rsidR="00513066" w:rsidRPr="00A45700" w:rsidRDefault="00513066" w:rsidP="00513066">
      <w:pPr>
        <w:pStyle w:val="ARHadith"/>
      </w:pPr>
      <w:r w:rsidRPr="00A45700">
        <w:rPr>
          <w:rFonts w:eastAsia="Scheherazade New Medium"/>
          <w:rtl/>
        </w:rPr>
        <w:t>يَا</w:t>
      </w:r>
      <w:r w:rsidRPr="00A45700">
        <w:rPr>
          <w:rFonts w:eastAsia="Scheherazade New Medium"/>
        </w:rPr>
        <w:t xml:space="preserve"> </w:t>
      </w:r>
      <w:r w:rsidRPr="00A45700">
        <w:rPr>
          <w:rFonts w:eastAsia="Scheherazade New Medium"/>
          <w:rtl/>
        </w:rPr>
        <w:t>عَمِّ،</w:t>
      </w:r>
      <w:r w:rsidRPr="00A45700">
        <w:rPr>
          <w:rFonts w:eastAsia="Scheherazade New Medium"/>
        </w:rPr>
        <w:t xml:space="preserve"> </w:t>
      </w:r>
      <w:r w:rsidRPr="00A45700">
        <w:rPr>
          <w:rFonts w:eastAsia="Scheherazade New Medium"/>
          <w:rtl/>
        </w:rPr>
        <w:t>وَاللَّهِ</w:t>
      </w:r>
      <w:r w:rsidRPr="00A45700">
        <w:rPr>
          <w:rFonts w:eastAsia="Scheherazade New Medium"/>
        </w:rPr>
        <w:t xml:space="preserve"> </w:t>
      </w:r>
      <w:r w:rsidRPr="00A45700">
        <w:rPr>
          <w:rFonts w:eastAsia="Scheherazade New Medium"/>
          <w:rtl/>
        </w:rPr>
        <w:t>لَوْ</w:t>
      </w:r>
      <w:r w:rsidRPr="00A45700">
        <w:rPr>
          <w:rFonts w:eastAsia="Scheherazade New Medium"/>
        </w:rPr>
        <w:t xml:space="preserve"> </w:t>
      </w:r>
      <w:r w:rsidRPr="00A45700">
        <w:rPr>
          <w:rFonts w:eastAsia="Scheherazade New Medium"/>
          <w:rtl/>
        </w:rPr>
        <w:t>وَضَعُوا</w:t>
      </w:r>
      <w:r w:rsidRPr="00A45700">
        <w:rPr>
          <w:rFonts w:eastAsia="Scheherazade New Medium"/>
        </w:rPr>
        <w:t xml:space="preserve"> </w:t>
      </w:r>
      <w:r w:rsidRPr="00A45700">
        <w:rPr>
          <w:rFonts w:eastAsia="Scheherazade New Medium"/>
          <w:rtl/>
        </w:rPr>
        <w:t>الشَّمْسَ</w:t>
      </w:r>
      <w:r w:rsidRPr="00A45700">
        <w:rPr>
          <w:rFonts w:eastAsia="Scheherazade New Medium"/>
        </w:rPr>
        <w:t xml:space="preserve"> </w:t>
      </w:r>
      <w:r w:rsidRPr="00A45700">
        <w:rPr>
          <w:rFonts w:eastAsia="Scheherazade New Medium"/>
          <w:rtl/>
        </w:rPr>
        <w:t>فِي</w:t>
      </w:r>
      <w:r w:rsidRPr="00A45700">
        <w:rPr>
          <w:rFonts w:eastAsia="Scheherazade New Medium"/>
        </w:rPr>
        <w:t xml:space="preserve"> </w:t>
      </w:r>
      <w:r w:rsidRPr="00A45700">
        <w:rPr>
          <w:rFonts w:eastAsia="Scheherazade New Medium"/>
          <w:rtl/>
        </w:rPr>
        <w:t>يَمِينِي،</w:t>
      </w:r>
      <w:r w:rsidRPr="00A45700">
        <w:rPr>
          <w:rFonts w:eastAsia="Scheherazade New Medium"/>
        </w:rPr>
        <w:t xml:space="preserve"> </w:t>
      </w:r>
      <w:r w:rsidRPr="00A45700">
        <w:rPr>
          <w:rFonts w:eastAsia="Scheherazade New Medium"/>
          <w:rtl/>
        </w:rPr>
        <w:t>وَالْقَمَرَ</w:t>
      </w:r>
      <w:r w:rsidRPr="00A45700">
        <w:rPr>
          <w:rFonts w:eastAsia="Scheherazade New Medium"/>
        </w:rPr>
        <w:t xml:space="preserve"> </w:t>
      </w:r>
      <w:r w:rsidRPr="00A45700">
        <w:rPr>
          <w:rFonts w:eastAsia="Scheherazade New Medium"/>
          <w:rtl/>
        </w:rPr>
        <w:t>فِي</w:t>
      </w:r>
      <w:r w:rsidRPr="00A45700">
        <w:rPr>
          <w:rFonts w:eastAsia="Scheherazade New Medium"/>
        </w:rPr>
        <w:t xml:space="preserve"> </w:t>
      </w:r>
      <w:r w:rsidRPr="00A45700">
        <w:rPr>
          <w:rFonts w:eastAsia="Scheherazade New Medium"/>
          <w:rtl/>
        </w:rPr>
        <w:t>يَسَارِي</w:t>
      </w:r>
      <w:r w:rsidRPr="00A45700">
        <w:rPr>
          <w:rFonts w:eastAsia="Scheherazade New Medium"/>
        </w:rPr>
        <w:t xml:space="preserve"> </w:t>
      </w:r>
      <w:r w:rsidRPr="00A45700">
        <w:rPr>
          <w:rFonts w:eastAsia="Scheherazade New Medium"/>
          <w:rtl/>
        </w:rPr>
        <w:t>عَلَى</w:t>
      </w:r>
      <w:r w:rsidRPr="00A45700">
        <w:rPr>
          <w:rFonts w:eastAsia="Scheherazade New Medium"/>
        </w:rPr>
        <w:t xml:space="preserve"> </w:t>
      </w:r>
      <w:r w:rsidRPr="00A45700">
        <w:rPr>
          <w:rFonts w:eastAsia="Scheherazade New Medium"/>
          <w:rtl/>
        </w:rPr>
        <w:t>أَنْ</w:t>
      </w:r>
      <w:r w:rsidRPr="00A45700">
        <w:rPr>
          <w:rFonts w:eastAsia="Scheherazade New Medium"/>
        </w:rPr>
        <w:t xml:space="preserve"> </w:t>
      </w:r>
      <w:r w:rsidRPr="00A45700">
        <w:rPr>
          <w:rFonts w:eastAsia="Scheherazade New Medium"/>
          <w:rtl/>
        </w:rPr>
        <w:t>أَتْرُكَ</w:t>
      </w:r>
      <w:r w:rsidRPr="00A45700">
        <w:rPr>
          <w:rFonts w:eastAsia="Scheherazade New Medium"/>
        </w:rPr>
        <w:t xml:space="preserve"> </w:t>
      </w:r>
      <w:r w:rsidRPr="00A45700">
        <w:rPr>
          <w:rFonts w:eastAsia="Scheherazade New Medium"/>
          <w:rtl/>
        </w:rPr>
        <w:t>هَذَا</w:t>
      </w:r>
      <w:r w:rsidRPr="00A45700">
        <w:rPr>
          <w:rFonts w:eastAsia="Scheherazade New Medium"/>
        </w:rPr>
        <w:t xml:space="preserve"> </w:t>
      </w:r>
      <w:r w:rsidRPr="00A45700">
        <w:rPr>
          <w:rFonts w:eastAsia="Scheherazade New Medium"/>
          <w:rtl/>
        </w:rPr>
        <w:t>الْأَمْرَ</w:t>
      </w:r>
      <w:r w:rsidRPr="00A45700">
        <w:rPr>
          <w:rFonts w:eastAsia="Scheherazade New Medium"/>
        </w:rPr>
        <w:t xml:space="preserve"> </w:t>
      </w:r>
      <w:r w:rsidRPr="00A45700">
        <w:rPr>
          <w:rFonts w:eastAsia="Scheherazade New Medium"/>
          <w:rtl/>
        </w:rPr>
        <w:t>حَتَّى</w:t>
      </w:r>
      <w:r w:rsidRPr="00A45700">
        <w:rPr>
          <w:rFonts w:eastAsia="Scheherazade New Medium"/>
        </w:rPr>
        <w:t xml:space="preserve"> </w:t>
      </w:r>
      <w:r w:rsidRPr="00A45700">
        <w:rPr>
          <w:rFonts w:eastAsia="Scheherazade New Medium"/>
          <w:rtl/>
        </w:rPr>
        <w:t>يُظْهِرَهُ</w:t>
      </w:r>
      <w:r w:rsidRPr="00A45700">
        <w:rPr>
          <w:rFonts w:eastAsia="Scheherazade New Medium"/>
        </w:rPr>
        <w:t xml:space="preserve"> </w:t>
      </w:r>
      <w:r w:rsidRPr="00A45700">
        <w:rPr>
          <w:rFonts w:eastAsia="Scheherazade New Medium"/>
          <w:rtl/>
        </w:rPr>
        <w:t>اللَّهُ</w:t>
      </w:r>
      <w:r w:rsidRPr="00A45700">
        <w:rPr>
          <w:rFonts w:eastAsia="Scheherazade New Medium"/>
        </w:rPr>
        <w:t xml:space="preserve"> </w:t>
      </w:r>
      <w:r w:rsidRPr="00A45700">
        <w:rPr>
          <w:rFonts w:eastAsia="Scheherazade New Medium"/>
          <w:rtl/>
        </w:rPr>
        <w:t>أَوْ</w:t>
      </w:r>
      <w:r w:rsidRPr="00A45700">
        <w:rPr>
          <w:rFonts w:eastAsia="Scheherazade New Medium"/>
        </w:rPr>
        <w:t xml:space="preserve"> </w:t>
      </w:r>
      <w:r w:rsidRPr="00A45700">
        <w:rPr>
          <w:rFonts w:eastAsia="Scheherazade New Medium"/>
          <w:rtl/>
        </w:rPr>
        <w:t>أَهْلِكَ</w:t>
      </w:r>
      <w:r w:rsidRPr="00A45700">
        <w:rPr>
          <w:rFonts w:eastAsia="Scheherazade New Medium"/>
        </w:rPr>
        <w:t xml:space="preserve"> </w:t>
      </w:r>
      <w:r w:rsidRPr="00A45700">
        <w:rPr>
          <w:rFonts w:eastAsia="Scheherazade New Medium"/>
          <w:rtl/>
        </w:rPr>
        <w:t>فِيهِ،</w:t>
      </w:r>
      <w:r w:rsidRPr="00A45700">
        <w:rPr>
          <w:rFonts w:eastAsia="Scheherazade New Medium"/>
        </w:rPr>
        <w:t xml:space="preserve"> </w:t>
      </w:r>
      <w:r w:rsidRPr="00A45700">
        <w:rPr>
          <w:rFonts w:eastAsia="Scheherazade New Medium"/>
          <w:rtl/>
        </w:rPr>
        <w:t>مَا</w:t>
      </w:r>
      <w:r w:rsidRPr="00A45700">
        <w:rPr>
          <w:rFonts w:eastAsia="Scheherazade New Medium"/>
        </w:rPr>
        <w:t xml:space="preserve"> </w:t>
      </w:r>
      <w:r w:rsidRPr="00A45700">
        <w:rPr>
          <w:rFonts w:eastAsia="Scheherazade New Medium"/>
          <w:rtl/>
        </w:rPr>
        <w:t>تَرَكْتُهُ</w:t>
      </w:r>
    </w:p>
    <w:p w:rsidR="00B42FBA" w:rsidRDefault="00513066" w:rsidP="00513066">
      <w:pPr>
        <w:pStyle w:val="MainTextNoIndent"/>
      </w:pPr>
      <w:r w:rsidRPr="00557932">
        <w:rPr>
          <w:rStyle w:val="RUHadith"/>
        </w:rPr>
        <w:lastRenderedPageBreak/>
        <w:t>«</w:t>
      </w:r>
      <w:proofErr w:type="gramStart"/>
      <w:r w:rsidRPr="00557932">
        <w:rPr>
          <w:rStyle w:val="RUHadith"/>
        </w:rPr>
        <w:t>О дядя</w:t>
      </w:r>
      <w:proofErr w:type="gramEnd"/>
      <w:r w:rsidRPr="00557932">
        <w:rPr>
          <w:rStyle w:val="RUHadith"/>
        </w:rPr>
        <w:t>, клянусь Аллахом, если они положат солнце в мою правую руку, а луну</w:t>
      </w:r>
      <w:r>
        <w:rPr>
          <w:rStyle w:val="RUHadith"/>
        </w:rPr>
        <w:t xml:space="preserve"> — </w:t>
      </w:r>
      <w:r w:rsidRPr="00557932">
        <w:rPr>
          <w:rStyle w:val="RUHadith"/>
        </w:rPr>
        <w:t>в левую, чтобы я оставил это дело, то я не оставлю его, пока Аллах не даст победу или пока я не погибну на этом пути»</w:t>
      </w:r>
      <w:r>
        <w:t xml:space="preserve"> («Сира» Ибн </w:t>
      </w:r>
      <w:proofErr w:type="spellStart"/>
      <w:r>
        <w:t>Хишама</w:t>
      </w:r>
      <w:proofErr w:type="spellEnd"/>
      <w:r>
        <w:t>).</w:t>
      </w:r>
    </w:p>
    <w:sectPr w:rsidR="00B42FBA" w:rsidSect="00470038">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Scheherazade New Medium">
    <w:altName w:val="Courier New"/>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066"/>
    <w:rsid w:val="00097CF5"/>
    <w:rsid w:val="000A64C3"/>
    <w:rsid w:val="001E0E5A"/>
    <w:rsid w:val="001E33B0"/>
    <w:rsid w:val="0023291C"/>
    <w:rsid w:val="00342DF0"/>
    <w:rsid w:val="00470038"/>
    <w:rsid w:val="00513066"/>
    <w:rsid w:val="006A41BD"/>
    <w:rsid w:val="008716CA"/>
    <w:rsid w:val="00B42FBA"/>
    <w:rsid w:val="00BF7506"/>
    <w:rsid w:val="00CD2366"/>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2097E"/>
  <w15:chartTrackingRefBased/>
  <w15:docId w15:val="{3396C74B-A78A-477C-875F-E9B5777F1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2181</Words>
  <Characters>12432</Characters>
  <Application>Microsoft Office Word</Application>
  <DocSecurity>0</DocSecurity>
  <Lines>103</Lines>
  <Paragraphs>29</Paragraphs>
  <ScaleCrop>false</ScaleCrop>
  <Company/>
  <LinksUpToDate>false</LinksUpToDate>
  <CharactersWithSpaces>14584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2026-05-03T20:22:00Z</dcterms:created>
  <dcterms:modified xsi:type="dcterms:W3CDTF">2026-05-03T20:23:00Z</dcterms:modified>
</cp:coreProperties>
</file>