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02D1" w:rsidRPr="00C902D1" w:rsidRDefault="00C902D1" w:rsidP="007A6A95">
      <w:pPr>
        <w:pStyle w:val="Basmala"/>
        <w:rPr>
          <w:lang w:val="en-US"/>
        </w:rPr>
      </w:pPr>
      <w:bookmarkStart w:id="0" w:name="_GoBack"/>
      <w:bookmarkEnd w:id="0"/>
      <w:r>
        <w:rPr>
          <w:rtl/>
        </w:rPr>
        <w:t xml:space="preserve">بِسۡمِ </w:t>
      </w:r>
      <w:r>
        <w:rPr>
          <w:rFonts w:hint="cs"/>
          <w:rtl/>
        </w:rPr>
        <w:t>ٱ</w:t>
      </w:r>
      <w:r>
        <w:rPr>
          <w:rFonts w:hint="eastAsia"/>
          <w:rtl/>
        </w:rPr>
        <w:t>للَّهِ</w:t>
      </w:r>
      <w:r>
        <w:rPr>
          <w:rtl/>
        </w:rPr>
        <w:t xml:space="preserve"> </w:t>
      </w:r>
      <w:r>
        <w:rPr>
          <w:rFonts w:hint="cs"/>
          <w:rtl/>
        </w:rPr>
        <w:t>ٱ</w:t>
      </w:r>
      <w:r>
        <w:rPr>
          <w:rFonts w:hint="eastAsia"/>
          <w:rtl/>
        </w:rPr>
        <w:t>لرَّحۡمَٰنِ</w:t>
      </w:r>
      <w:r>
        <w:rPr>
          <w:rtl/>
        </w:rPr>
        <w:t xml:space="preserve"> </w:t>
      </w:r>
      <w:r>
        <w:rPr>
          <w:rFonts w:hint="cs"/>
          <w:rtl/>
        </w:rPr>
        <w:t>ٱ</w:t>
      </w:r>
      <w:r>
        <w:rPr>
          <w:rFonts w:hint="eastAsia"/>
          <w:rtl/>
        </w:rPr>
        <w:t>لرَّحِيمِ</w:t>
      </w:r>
    </w:p>
    <w:p w:rsidR="00497AEB" w:rsidRPr="0016639C" w:rsidRDefault="00C621C7" w:rsidP="007A6A95">
      <w:pPr>
        <w:pStyle w:val="HeaderL1"/>
      </w:pPr>
      <w:r>
        <w:t>Рамадан</w:t>
      </w:r>
      <w:r w:rsidR="00980460">
        <w:t xml:space="preserve"> свидетельствует о тех, кто уверовал, последовал прямым путём, совершал праведные дела и</w:t>
      </w:r>
      <w:r w:rsidR="007A6A95">
        <w:t> </w:t>
      </w:r>
      <w:r w:rsidR="00980460">
        <w:t>был богобоязненным</w:t>
      </w:r>
    </w:p>
    <w:p w:rsidR="00497AEB" w:rsidRDefault="00980460" w:rsidP="007A6A95">
      <w:pPr>
        <w:pStyle w:val="Author"/>
      </w:pPr>
      <w:proofErr w:type="spellStart"/>
      <w:r>
        <w:t>Устаз</w:t>
      </w:r>
      <w:proofErr w:type="spellEnd"/>
      <w:r>
        <w:t xml:space="preserve"> Ибрахим </w:t>
      </w:r>
      <w:proofErr w:type="spellStart"/>
      <w:r>
        <w:t>Салама</w:t>
      </w:r>
      <w:proofErr w:type="spellEnd"/>
    </w:p>
    <w:p w:rsidR="007A6A95" w:rsidRPr="007A6A95" w:rsidRDefault="007A6A95" w:rsidP="007A6A95">
      <w:pPr>
        <w:pStyle w:val="MainText"/>
      </w:pPr>
    </w:p>
    <w:p w:rsidR="00497AEB" w:rsidRDefault="00980460" w:rsidP="007A6A95">
      <w:pPr>
        <w:pStyle w:val="MainText"/>
      </w:pPr>
      <w:r>
        <w:t>С именем Аллаха, хвала Аллаху, мир и благословение нашему господину Мухаммаду, его семье, сподвижникам и тем, кто последовал за ним. Вот уже много лет Рамадан приходит и уходит, а Умму окутывают беды, испытания, невзгоды и смуты. Умма привыкла к правлению не по тому, что ниспослал Аллах, и это великий грех и несправедливость. Она доверилась притеснителям и подчинилась своим худшим представителям</w:t>
      </w:r>
      <w:r w:rsidR="004861F7">
        <w:t xml:space="preserve"> — </w:t>
      </w:r>
      <w:r>
        <w:t>рабам неверных и их приспешникам! Положение Уммы стало отражением того, что сказано в благородном хадисе:</w:t>
      </w:r>
    </w:p>
    <w:p w:rsidR="00497AEB" w:rsidRPr="008B4A71" w:rsidRDefault="00980460" w:rsidP="007A6A95">
      <w:pPr>
        <w:pStyle w:val="ARHadith"/>
        <w:rPr>
          <w:lang w:val="ru-RU"/>
        </w:rPr>
      </w:pPr>
      <w:r w:rsidRPr="008B4A71">
        <w:rPr>
          <w:rtl/>
          <w:lang w:val="ru-RU"/>
        </w:rPr>
        <w:t>وَلَٰكِنَّكُمْ غُثَاءٌ كَغُثَاءِ السَّيْلِ، يُجْعَلُ الْوَهَنُ فِي قُلُوبِكُمْ، وَيُنْزَعُ الرُّعْبُ مِنْ قُلُوبِ عَدُوِّكُمْ؛ لِحُبِّكُمُ الدُّنْيَا وَكَرَاهِيَتِكُمُ الْمَوْتَ</w:t>
      </w:r>
    </w:p>
    <w:p w:rsidR="00497AEB" w:rsidRPr="007A6A95" w:rsidRDefault="00980460" w:rsidP="007A6A95">
      <w:pPr>
        <w:pStyle w:val="MainTextNoIndent"/>
        <w:rPr>
          <w:rStyle w:val="RUHadith"/>
        </w:rPr>
      </w:pPr>
      <w:r w:rsidRPr="007A6A95">
        <w:rPr>
          <w:rStyle w:val="RUHadith"/>
        </w:rPr>
        <w:t>«Вы будете подобны пеплу/пене, несущейся потоком. Страх исчез из сердец ваших врагов и слабость будет посеяна в ваших сердцах из-за вашей любви к этому миру и ненависти к смерти».</w:t>
      </w:r>
    </w:p>
    <w:p w:rsidR="00497AEB" w:rsidRDefault="00980460" w:rsidP="007A6A95">
      <w:pPr>
        <w:pStyle w:val="MainText"/>
      </w:pPr>
      <w:r>
        <w:t>Разве нам не следует спросить себя, как Рамадан влияет на нашу жизнь? И относимся ли мы должным образом к этому месяцу? Это месяц добра, благословения, милости и прощения, месяц поклонения, молитвы и мольбы. Всевышний Аллах сказал:</w:t>
      </w:r>
    </w:p>
    <w:p w:rsidR="007A6A95" w:rsidRPr="007A6A95" w:rsidRDefault="007A6A95" w:rsidP="007A6A95">
      <w:pPr>
        <w:pStyle w:val="ARAyat"/>
      </w:pPr>
      <w:r w:rsidRPr="007A6A95">
        <w:rPr>
          <w:rtl/>
        </w:rPr>
        <w:t xml:space="preserve">وَإِذَا سَأَلَكَ عِبَادِي عَنِّي فَإِنِّي قَرِيبٌۖ أُجِيبُ دَعۡوَةَ </w:t>
      </w:r>
      <w:r w:rsidRPr="007A6A95">
        <w:rPr>
          <w:rFonts w:hint="cs"/>
          <w:rtl/>
        </w:rPr>
        <w:t>ٱ</w:t>
      </w:r>
      <w:r w:rsidRPr="007A6A95">
        <w:rPr>
          <w:rFonts w:hint="eastAsia"/>
          <w:rtl/>
        </w:rPr>
        <w:t>لدَّاعِ</w:t>
      </w:r>
      <w:r w:rsidRPr="007A6A95">
        <w:rPr>
          <w:rtl/>
        </w:rPr>
        <w:t xml:space="preserve"> إِذَا دَعَانِۖ فَلۡيَسۡتَجِيبُواْ لِي وَلۡيُؤۡمِنُواْ بِي لَعَلَّهُمۡ يَرۡشُدُونَ١٨٦</w:t>
      </w:r>
    </w:p>
    <w:p w:rsidR="00497AEB" w:rsidRPr="0016639C" w:rsidRDefault="00980460" w:rsidP="007A6A95">
      <w:pPr>
        <w:pStyle w:val="MainTextNoIndent"/>
      </w:pPr>
      <w:r w:rsidRPr="007A6A95">
        <w:rPr>
          <w:rStyle w:val="RUAyat"/>
        </w:rPr>
        <w:t xml:space="preserve">«Если Мои рабы спросят тебя обо Мне, то ведь </w:t>
      </w:r>
      <w:proofErr w:type="gramStart"/>
      <w:r w:rsidRPr="007A6A95">
        <w:rPr>
          <w:rStyle w:val="RUAyat"/>
        </w:rPr>
        <w:t>Я</w:t>
      </w:r>
      <w:proofErr w:type="gramEnd"/>
      <w:r w:rsidRPr="007A6A95">
        <w:rPr>
          <w:rStyle w:val="RUAyat"/>
        </w:rPr>
        <w:t xml:space="preserve"> близок и отвечаю на зов молящегося, когда он взывает ко Мне. Пусть же они отвечают Мне и веруют в Меня, быть может, они последуют верным путём»</w:t>
      </w:r>
      <w:r>
        <w:t xml:space="preserve"> (2:186).</w:t>
      </w:r>
    </w:p>
    <w:p w:rsidR="00497AEB" w:rsidRDefault="00980460" w:rsidP="007A6A95">
      <w:pPr>
        <w:pStyle w:val="MainText"/>
      </w:pPr>
      <w:r>
        <w:t>Аллах по Своей милости и щедрости сообщает нам, что Он близок к нам. Так не возлагайте же надежд ни на кого, кроме Аллаха! Он</w:t>
      </w:r>
      <w:r w:rsidR="004861F7">
        <w:t xml:space="preserve"> — </w:t>
      </w:r>
      <w:r>
        <w:t>прекрасный Покровитель и Помощник. Он близок, Он отвечает на наши дуа и слышит наш зов.</w:t>
      </w:r>
    </w:p>
    <w:p w:rsidR="00497AEB" w:rsidRDefault="00980460" w:rsidP="007A6A95">
      <w:pPr>
        <w:pStyle w:val="MainText"/>
      </w:pPr>
      <w:r>
        <w:t xml:space="preserve">Этот благородный </w:t>
      </w:r>
      <w:proofErr w:type="spellStart"/>
      <w:r>
        <w:t>аят</w:t>
      </w:r>
      <w:proofErr w:type="spellEnd"/>
      <w:r w:rsidR="004861F7">
        <w:t xml:space="preserve"> — </w:t>
      </w:r>
      <w:r>
        <w:t>один из самых вселяющих надежду в Священном Коране. Он весь пронизан любовью, близостью и умиротворением, которые вселяют спокойствие в сердце верующего, решимость в делах, искренность в обращении к Аллаху, абсолютное послушание и упование на Него. Так сердца верующих обретают покой в осуществлении обещания Аллаха, Его милости и довольства и живут в состоянии безопасности и внутреннего умиротворения, не повинуясь никому, кроме Аллаха и Его Посланника (с.а.с.), и не поклоняясь никому, кроме Аллаха.</w:t>
      </w:r>
    </w:p>
    <w:p w:rsidR="00497AEB" w:rsidRDefault="00980460" w:rsidP="007A6A95">
      <w:pPr>
        <w:pStyle w:val="MainText"/>
      </w:pPr>
      <w:r>
        <w:t xml:space="preserve">Всевышний Аллах направляет Своих рабов и повелевает им повиноваться Ему, откликаться на Его призыв, верить в Него и жить по Его Шариату: </w:t>
      </w:r>
      <w:r w:rsidRPr="007A6A95">
        <w:rPr>
          <w:rStyle w:val="RUAyat"/>
        </w:rPr>
        <w:t>«Пусть же они</w:t>
      </w:r>
      <w:r w:rsidR="003502CC" w:rsidRPr="007A6A95">
        <w:rPr>
          <w:rStyle w:val="RUAyat"/>
        </w:rPr>
        <w:t xml:space="preserve"> отвечают Мне и веруют в Меня, </w:t>
      </w:r>
      <w:r w:rsidRPr="007A6A95">
        <w:rPr>
          <w:rStyle w:val="RUAyat"/>
        </w:rPr>
        <w:t>быть может, они последуют верным путём»</w:t>
      </w:r>
      <w:r>
        <w:t>. Всё находится в руках Аллаха, и никто не может отменить Его решения. Ответ на призыв Аллаха</w:t>
      </w:r>
      <w:r w:rsidR="004861F7">
        <w:t xml:space="preserve"> — </w:t>
      </w:r>
      <w:r>
        <w:t>это и есть прямой путь, а вера и следование Его пути и Шариату</w:t>
      </w:r>
      <w:r w:rsidR="004861F7">
        <w:t xml:space="preserve"> — </w:t>
      </w:r>
      <w:r>
        <w:t>это правление и обращение к суду исключительно по закону Аллаха. Идущие по прямому пути</w:t>
      </w:r>
      <w:r w:rsidR="004861F7">
        <w:t xml:space="preserve"> — </w:t>
      </w:r>
      <w:r>
        <w:t>это те, кто отвечает Аллаху, придерживается Его Шариата, исполняет Его повеления и избегает Его запретов. Они устанавливают религию Аллаха, Его Шариат и Его путь, который Аллах избрал для Своих верующих рабов и для всего человечества и который Он повелел соблюдать. Ислам</w:t>
      </w:r>
      <w:r w:rsidR="004861F7">
        <w:t xml:space="preserve"> — </w:t>
      </w:r>
      <w:r>
        <w:t>это религия истины, это руководство, справедливость, честность и безграничная доброта. Всё, что помимо него,</w:t>
      </w:r>
      <w:r w:rsidR="004861F7">
        <w:t xml:space="preserve"> — </w:t>
      </w:r>
      <w:r>
        <w:t>это неверие, заблуждение, безрассудство, несправедливость, безнравственность и неповиновение.</w:t>
      </w:r>
    </w:p>
    <w:p w:rsidR="00497AEB" w:rsidRDefault="00980460" w:rsidP="007A6A95">
      <w:pPr>
        <w:pStyle w:val="MainText"/>
      </w:pPr>
      <w:r>
        <w:t xml:space="preserve">Передаётся от </w:t>
      </w:r>
      <w:proofErr w:type="spellStart"/>
      <w:r>
        <w:t>Хузайфы</w:t>
      </w:r>
      <w:proofErr w:type="spellEnd"/>
      <w:r>
        <w:t xml:space="preserve"> ибн </w:t>
      </w:r>
      <w:proofErr w:type="spellStart"/>
      <w:r>
        <w:t>Ямана</w:t>
      </w:r>
      <w:proofErr w:type="spellEnd"/>
      <w:r>
        <w:t xml:space="preserve"> (</w:t>
      </w:r>
      <w:proofErr w:type="spellStart"/>
      <w:r>
        <w:t>р.а</w:t>
      </w:r>
      <w:proofErr w:type="spellEnd"/>
      <w:r>
        <w:t>.), что Посланник Аллаха (с.а.с.) сказал:</w:t>
      </w:r>
    </w:p>
    <w:p w:rsidR="00497AEB" w:rsidRPr="008B4A71" w:rsidRDefault="00980460" w:rsidP="007A6A95">
      <w:pPr>
        <w:pStyle w:val="ARHadith"/>
        <w:rPr>
          <w:lang w:val="ru-RU"/>
        </w:rPr>
      </w:pPr>
      <w:r w:rsidRPr="008B4A71">
        <w:rPr>
          <w:rtl/>
          <w:lang w:val="ru-RU"/>
        </w:rPr>
        <w:lastRenderedPageBreak/>
        <w:t>وَالَّذِي نَفْسِي بِيَدِهِ لَتَأْمُرُنَّ بِالْمَعْرُوفِ وَلَتَنْهَوُنَّ عَنِ الْمُنْكَرِ أَوْ لَيُوشِكَنَّ اللَّهُ أَنْ يَبْعَثَ عَلَيْكُمْ عِقَاباً مِنْ عِنْدِهِ ثُمَّ لَتَدْعُنَّهُ فَلَا يَسْتَجِيبُ لَكُمْ</w:t>
      </w:r>
    </w:p>
    <w:p w:rsidR="00497AEB" w:rsidRPr="0016639C" w:rsidRDefault="00980460" w:rsidP="007A6A95">
      <w:pPr>
        <w:pStyle w:val="MainTextNoIndent"/>
      </w:pPr>
      <w:r w:rsidRPr="007A6A95">
        <w:rPr>
          <w:rStyle w:val="RUHadith"/>
        </w:rPr>
        <w:t xml:space="preserve">«Клянусь Тем, в </w:t>
      </w:r>
      <w:proofErr w:type="gramStart"/>
      <w:r w:rsidRPr="007A6A95">
        <w:rPr>
          <w:rStyle w:val="RUHadith"/>
        </w:rPr>
        <w:t>Чьей</w:t>
      </w:r>
      <w:proofErr w:type="gramEnd"/>
      <w:r w:rsidRPr="007A6A95">
        <w:rPr>
          <w:rStyle w:val="RUHadith"/>
        </w:rPr>
        <w:t xml:space="preserve"> длани душа моя! Вы обязательно будете приказывать одобряемое и запрещать предосудительное, иначе Аллах непременно пошлёт на вас наказание [если вы оставите приказывать одобряемое и запрещать предосудительное]. Затем вы будете молить Его, а Он не ответит вам»</w:t>
      </w:r>
      <w:r>
        <w:t>.</w:t>
      </w:r>
    </w:p>
    <w:p w:rsidR="00497AEB" w:rsidRDefault="00980460" w:rsidP="007A6A95">
      <w:pPr>
        <w:pStyle w:val="MainText"/>
      </w:pPr>
      <w:r>
        <w:t xml:space="preserve">То, что мусульмане не отвечают на призыв Аллаха, проистекает из их разобщённости и раскола, а также из нарушения границ Аллаха через правление не по тому, что Он ниспослал. Это привело к помутнению и искажению понимания самой сути веры. Мусульмане привыкли к отстранению Ислама от власти и устройству жизни людей, доверились угнетателям и взяли выдуманные человеком идеи и концепции за основу закона и справедливости, оставив Шариат Аллаха. В результате в мусульманских странах усилилась принудительная тираническая власть, и худшие из людей стали править ими, следуя за неверными и взяв их себе в покровители. </w:t>
      </w:r>
      <w:r w:rsidRPr="003502CC">
        <w:t>Всевышний Аллах сказал:</w:t>
      </w:r>
    </w:p>
    <w:p w:rsidR="007A6A95" w:rsidRPr="00AD0F00" w:rsidRDefault="007A6A95" w:rsidP="00AD0F00">
      <w:pPr>
        <w:pStyle w:val="ARAyat"/>
      </w:pPr>
      <w:r w:rsidRPr="00AD0F00">
        <w:rPr>
          <w:rtl/>
        </w:rPr>
        <w:t xml:space="preserve">فَلَا تَخۡشَوُاْ </w:t>
      </w:r>
      <w:r w:rsidRPr="00AD0F00">
        <w:rPr>
          <w:rFonts w:hint="cs"/>
          <w:rtl/>
        </w:rPr>
        <w:t>ٱ</w:t>
      </w:r>
      <w:r w:rsidRPr="00AD0F00">
        <w:rPr>
          <w:rFonts w:hint="eastAsia"/>
          <w:rtl/>
        </w:rPr>
        <w:t>لنَّاسَ</w:t>
      </w:r>
      <w:r w:rsidRPr="00AD0F00">
        <w:rPr>
          <w:rtl/>
        </w:rPr>
        <w:t xml:space="preserve"> وَ</w:t>
      </w:r>
      <w:r w:rsidRPr="00AD0F00">
        <w:rPr>
          <w:rFonts w:hint="cs"/>
          <w:rtl/>
        </w:rPr>
        <w:t>ٱ</w:t>
      </w:r>
      <w:r w:rsidRPr="00AD0F00">
        <w:rPr>
          <w:rFonts w:hint="eastAsia"/>
          <w:rtl/>
        </w:rPr>
        <w:t>خۡشَوۡنِ</w:t>
      </w:r>
      <w:r w:rsidRPr="00AD0F00">
        <w:rPr>
          <w:rtl/>
        </w:rPr>
        <w:t xml:space="preserve"> وَلَا تَشۡتَرُواْ بِ‍َٔايَٰتِي ثَمَنٗا قَلِيلٗاۚ وَمَن لَّمۡ يَحۡكُم بِمَآ أَنزَلَ </w:t>
      </w:r>
      <w:r w:rsidRPr="00AD0F00">
        <w:rPr>
          <w:rFonts w:hint="cs"/>
          <w:rtl/>
        </w:rPr>
        <w:t>ٱ</w:t>
      </w:r>
      <w:r w:rsidRPr="00AD0F00">
        <w:rPr>
          <w:rFonts w:hint="eastAsia"/>
          <w:rtl/>
        </w:rPr>
        <w:t>للَّهُ</w:t>
      </w:r>
      <w:r w:rsidRPr="00AD0F00">
        <w:rPr>
          <w:rtl/>
        </w:rPr>
        <w:t xml:space="preserve"> فَأُوْلَٰٓئِكَ هُمُ </w:t>
      </w:r>
      <w:r w:rsidRPr="00AD0F00">
        <w:rPr>
          <w:rFonts w:hint="cs"/>
          <w:rtl/>
        </w:rPr>
        <w:t>ٱ</w:t>
      </w:r>
      <w:r w:rsidRPr="00AD0F00">
        <w:rPr>
          <w:rFonts w:hint="eastAsia"/>
          <w:rtl/>
        </w:rPr>
        <w:t>لۡكَٰفِرُونَ</w:t>
      </w:r>
    </w:p>
    <w:p w:rsidR="00497AEB" w:rsidRPr="0016639C" w:rsidRDefault="00980460" w:rsidP="00AD0F00">
      <w:pPr>
        <w:pStyle w:val="MainTextNoIndent"/>
      </w:pPr>
      <w:r w:rsidRPr="00AD0F00">
        <w:rPr>
          <w:rStyle w:val="RUAyat"/>
        </w:rPr>
        <w:t>«Не бойтесь же людей, а бойтесь Меня, и не продавайте Мои знамения за ничтожную цену. Те же, которые не принимают решений в соответствии с тем, что ниспослал Аллах, являются неверующими»</w:t>
      </w:r>
      <w:r>
        <w:t xml:space="preserve"> (5:44).</w:t>
      </w:r>
    </w:p>
    <w:p w:rsidR="00497AEB" w:rsidRDefault="00980460" w:rsidP="00AD0F00">
      <w:pPr>
        <w:pStyle w:val="MainText"/>
      </w:pPr>
      <w:r>
        <w:t>Шариат Аллаха</w:t>
      </w:r>
      <w:r w:rsidR="004861F7">
        <w:t xml:space="preserve"> — </w:t>
      </w:r>
      <w:r>
        <w:t xml:space="preserve">это справедливость и беспристрастие, он не оставляет места для сторонников неверия, угнетения и греха среди людей. Поэтому вы видите, как тираны, грешники, неверные и лицемеры сражаются против Ислама и мусульман всеми возможными способами и методами. Всевышний Аллах повелевает мусульманам и предостерегает их: </w:t>
      </w:r>
      <w:r w:rsidRPr="00AD0F00">
        <w:rPr>
          <w:rStyle w:val="RUAyat"/>
        </w:rPr>
        <w:t>«Не бойтесь людей, а бойтесь Меня»</w:t>
      </w:r>
      <w:r w:rsidR="003502CC">
        <w:t>,</w:t>
      </w:r>
      <w:r w:rsidR="004861F7">
        <w:t xml:space="preserve"> — </w:t>
      </w:r>
      <w:r>
        <w:t xml:space="preserve">не бойтесь людей ни при каких обстоятельствах, не страшитесь их, и пусть ничто не стоит между вами и правлением по закону Аллаха и Его пути. И знайте: </w:t>
      </w:r>
      <w:r w:rsidRPr="00AD0F00">
        <w:rPr>
          <w:rStyle w:val="RUAyat"/>
        </w:rPr>
        <w:t>«Те же, которые не принимают решений в соответствии с тем, что ниспослал Аллах, являются неверующими»</w:t>
      </w:r>
      <w:r w:rsidR="003502CC" w:rsidRPr="003502CC">
        <w:t>,</w:t>
      </w:r>
      <w:r w:rsidR="004861F7">
        <w:t xml:space="preserve"> — </w:t>
      </w:r>
      <w:r>
        <w:t>истина и правда. Всевышний Аллах сказал:</w:t>
      </w:r>
    </w:p>
    <w:p w:rsidR="00AD0F00" w:rsidRPr="00AD0F00" w:rsidRDefault="00AD0F00" w:rsidP="00AD0F00">
      <w:pPr>
        <w:pStyle w:val="ARAyat"/>
      </w:pPr>
      <w:r w:rsidRPr="00AD0F00">
        <w:rPr>
          <w:rtl/>
        </w:rPr>
        <w:t xml:space="preserve">أَفَحُكۡمَ </w:t>
      </w:r>
      <w:r w:rsidRPr="00AD0F00">
        <w:rPr>
          <w:rFonts w:hint="cs"/>
          <w:rtl/>
        </w:rPr>
        <w:t>ٱ</w:t>
      </w:r>
      <w:r w:rsidRPr="00AD0F00">
        <w:rPr>
          <w:rFonts w:hint="eastAsia"/>
          <w:rtl/>
        </w:rPr>
        <w:t>لۡجَٰهِلِيَّةِ</w:t>
      </w:r>
      <w:r w:rsidRPr="00AD0F00">
        <w:rPr>
          <w:rtl/>
        </w:rPr>
        <w:t xml:space="preserve"> يَبۡغُونَۚ وَمَنۡ أَحۡسَنُ مِنَ </w:t>
      </w:r>
      <w:r w:rsidRPr="00AD0F00">
        <w:rPr>
          <w:rFonts w:hint="cs"/>
          <w:rtl/>
        </w:rPr>
        <w:t>ٱ</w:t>
      </w:r>
      <w:r w:rsidRPr="00AD0F00">
        <w:rPr>
          <w:rFonts w:hint="eastAsia"/>
          <w:rtl/>
        </w:rPr>
        <w:t>للَّهِ</w:t>
      </w:r>
      <w:r w:rsidRPr="00AD0F00">
        <w:rPr>
          <w:rtl/>
        </w:rPr>
        <w:t xml:space="preserve"> حُكۡمٗا لِّقَوۡمٖ يُوقِنُونَ٥٠</w:t>
      </w:r>
    </w:p>
    <w:p w:rsidR="00497AEB" w:rsidRPr="003502CC" w:rsidRDefault="00980460" w:rsidP="00AD0F00">
      <w:pPr>
        <w:pStyle w:val="MainTextNoIndent"/>
      </w:pPr>
      <w:r w:rsidRPr="00AD0F00">
        <w:rPr>
          <w:rStyle w:val="RUAyat"/>
        </w:rPr>
        <w:t xml:space="preserve">«Неужели они ищут суда времён невежества? Чьи решения могут быть лучше решений Аллаха </w:t>
      </w:r>
      <w:proofErr w:type="gramStart"/>
      <w:r w:rsidRPr="00AD0F00">
        <w:rPr>
          <w:rStyle w:val="RUAyat"/>
        </w:rPr>
        <w:t>для людей</w:t>
      </w:r>
      <w:proofErr w:type="gramEnd"/>
      <w:r w:rsidRPr="00AD0F00">
        <w:rPr>
          <w:rStyle w:val="RUAyat"/>
        </w:rPr>
        <w:t xml:space="preserve"> убеждённых?»</w:t>
      </w:r>
      <w:r>
        <w:t xml:space="preserve"> (5:50).</w:t>
      </w:r>
    </w:p>
    <w:p w:rsidR="00497AEB" w:rsidRDefault="00980460" w:rsidP="00AD0F00">
      <w:pPr>
        <w:pStyle w:val="MainText"/>
      </w:pPr>
      <w:r>
        <w:t xml:space="preserve">Это риторический вопрос, содержащий упрёк каждому мусульманину, который не судит по тому, что ниспослал Аллах: </w:t>
      </w:r>
      <w:r w:rsidRPr="00AD0F00">
        <w:rPr>
          <w:rStyle w:val="RUAyat"/>
        </w:rPr>
        <w:t xml:space="preserve">«Чьи решения могут быть лучше решений Аллаха </w:t>
      </w:r>
      <w:proofErr w:type="gramStart"/>
      <w:r w:rsidRPr="00AD0F00">
        <w:rPr>
          <w:rStyle w:val="RUAyat"/>
        </w:rPr>
        <w:t>для людей</w:t>
      </w:r>
      <w:proofErr w:type="gramEnd"/>
      <w:r w:rsidRPr="00AD0F00">
        <w:rPr>
          <w:rStyle w:val="RUAyat"/>
        </w:rPr>
        <w:t xml:space="preserve"> убеждённых?»</w:t>
      </w:r>
      <w:r>
        <w:t>,</w:t>
      </w:r>
      <w:r w:rsidR="004861F7">
        <w:t xml:space="preserve"> — </w:t>
      </w:r>
      <w:r>
        <w:t>кто осмелится утверждать, что его законодательство и суд лучше, чем закон Аллаха и Его путь?! Всевышний Аллах сказал:</w:t>
      </w:r>
    </w:p>
    <w:p w:rsidR="00AD0F00" w:rsidRPr="00AD0F00" w:rsidRDefault="00AD0F00" w:rsidP="00AD0F00">
      <w:pPr>
        <w:pStyle w:val="ARAyat"/>
      </w:pPr>
      <w:r w:rsidRPr="00AD0F00">
        <w:rPr>
          <w:rtl/>
        </w:rPr>
        <w:t>إِنَّآ أَرۡسَلۡنَٰكَ بِ</w:t>
      </w:r>
      <w:r w:rsidRPr="00AD0F00">
        <w:rPr>
          <w:rFonts w:hint="cs"/>
          <w:rtl/>
        </w:rPr>
        <w:t>ٱ</w:t>
      </w:r>
      <w:r w:rsidRPr="00AD0F00">
        <w:rPr>
          <w:rFonts w:hint="eastAsia"/>
          <w:rtl/>
        </w:rPr>
        <w:t>لۡحَقِّ</w:t>
      </w:r>
      <w:r w:rsidRPr="00AD0F00">
        <w:rPr>
          <w:rtl/>
        </w:rPr>
        <w:t xml:space="preserve"> بَشِيرٗا وَنَذِيرٗاۖ وَلَا تُسۡ‍َٔلُ عَنۡ أَصۡحَٰبِ </w:t>
      </w:r>
      <w:r w:rsidRPr="00AD0F00">
        <w:rPr>
          <w:rFonts w:hint="cs"/>
          <w:rtl/>
        </w:rPr>
        <w:t>ٱ</w:t>
      </w:r>
      <w:r w:rsidRPr="00AD0F00">
        <w:rPr>
          <w:rFonts w:hint="eastAsia"/>
          <w:rtl/>
        </w:rPr>
        <w:t>لۡجَحِيمِ</w:t>
      </w:r>
      <w:r w:rsidRPr="00AD0F00">
        <w:rPr>
          <w:rtl/>
        </w:rPr>
        <w:t xml:space="preserve">١١٩ وَلَن تَرۡضَىٰ عَنكَ </w:t>
      </w:r>
      <w:r w:rsidRPr="00AD0F00">
        <w:rPr>
          <w:rFonts w:hint="cs"/>
          <w:rtl/>
        </w:rPr>
        <w:t>ٱ</w:t>
      </w:r>
      <w:r w:rsidRPr="00AD0F00">
        <w:rPr>
          <w:rFonts w:hint="eastAsia"/>
          <w:rtl/>
        </w:rPr>
        <w:t>لۡيَهُودُ</w:t>
      </w:r>
      <w:r w:rsidRPr="00AD0F00">
        <w:rPr>
          <w:rtl/>
        </w:rPr>
        <w:t xml:space="preserve"> وَلَا </w:t>
      </w:r>
      <w:r w:rsidRPr="00AD0F00">
        <w:rPr>
          <w:rFonts w:hint="cs"/>
          <w:rtl/>
        </w:rPr>
        <w:t>ٱ</w:t>
      </w:r>
      <w:r w:rsidRPr="00AD0F00">
        <w:rPr>
          <w:rFonts w:hint="eastAsia"/>
          <w:rtl/>
        </w:rPr>
        <w:t>لنَّصَٰرَىٰ</w:t>
      </w:r>
      <w:r w:rsidRPr="00AD0F00">
        <w:rPr>
          <w:rtl/>
        </w:rPr>
        <w:t xml:space="preserve"> حَتَّىٰ تَتَّبِعَ مِلَّتَهُمۡۗ قُلۡ إِنَّ هُدَى </w:t>
      </w:r>
      <w:r w:rsidRPr="00AD0F00">
        <w:rPr>
          <w:rFonts w:hint="cs"/>
          <w:rtl/>
        </w:rPr>
        <w:t>ٱ</w:t>
      </w:r>
      <w:r w:rsidRPr="00AD0F00">
        <w:rPr>
          <w:rFonts w:hint="eastAsia"/>
          <w:rtl/>
        </w:rPr>
        <w:t>للَّهِ</w:t>
      </w:r>
      <w:r w:rsidRPr="00AD0F00">
        <w:rPr>
          <w:rtl/>
        </w:rPr>
        <w:t xml:space="preserve"> هُوَ </w:t>
      </w:r>
      <w:r w:rsidRPr="00AD0F00">
        <w:rPr>
          <w:rFonts w:hint="cs"/>
          <w:rtl/>
        </w:rPr>
        <w:t>ٱ</w:t>
      </w:r>
      <w:r w:rsidRPr="00AD0F00">
        <w:rPr>
          <w:rFonts w:hint="eastAsia"/>
          <w:rtl/>
        </w:rPr>
        <w:t>لۡهُدَىٰۗ</w:t>
      </w:r>
      <w:r w:rsidRPr="00AD0F00">
        <w:rPr>
          <w:rtl/>
        </w:rPr>
        <w:t xml:space="preserve"> وَلَئِنِ </w:t>
      </w:r>
      <w:r w:rsidRPr="00AD0F00">
        <w:rPr>
          <w:rFonts w:hint="cs"/>
          <w:rtl/>
        </w:rPr>
        <w:t>ٱ</w:t>
      </w:r>
      <w:r w:rsidRPr="00AD0F00">
        <w:rPr>
          <w:rFonts w:hint="eastAsia"/>
          <w:rtl/>
        </w:rPr>
        <w:t>تَّبَعۡتَ</w:t>
      </w:r>
      <w:r w:rsidRPr="00AD0F00">
        <w:rPr>
          <w:rtl/>
        </w:rPr>
        <w:t xml:space="preserve"> أَهۡوَآءَهُم بَعۡدَ </w:t>
      </w:r>
      <w:r w:rsidRPr="00AD0F00">
        <w:rPr>
          <w:rFonts w:hint="cs"/>
          <w:rtl/>
        </w:rPr>
        <w:t>ٱ</w:t>
      </w:r>
      <w:r w:rsidRPr="00AD0F00">
        <w:rPr>
          <w:rFonts w:hint="eastAsia"/>
          <w:rtl/>
        </w:rPr>
        <w:t>لَّذِي</w:t>
      </w:r>
      <w:r w:rsidRPr="00AD0F00">
        <w:rPr>
          <w:rtl/>
        </w:rPr>
        <w:t xml:space="preserve"> جَآءَكَ مِنَ </w:t>
      </w:r>
      <w:r w:rsidRPr="00AD0F00">
        <w:rPr>
          <w:rFonts w:hint="cs"/>
          <w:rtl/>
        </w:rPr>
        <w:t>ٱ</w:t>
      </w:r>
      <w:r w:rsidRPr="00AD0F00">
        <w:rPr>
          <w:rFonts w:hint="eastAsia"/>
          <w:rtl/>
        </w:rPr>
        <w:t>لۡعِلۡمِ</w:t>
      </w:r>
      <w:r w:rsidRPr="00AD0F00">
        <w:rPr>
          <w:rtl/>
        </w:rPr>
        <w:t xml:space="preserve"> مَا لَكَ مِنَ </w:t>
      </w:r>
      <w:r w:rsidRPr="00AD0F00">
        <w:rPr>
          <w:rFonts w:hint="cs"/>
          <w:rtl/>
        </w:rPr>
        <w:t>ٱ</w:t>
      </w:r>
      <w:r w:rsidRPr="00AD0F00">
        <w:rPr>
          <w:rFonts w:hint="eastAsia"/>
          <w:rtl/>
        </w:rPr>
        <w:t>للَّهِ</w:t>
      </w:r>
      <w:r w:rsidRPr="00AD0F00">
        <w:rPr>
          <w:rtl/>
        </w:rPr>
        <w:t xml:space="preserve"> مِن وَلِيّٖ وَلَا نَصِيرٍ١٢٠</w:t>
      </w:r>
    </w:p>
    <w:p w:rsidR="00497AEB" w:rsidRPr="0016639C" w:rsidRDefault="00980460" w:rsidP="00AD0F00">
      <w:pPr>
        <w:pStyle w:val="MainTextNoIndent"/>
      </w:pPr>
      <w:r w:rsidRPr="00AD0F00">
        <w:rPr>
          <w:rStyle w:val="RUAyat"/>
        </w:rPr>
        <w:t>«Мы отправили тебя с истиной добрым вестником и предостерегающим увещевателем, и ты не будешь спрошен об обитателях Ада. Иудеи и христиане не будут довольны тобой, пока ты не станешь придерживаться их религии. Скажи: «Путь Аллаха</w:t>
      </w:r>
      <w:r w:rsidR="004861F7">
        <w:rPr>
          <w:rStyle w:val="RUAyat"/>
        </w:rPr>
        <w:t xml:space="preserve"> — </w:t>
      </w:r>
      <w:r w:rsidRPr="00AD0F00">
        <w:rPr>
          <w:rStyle w:val="RUAyat"/>
        </w:rPr>
        <w:t>это прямой путь». Если же ты станешь потакать их желаниям после того, как к тебе явилось знание, то Аллах не будет тебе ни Покровителем, ни Помощником»</w:t>
      </w:r>
      <w:r>
        <w:t xml:space="preserve"> (2:119, 120).</w:t>
      </w:r>
    </w:p>
    <w:p w:rsidR="00497AEB" w:rsidRDefault="00980460" w:rsidP="00AD0F00">
      <w:pPr>
        <w:pStyle w:val="MainText"/>
      </w:pPr>
      <w:r>
        <w:t>То есть следуйте тому, что ниспослано вам</w:t>
      </w:r>
      <w:r w:rsidR="004861F7">
        <w:t xml:space="preserve"> — </w:t>
      </w:r>
      <w:r>
        <w:t>это истина от вашего Господа, не следуйте за иудеями и христианами. Они</w:t>
      </w:r>
      <w:r w:rsidR="004861F7">
        <w:t xml:space="preserve"> — </w:t>
      </w:r>
      <w:r>
        <w:t>ваши враги и будут продолжать бороться против вас и строить козни, они не будут довольны вами, пока вы не последуете их пути. Война между нами и ними</w:t>
      </w:r>
      <w:r w:rsidR="004861F7">
        <w:t xml:space="preserve"> — </w:t>
      </w:r>
      <w:r>
        <w:t>это война убеждений и религии, а не война ложных лозунгов национализма, патриотизма и «независимости». И события в Палестине</w:t>
      </w:r>
      <w:r w:rsidR="004861F7">
        <w:t xml:space="preserve"> — </w:t>
      </w:r>
      <w:r>
        <w:t>яркое тому свидетельство. А те, кто называет себя сторонниками национализма, государственности, революции и независимости, в действительности смиренно и униженно служат интересам евреев и американцев. Так где же мусульмане?!</w:t>
      </w:r>
    </w:p>
    <w:p w:rsidR="00497AEB" w:rsidRDefault="00980460" w:rsidP="00AD0F00">
      <w:pPr>
        <w:pStyle w:val="MainText"/>
      </w:pPr>
      <w:r w:rsidRPr="00AD0F00">
        <w:rPr>
          <w:rStyle w:val="RUAyat"/>
        </w:rPr>
        <w:lastRenderedPageBreak/>
        <w:t>«Скажи: «Путь Аллаха</w:t>
      </w:r>
      <w:r w:rsidR="004861F7">
        <w:rPr>
          <w:rStyle w:val="RUAyat"/>
        </w:rPr>
        <w:t xml:space="preserve"> — </w:t>
      </w:r>
      <w:r w:rsidRPr="00AD0F00">
        <w:rPr>
          <w:rStyle w:val="RUAyat"/>
        </w:rPr>
        <w:t>это прямой путь»</w:t>
      </w:r>
      <w:r>
        <w:t>. Это сказано в форме исключительного ограничения: путь Аллаха</w:t>
      </w:r>
      <w:r w:rsidR="004861F7">
        <w:t xml:space="preserve"> — </w:t>
      </w:r>
      <w:r>
        <w:t>это и есть истинное руководство, а всё, что помимо него, не является руководств</w:t>
      </w:r>
      <w:r w:rsidR="00237BD3">
        <w:t>ом, и за этим нельзя следовать,</w:t>
      </w:r>
      <w:r>
        <w:t xml:space="preserve"> нельзя действовать на его основе и к этому нельзя призывать. Кто хочет, пусть верует, а кто не хочет, пусть не верует. </w:t>
      </w:r>
      <w:r w:rsidRPr="00AD0F00">
        <w:rPr>
          <w:rStyle w:val="RUAyat"/>
        </w:rPr>
        <w:t>«Если же ты станешь потакать их желаниям после того, как к тебе явилось знание, то Аллах не будет тебе ни Покровителем, ни Помощником»</w:t>
      </w:r>
      <w:r w:rsidRPr="00237BD3">
        <w:t xml:space="preserve">. </w:t>
      </w:r>
      <w:r>
        <w:t>Останемся ли мы верны завету и договору, чтобы Рамадан стал для нас свидетелем нашего повиновения Аллаху, исполнения Его велений и воздержания от того, что Он запретил? Держимся ли мы за Книгу Аллаха, отвечаем ли Аллаху и Его Посланнику (с.а.с.), веруем ли в Аллаха, Его посланников и Его Писания должной верой? Всевышний сказал:</w:t>
      </w:r>
    </w:p>
    <w:p w:rsidR="00AD0F00" w:rsidRPr="00AD0F00" w:rsidRDefault="00AD0F00" w:rsidP="00AD0F00">
      <w:pPr>
        <w:pStyle w:val="ARAyat"/>
      </w:pPr>
      <w:r w:rsidRPr="00AD0F00">
        <w:rPr>
          <w:rtl/>
        </w:rPr>
        <w:t>وَ</w:t>
      </w:r>
      <w:r w:rsidRPr="00AD0F00">
        <w:rPr>
          <w:rFonts w:hint="cs"/>
          <w:rtl/>
        </w:rPr>
        <w:t>ٱ</w:t>
      </w:r>
      <w:r w:rsidRPr="00AD0F00">
        <w:rPr>
          <w:rFonts w:hint="eastAsia"/>
          <w:rtl/>
        </w:rPr>
        <w:t>لَّذِينَ</w:t>
      </w:r>
      <w:r w:rsidRPr="00AD0F00">
        <w:rPr>
          <w:rtl/>
        </w:rPr>
        <w:t xml:space="preserve"> يُمَسِّكُونَ بِ</w:t>
      </w:r>
      <w:r w:rsidRPr="00AD0F00">
        <w:rPr>
          <w:rFonts w:hint="cs"/>
          <w:rtl/>
        </w:rPr>
        <w:t>ٱ</w:t>
      </w:r>
      <w:r w:rsidRPr="00AD0F00">
        <w:rPr>
          <w:rFonts w:hint="eastAsia"/>
          <w:rtl/>
        </w:rPr>
        <w:t>لۡكِتَٰبِ</w:t>
      </w:r>
      <w:r w:rsidRPr="00AD0F00">
        <w:rPr>
          <w:rtl/>
        </w:rPr>
        <w:t xml:space="preserve"> وَأَقَامُواْ </w:t>
      </w:r>
      <w:r w:rsidRPr="00AD0F00">
        <w:rPr>
          <w:rFonts w:hint="cs"/>
          <w:rtl/>
        </w:rPr>
        <w:t>ٱ</w:t>
      </w:r>
      <w:r w:rsidRPr="00AD0F00">
        <w:rPr>
          <w:rFonts w:hint="eastAsia"/>
          <w:rtl/>
        </w:rPr>
        <w:t>لصَّلَوٰةَ</w:t>
      </w:r>
      <w:r w:rsidRPr="00AD0F00">
        <w:rPr>
          <w:rtl/>
        </w:rPr>
        <w:t xml:space="preserve"> إِنَّا لَا نُضِيعُ أَجۡرَ </w:t>
      </w:r>
      <w:r w:rsidRPr="00AD0F00">
        <w:rPr>
          <w:rFonts w:hint="cs"/>
          <w:rtl/>
        </w:rPr>
        <w:t>ٱ</w:t>
      </w:r>
      <w:r w:rsidRPr="00AD0F00">
        <w:rPr>
          <w:rFonts w:hint="eastAsia"/>
          <w:rtl/>
        </w:rPr>
        <w:t>لۡمُصۡلِحِينَ</w:t>
      </w:r>
      <w:r w:rsidRPr="00AD0F00">
        <w:rPr>
          <w:rtl/>
        </w:rPr>
        <w:t>١٧٠</w:t>
      </w:r>
    </w:p>
    <w:p w:rsidR="00497AEB" w:rsidRDefault="00980460" w:rsidP="00AD0F00">
      <w:pPr>
        <w:pStyle w:val="MainTextNoIndent"/>
      </w:pPr>
      <w:r w:rsidRPr="00AD0F00">
        <w:rPr>
          <w:rStyle w:val="RUAyat"/>
        </w:rPr>
        <w:t>«Если кто придерживается Писания и совершает намаз, то ведь</w:t>
      </w:r>
      <w:r w:rsidR="00237BD3" w:rsidRPr="00AD0F00">
        <w:rPr>
          <w:rStyle w:val="RUAyat"/>
        </w:rPr>
        <w:t>,</w:t>
      </w:r>
      <w:r w:rsidRPr="00AD0F00">
        <w:rPr>
          <w:rStyle w:val="RUAyat"/>
        </w:rPr>
        <w:t xml:space="preserve"> поистине, </w:t>
      </w:r>
      <w:proofErr w:type="gramStart"/>
      <w:r w:rsidRPr="00AD0F00">
        <w:rPr>
          <w:rStyle w:val="RUAyat"/>
        </w:rPr>
        <w:t>Мы</w:t>
      </w:r>
      <w:proofErr w:type="gramEnd"/>
      <w:r w:rsidRPr="00AD0F00">
        <w:rPr>
          <w:rStyle w:val="RUAyat"/>
        </w:rPr>
        <w:t xml:space="preserve"> не сводим на нет награды делающих добро!»</w:t>
      </w:r>
      <w:r>
        <w:t xml:space="preserve"> (7:170).</w:t>
      </w:r>
    </w:p>
    <w:p w:rsidR="00497AEB" w:rsidRDefault="00980460" w:rsidP="00AD0F00">
      <w:pPr>
        <w:pStyle w:val="MainText"/>
      </w:pPr>
      <w:r>
        <w:t>Крепко держаться за Книгу Аллаха</w:t>
      </w:r>
      <w:r w:rsidR="004861F7">
        <w:t xml:space="preserve"> — </w:t>
      </w:r>
      <w:r>
        <w:t xml:space="preserve">значит действовать в соответствии с её предписаниями, соблюдать её повеления и запреты, следуя пути Посланника Аллаха (с.а.с.). Это означает абсолютное послушание и повиновение, искреннее служение, основанное на управлении делами жизни людей и правлении среди них по Книге Аллаха </w:t>
      </w:r>
      <w:r w:rsidR="00237BD3">
        <w:t>и Сунне Его Посланника (с.а.с.)</w:t>
      </w:r>
      <w:r>
        <w:t xml:space="preserve"> с полной преданностью Аллаху, упованием на Него, обращением к Нему и деятельностью исключительно в повиновении Ему и Его Посланнику (с.а.с.).</w:t>
      </w:r>
    </w:p>
    <w:p w:rsidR="00497AEB" w:rsidRDefault="00980460" w:rsidP="00AD0F00">
      <w:pPr>
        <w:pStyle w:val="MainText"/>
      </w:pPr>
      <w:r>
        <w:t xml:space="preserve">К числу качеств людей Рамадана относится то, что они знают: </w:t>
      </w:r>
      <w:r w:rsidRPr="00AD0F00">
        <w:rPr>
          <w:rStyle w:val="RUAyat"/>
        </w:rPr>
        <w:t>«</w:t>
      </w:r>
      <w:r w:rsidR="00AD0F00" w:rsidRPr="00AD0F00">
        <w:rPr>
          <w:rStyle w:val="RUAyat"/>
        </w:rPr>
        <w:t>...</w:t>
      </w:r>
      <w:r w:rsidR="00237BD3" w:rsidRPr="00AD0F00">
        <w:rPr>
          <w:rStyle w:val="RUAyat"/>
        </w:rPr>
        <w:t xml:space="preserve"> </w:t>
      </w:r>
      <w:r w:rsidRPr="00AD0F00">
        <w:rPr>
          <w:rStyle w:val="RUAyat"/>
        </w:rPr>
        <w:t>то, что ниспослано тебе от твоего Господа</w:t>
      </w:r>
      <w:r w:rsidR="004861F7">
        <w:rPr>
          <w:rStyle w:val="RUAyat"/>
        </w:rPr>
        <w:t xml:space="preserve"> — </w:t>
      </w:r>
      <w:r w:rsidRPr="00AD0F00">
        <w:rPr>
          <w:rStyle w:val="RUAyat"/>
        </w:rPr>
        <w:t>истина»</w:t>
      </w:r>
      <w:r>
        <w:t>,</w:t>
      </w:r>
      <w:r w:rsidR="004861F7">
        <w:t xml:space="preserve"> — </w:t>
      </w:r>
      <w:r>
        <w:t>и следуют этому:</w:t>
      </w:r>
    </w:p>
    <w:p w:rsidR="00AD0F00" w:rsidRPr="009163B4" w:rsidRDefault="00AD0F00" w:rsidP="009163B4">
      <w:pPr>
        <w:pStyle w:val="ARAyat"/>
      </w:pPr>
      <w:r w:rsidRPr="009163B4">
        <w:rPr>
          <w:rtl/>
        </w:rPr>
        <w:t xml:space="preserve">أَفَمَن يَعۡلَمُ أَنَّمَآ أُنزِلَ إِلَيۡكَ مِن رَّبِّكَ </w:t>
      </w:r>
      <w:r w:rsidRPr="009163B4">
        <w:rPr>
          <w:rFonts w:hint="cs"/>
          <w:rtl/>
        </w:rPr>
        <w:t>ٱ</w:t>
      </w:r>
      <w:r w:rsidRPr="009163B4">
        <w:rPr>
          <w:rFonts w:hint="eastAsia"/>
          <w:rtl/>
        </w:rPr>
        <w:t>لۡحَقُّ</w:t>
      </w:r>
      <w:r w:rsidRPr="009163B4">
        <w:rPr>
          <w:rtl/>
        </w:rPr>
        <w:t xml:space="preserve"> كَمَنۡ هُوَ أَعۡمَىٰٓۚ إِنَّمَا يَتَذَكَّرُ أُوْلُواْ </w:t>
      </w:r>
      <w:r w:rsidRPr="009163B4">
        <w:rPr>
          <w:rFonts w:hint="cs"/>
          <w:rtl/>
        </w:rPr>
        <w:t>ٱ</w:t>
      </w:r>
      <w:r w:rsidRPr="009163B4">
        <w:rPr>
          <w:rFonts w:hint="eastAsia"/>
          <w:rtl/>
        </w:rPr>
        <w:t>لۡأَلۡبَٰبِ</w:t>
      </w:r>
      <w:r w:rsidRPr="009163B4">
        <w:rPr>
          <w:rtl/>
        </w:rPr>
        <w:t xml:space="preserve">١٩ </w:t>
      </w:r>
      <w:r w:rsidRPr="009163B4">
        <w:rPr>
          <w:rFonts w:hint="cs"/>
          <w:rtl/>
        </w:rPr>
        <w:t>ٱ</w:t>
      </w:r>
      <w:r w:rsidRPr="009163B4">
        <w:rPr>
          <w:rFonts w:hint="eastAsia"/>
          <w:rtl/>
        </w:rPr>
        <w:t>لَّذِينَ</w:t>
      </w:r>
      <w:r w:rsidRPr="009163B4">
        <w:rPr>
          <w:rtl/>
        </w:rPr>
        <w:t xml:space="preserve"> يُوفُونَ بِعَهۡدِ </w:t>
      </w:r>
      <w:r w:rsidRPr="009163B4">
        <w:rPr>
          <w:rFonts w:hint="cs"/>
          <w:rtl/>
        </w:rPr>
        <w:t>ٱ</w:t>
      </w:r>
      <w:r w:rsidRPr="009163B4">
        <w:rPr>
          <w:rFonts w:hint="eastAsia"/>
          <w:rtl/>
        </w:rPr>
        <w:t>للَّهِ</w:t>
      </w:r>
      <w:r w:rsidRPr="009163B4">
        <w:rPr>
          <w:rtl/>
        </w:rPr>
        <w:t xml:space="preserve"> وَلَا يَنقُضُونَ </w:t>
      </w:r>
      <w:r w:rsidRPr="009163B4">
        <w:rPr>
          <w:rFonts w:hint="cs"/>
          <w:rtl/>
        </w:rPr>
        <w:t>ٱ</w:t>
      </w:r>
      <w:r w:rsidRPr="009163B4">
        <w:rPr>
          <w:rFonts w:hint="eastAsia"/>
          <w:rtl/>
        </w:rPr>
        <w:t>لۡمِيثَٰقَ</w:t>
      </w:r>
      <w:r w:rsidRPr="009163B4">
        <w:rPr>
          <w:rtl/>
        </w:rPr>
        <w:t>٢٠ وَ</w:t>
      </w:r>
      <w:r w:rsidRPr="009163B4">
        <w:rPr>
          <w:rFonts w:hint="cs"/>
          <w:rtl/>
        </w:rPr>
        <w:t>ٱ</w:t>
      </w:r>
      <w:r w:rsidRPr="009163B4">
        <w:rPr>
          <w:rFonts w:hint="eastAsia"/>
          <w:rtl/>
        </w:rPr>
        <w:t>لَّذِينَ</w:t>
      </w:r>
      <w:r w:rsidRPr="009163B4">
        <w:rPr>
          <w:rtl/>
        </w:rPr>
        <w:t xml:space="preserve"> يَصِلُونَ مَآ أَمَرَ </w:t>
      </w:r>
      <w:r w:rsidRPr="009163B4">
        <w:rPr>
          <w:rFonts w:hint="cs"/>
          <w:rtl/>
        </w:rPr>
        <w:t>ٱ</w:t>
      </w:r>
      <w:r w:rsidRPr="009163B4">
        <w:rPr>
          <w:rFonts w:hint="eastAsia"/>
          <w:rtl/>
        </w:rPr>
        <w:t>للَّهُ</w:t>
      </w:r>
      <w:r w:rsidRPr="009163B4">
        <w:rPr>
          <w:rtl/>
        </w:rPr>
        <w:t xml:space="preserve"> بِهِ</w:t>
      </w:r>
      <w:r w:rsidRPr="009163B4">
        <w:rPr>
          <w:rFonts w:hint="cs"/>
          <w:rtl/>
        </w:rPr>
        <w:t>ۦٓ</w:t>
      </w:r>
      <w:r w:rsidRPr="009163B4">
        <w:rPr>
          <w:rtl/>
        </w:rPr>
        <w:t xml:space="preserve"> أَن يُوصَلَ وَيَخۡشَوۡنَ رَبَّهُمۡ وَيَخَافُونَ سُوٓءَ </w:t>
      </w:r>
      <w:r w:rsidRPr="009163B4">
        <w:rPr>
          <w:rFonts w:hint="cs"/>
          <w:rtl/>
        </w:rPr>
        <w:t>ٱ</w:t>
      </w:r>
      <w:r w:rsidRPr="009163B4">
        <w:rPr>
          <w:rFonts w:hint="eastAsia"/>
          <w:rtl/>
        </w:rPr>
        <w:t>لۡحِسَابِ</w:t>
      </w:r>
      <w:r w:rsidRPr="009163B4">
        <w:rPr>
          <w:rtl/>
        </w:rPr>
        <w:t>٢١ وَ</w:t>
      </w:r>
      <w:r w:rsidRPr="009163B4">
        <w:rPr>
          <w:rFonts w:hint="cs"/>
          <w:rtl/>
        </w:rPr>
        <w:t>ٱ</w:t>
      </w:r>
      <w:r w:rsidRPr="009163B4">
        <w:rPr>
          <w:rFonts w:hint="eastAsia"/>
          <w:rtl/>
        </w:rPr>
        <w:t>لَّذِينَ</w:t>
      </w:r>
      <w:r w:rsidRPr="009163B4">
        <w:rPr>
          <w:rtl/>
        </w:rPr>
        <w:t xml:space="preserve"> صَبَرُواْ </w:t>
      </w:r>
      <w:r w:rsidRPr="009163B4">
        <w:rPr>
          <w:rFonts w:hint="cs"/>
          <w:rtl/>
        </w:rPr>
        <w:t>ٱ</w:t>
      </w:r>
      <w:r w:rsidRPr="009163B4">
        <w:rPr>
          <w:rFonts w:hint="eastAsia"/>
          <w:rtl/>
        </w:rPr>
        <w:t>بۡتِغَآءَ</w:t>
      </w:r>
      <w:r w:rsidRPr="009163B4">
        <w:rPr>
          <w:rtl/>
        </w:rPr>
        <w:t xml:space="preserve"> وَجۡهِ رَبِّهِمۡ وَأَقَامُواْ </w:t>
      </w:r>
      <w:r w:rsidRPr="009163B4">
        <w:rPr>
          <w:rFonts w:hint="cs"/>
          <w:rtl/>
        </w:rPr>
        <w:t>ٱ</w:t>
      </w:r>
      <w:r w:rsidRPr="009163B4">
        <w:rPr>
          <w:rFonts w:hint="eastAsia"/>
          <w:rtl/>
        </w:rPr>
        <w:t>لصَّلَوٰةَ</w:t>
      </w:r>
      <w:r w:rsidRPr="009163B4">
        <w:rPr>
          <w:rtl/>
        </w:rPr>
        <w:t xml:space="preserve"> وَأَنفَقُواْ مِمَّا رَزَقۡنَٰهُمۡ سِرّٗا وَعَلَانِيَةٗ وَيَدۡرَءُونَ بِ</w:t>
      </w:r>
      <w:r w:rsidRPr="009163B4">
        <w:rPr>
          <w:rFonts w:hint="cs"/>
          <w:rtl/>
        </w:rPr>
        <w:t>ٱ</w:t>
      </w:r>
      <w:r w:rsidRPr="009163B4">
        <w:rPr>
          <w:rFonts w:hint="eastAsia"/>
          <w:rtl/>
        </w:rPr>
        <w:t>لۡحَسَنَةِ</w:t>
      </w:r>
      <w:r w:rsidRPr="009163B4">
        <w:rPr>
          <w:rtl/>
        </w:rPr>
        <w:t xml:space="preserve"> </w:t>
      </w:r>
      <w:r w:rsidRPr="009163B4">
        <w:rPr>
          <w:rFonts w:hint="cs"/>
          <w:rtl/>
        </w:rPr>
        <w:t>ٱ</w:t>
      </w:r>
      <w:r w:rsidRPr="009163B4">
        <w:rPr>
          <w:rFonts w:hint="eastAsia"/>
          <w:rtl/>
        </w:rPr>
        <w:t>لسَّيِّئَةَ</w:t>
      </w:r>
      <w:r w:rsidRPr="009163B4">
        <w:rPr>
          <w:rtl/>
        </w:rPr>
        <w:t xml:space="preserve"> أُوْلَٰٓئِكَ لَهُمۡ عُقۡبَى </w:t>
      </w:r>
      <w:r w:rsidRPr="009163B4">
        <w:rPr>
          <w:rFonts w:hint="cs"/>
          <w:rtl/>
        </w:rPr>
        <w:t>ٱ</w:t>
      </w:r>
      <w:r w:rsidRPr="009163B4">
        <w:rPr>
          <w:rFonts w:hint="eastAsia"/>
          <w:rtl/>
        </w:rPr>
        <w:t>لدَّارِ</w:t>
      </w:r>
      <w:r w:rsidRPr="009163B4">
        <w:rPr>
          <w:rtl/>
        </w:rPr>
        <w:t>٢٢</w:t>
      </w:r>
    </w:p>
    <w:p w:rsidR="00497AEB" w:rsidRPr="0016639C" w:rsidRDefault="00980460" w:rsidP="009163B4">
      <w:pPr>
        <w:pStyle w:val="MainTextNoIndent"/>
      </w:pPr>
      <w:r w:rsidRPr="009163B4">
        <w:rPr>
          <w:rStyle w:val="RUAyat"/>
        </w:rPr>
        <w:t xml:space="preserve">«Разве тот, кто знает, что ниспосланное тебе является истиной, может быть подобен слепцу? Воистину, поминают это только обладающие разумом, которые верны завету с Аллахом и не нарушают обязательств, которые поддерживают то, что Аллах велел поддерживать, страшатся своего Господа и боятся ужасного расчёта, которые проявляют терпение, стремясь к Лику своего Господа, совершают намаз, расходуют тайно и открыто из того, чем </w:t>
      </w:r>
      <w:proofErr w:type="gramStart"/>
      <w:r w:rsidRPr="009163B4">
        <w:rPr>
          <w:rStyle w:val="RUAyat"/>
        </w:rPr>
        <w:t>Мы</w:t>
      </w:r>
      <w:proofErr w:type="gramEnd"/>
      <w:r w:rsidRPr="009163B4">
        <w:rPr>
          <w:rStyle w:val="RUAyat"/>
        </w:rPr>
        <w:t xml:space="preserve"> их наделили, и добром отталкивают зло. Им уготована Последняя обитель»</w:t>
      </w:r>
      <w:r>
        <w:t xml:space="preserve"> (13:19</w:t>
      </w:r>
      <w:r w:rsidR="00C621C7">
        <w:t>–</w:t>
      </w:r>
      <w:r>
        <w:t>22).</w:t>
      </w:r>
    </w:p>
    <w:p w:rsidR="00497AEB" w:rsidRDefault="00980460" w:rsidP="009163B4">
      <w:pPr>
        <w:pStyle w:val="MainText"/>
      </w:pPr>
      <w:r>
        <w:t>Тот, кто познал, уверовал и совершал праведные деяния в соответствии со своей верой, а затем последовал прямым путём, утверждая Акыду и веру в жизни людей посредством правления и обращения за судом к Книге Аллаха и Сунне Его Посланника (с.а.с.), делая Слово Аллаха превыше всего, а слово неверных</w:t>
      </w:r>
      <w:r w:rsidR="004861F7">
        <w:t xml:space="preserve"> — </w:t>
      </w:r>
      <w:r>
        <w:t>нижайшим, именно такой человек может надеяться на великий успех.</w:t>
      </w:r>
    </w:p>
    <w:p w:rsidR="00497AEB" w:rsidRDefault="00980460" w:rsidP="009163B4">
      <w:pPr>
        <w:pStyle w:val="MainText"/>
      </w:pPr>
      <w:r>
        <w:t>Неверие (</w:t>
      </w:r>
      <w:proofErr w:type="spellStart"/>
      <w:r>
        <w:t>куфр</w:t>
      </w:r>
      <w:proofErr w:type="spellEnd"/>
      <w:r>
        <w:t>)</w:t>
      </w:r>
      <w:r w:rsidR="004861F7">
        <w:t xml:space="preserve"> — </w:t>
      </w:r>
      <w:r>
        <w:t xml:space="preserve">это заблуждение, невежество и слепота, как физическая, так и духовная. Неверные не веруют в Аллаха, не следуют за Посланником Аллаха (с.а.с.) и не правят по Книге Аллаха. </w:t>
      </w:r>
      <w:r w:rsidRPr="009163B4">
        <w:rPr>
          <w:rStyle w:val="RUAyat"/>
        </w:rPr>
        <w:t>«Воистину, поминают это только обладающие разумом»</w:t>
      </w:r>
      <w:r w:rsidR="004861F7">
        <w:t xml:space="preserve"> — </w:t>
      </w:r>
      <w:r>
        <w:t>это те, кто вспоминает об истине, когда им напоминают, и чьи сердца трепещут при поминании Аллаха и Его аятов. Их сердца и умы осознают обязательность повиновения Аллаху и приверженность Его Шариату, поэтому они правят тем, что было ниспослано Его Посланнику (</w:t>
      </w:r>
      <w:proofErr w:type="spellStart"/>
      <w:r>
        <w:t>с.а.с</w:t>
      </w:r>
      <w:proofErr w:type="spellEnd"/>
      <w:r>
        <w:t>.), они</w:t>
      </w:r>
      <w:r w:rsidR="004861F7">
        <w:t xml:space="preserve"> — </w:t>
      </w:r>
      <w:r>
        <w:t xml:space="preserve">те, </w:t>
      </w:r>
      <w:r w:rsidRPr="009163B4">
        <w:rPr>
          <w:rStyle w:val="RUAyat"/>
        </w:rPr>
        <w:t>«которые верны завету с Аллахом и не нарушают обязательств»</w:t>
      </w:r>
      <w:r>
        <w:t>. Завет с Аллахом</w:t>
      </w:r>
      <w:r w:rsidR="004861F7">
        <w:t xml:space="preserve"> — </w:t>
      </w:r>
      <w:r>
        <w:t>это вера в Него и Его Посланника (с.а.с.), а также жизнь в соответствии с Его Книгой и Сунной Его Посланника</w:t>
      </w:r>
      <w:r w:rsidR="007979A8">
        <w:t xml:space="preserve"> (с.а.с.)</w:t>
      </w:r>
      <w:r>
        <w:t xml:space="preserve">. Это основа любого договора и обязательства, верующий не нарушает его и не заменяет его чем-либо иным. Из этого вытекает соблюдение любого договора и соглашения, заключённого между мусульманами и другими сторонами, </w:t>
      </w:r>
      <w:r>
        <w:lastRenderedPageBreak/>
        <w:t xml:space="preserve">если оно соответствует Шариату Аллаха. То же, что выходит за рамки Шариата Аллаха, не имеет никакой ценности. Это те, </w:t>
      </w:r>
      <w:r w:rsidRPr="009163B4">
        <w:rPr>
          <w:rStyle w:val="RUAyat"/>
        </w:rPr>
        <w:t>«которые поддерживают то, что Аллах велел поддерживать, страшатся своего Господа и боятся ужасного расчёта»</w:t>
      </w:r>
      <w:r>
        <w:t xml:space="preserve">, это полное, искреннее и правдивое повиновение повелениям Аллаха во всём из страха перед Его наказанием и в надежде на Его милость. Богобоязненность наполняет их сердца, и они отчитывают себя прежде наступления Дня отчёта. Они </w:t>
      </w:r>
      <w:r w:rsidRPr="009163B4">
        <w:rPr>
          <w:rStyle w:val="RUAyat"/>
        </w:rPr>
        <w:t>«проявляют терпение, стремясь к Лику своего Господа»</w:t>
      </w:r>
      <w:r>
        <w:t xml:space="preserve">, они терпят ради Аллаха, повинуясь Ему, рассчитывая на Его награду и довольство. Они </w:t>
      </w:r>
      <w:r w:rsidRPr="009163B4">
        <w:rPr>
          <w:rStyle w:val="RUAyat"/>
        </w:rPr>
        <w:t xml:space="preserve">«совершают намаз, расходуют тайно и открыто из того, чем </w:t>
      </w:r>
      <w:proofErr w:type="gramStart"/>
      <w:r w:rsidRPr="009163B4">
        <w:rPr>
          <w:rStyle w:val="RUAyat"/>
        </w:rPr>
        <w:t>Мы</w:t>
      </w:r>
      <w:proofErr w:type="gramEnd"/>
      <w:r w:rsidRPr="009163B4">
        <w:rPr>
          <w:rStyle w:val="RUAyat"/>
        </w:rPr>
        <w:t xml:space="preserve"> их наделили, и добром отталкивают зло. Им уготована Последняя обитель»</w:t>
      </w:r>
      <w:r w:rsidR="004861F7">
        <w:t xml:space="preserve"> — </w:t>
      </w:r>
      <w:r>
        <w:t>это те, о ком Рамадан свидетельствует как о покорных Аллаху, и те, кто надеются на ответ Аллаха на их мольбы. Всевышний Аллах также сказал:</w:t>
      </w:r>
    </w:p>
    <w:p w:rsidR="009163B4" w:rsidRPr="009163B4" w:rsidRDefault="009163B4" w:rsidP="009163B4">
      <w:pPr>
        <w:pStyle w:val="ARAyat"/>
      </w:pPr>
      <w:r w:rsidRPr="009163B4">
        <w:rPr>
          <w:rtl/>
        </w:rPr>
        <w:t>وَ</w:t>
      </w:r>
      <w:r w:rsidRPr="009163B4">
        <w:rPr>
          <w:rFonts w:hint="cs"/>
          <w:rtl/>
        </w:rPr>
        <w:t>ٱ</w:t>
      </w:r>
      <w:r w:rsidRPr="009163B4">
        <w:rPr>
          <w:rFonts w:hint="eastAsia"/>
          <w:rtl/>
        </w:rPr>
        <w:t>لَّذِينَ</w:t>
      </w:r>
      <w:r w:rsidRPr="009163B4">
        <w:rPr>
          <w:rtl/>
        </w:rPr>
        <w:t xml:space="preserve"> يَنقُضُونَ عَهۡدَ </w:t>
      </w:r>
      <w:r w:rsidRPr="009163B4">
        <w:rPr>
          <w:rFonts w:hint="cs"/>
          <w:rtl/>
        </w:rPr>
        <w:t>ٱ</w:t>
      </w:r>
      <w:r w:rsidRPr="009163B4">
        <w:rPr>
          <w:rFonts w:hint="eastAsia"/>
          <w:rtl/>
        </w:rPr>
        <w:t>للَّهِ</w:t>
      </w:r>
      <w:r w:rsidRPr="009163B4">
        <w:rPr>
          <w:rtl/>
        </w:rPr>
        <w:t xml:space="preserve"> مِنۢ بَعۡدِ مِيثَٰقِهِ</w:t>
      </w:r>
      <w:r w:rsidRPr="009163B4">
        <w:rPr>
          <w:rFonts w:hint="cs"/>
          <w:rtl/>
        </w:rPr>
        <w:t>ۦ</w:t>
      </w:r>
      <w:r w:rsidRPr="009163B4">
        <w:rPr>
          <w:rtl/>
        </w:rPr>
        <w:t xml:space="preserve"> وَيَقۡطَعُونَ مَآ أَمَرَ </w:t>
      </w:r>
      <w:r w:rsidRPr="009163B4">
        <w:rPr>
          <w:rFonts w:hint="cs"/>
          <w:rtl/>
        </w:rPr>
        <w:t>ٱ</w:t>
      </w:r>
      <w:r w:rsidRPr="009163B4">
        <w:rPr>
          <w:rFonts w:hint="eastAsia"/>
          <w:rtl/>
        </w:rPr>
        <w:t>للَّهُ</w:t>
      </w:r>
      <w:r w:rsidRPr="009163B4">
        <w:rPr>
          <w:rtl/>
        </w:rPr>
        <w:t xml:space="preserve"> بِهِ</w:t>
      </w:r>
      <w:r w:rsidRPr="009163B4">
        <w:rPr>
          <w:rFonts w:hint="cs"/>
          <w:rtl/>
        </w:rPr>
        <w:t>ۦٓ</w:t>
      </w:r>
      <w:r w:rsidRPr="009163B4">
        <w:rPr>
          <w:rtl/>
        </w:rPr>
        <w:t xml:space="preserve"> أَن يُوصَلَ وَيُفۡسِدُونَ فِي </w:t>
      </w:r>
      <w:r w:rsidRPr="009163B4">
        <w:rPr>
          <w:rFonts w:hint="cs"/>
          <w:rtl/>
        </w:rPr>
        <w:t>ٱ</w:t>
      </w:r>
      <w:r w:rsidRPr="009163B4">
        <w:rPr>
          <w:rFonts w:hint="eastAsia"/>
          <w:rtl/>
        </w:rPr>
        <w:t>لۡأَرۡضِ</w:t>
      </w:r>
      <w:r w:rsidRPr="009163B4">
        <w:rPr>
          <w:rtl/>
        </w:rPr>
        <w:t xml:space="preserve"> أُوْلَٰٓئِكَ لَهُمُ </w:t>
      </w:r>
      <w:r w:rsidRPr="009163B4">
        <w:rPr>
          <w:rFonts w:hint="cs"/>
          <w:rtl/>
        </w:rPr>
        <w:t>ٱ</w:t>
      </w:r>
      <w:r w:rsidRPr="009163B4">
        <w:rPr>
          <w:rFonts w:hint="eastAsia"/>
          <w:rtl/>
        </w:rPr>
        <w:t>للَّعۡنَةُ</w:t>
      </w:r>
      <w:r w:rsidRPr="009163B4">
        <w:rPr>
          <w:rtl/>
        </w:rPr>
        <w:t xml:space="preserve"> وَلَهُمۡ سُوٓءُ </w:t>
      </w:r>
      <w:r w:rsidRPr="009163B4">
        <w:rPr>
          <w:rFonts w:hint="cs"/>
          <w:rtl/>
        </w:rPr>
        <w:t>ٱ</w:t>
      </w:r>
      <w:r w:rsidRPr="009163B4">
        <w:rPr>
          <w:rFonts w:hint="eastAsia"/>
          <w:rtl/>
        </w:rPr>
        <w:t>لدَّارِ</w:t>
      </w:r>
      <w:r w:rsidRPr="009163B4">
        <w:rPr>
          <w:rtl/>
        </w:rPr>
        <w:t>٢٥</w:t>
      </w:r>
    </w:p>
    <w:p w:rsidR="00497AEB" w:rsidRDefault="00980460" w:rsidP="009163B4">
      <w:pPr>
        <w:pStyle w:val="MainTextNoIndent"/>
      </w:pPr>
      <w:r w:rsidRPr="009163B4">
        <w:rPr>
          <w:rStyle w:val="RUAyat"/>
        </w:rPr>
        <w:t>«А тем, которые нарушают завет с Аллахом после того, как они заключили его, разрывают то, что Аллах велел поддерживать, и распространяют нечестие на земле, уготованы проклятие и Скверная обитель»</w:t>
      </w:r>
      <w:r>
        <w:t xml:space="preserve"> (13:25).</w:t>
      </w:r>
      <w:r w:rsidR="009163B4">
        <w:t xml:space="preserve"> </w:t>
      </w:r>
      <w:r>
        <w:t>Это те, против кого свидетельствует Рамадан из-за их неповиновения Аллаху, нарушения веры, правления не по Шариату Аллаха, следования за неверными, отвращения людей от пути Аллаха и распространения нечестия на земле посредством установления законов неверия и систем, придуманных ими самими</w:t>
      </w:r>
      <w:r w:rsidR="004861F7">
        <w:t xml:space="preserve"> — </w:t>
      </w:r>
      <w:r>
        <w:t xml:space="preserve">законов неверия и </w:t>
      </w:r>
      <w:proofErr w:type="spellStart"/>
      <w:r>
        <w:t>тагута</w:t>
      </w:r>
      <w:proofErr w:type="spellEnd"/>
      <w:r>
        <w:t xml:space="preserve">. Таким </w:t>
      </w:r>
      <w:r w:rsidRPr="009163B4">
        <w:rPr>
          <w:rStyle w:val="RUAyat"/>
        </w:rPr>
        <w:t>«уготованы проклятие и Скверная обитель»</w:t>
      </w:r>
      <w:r>
        <w:t>.</w:t>
      </w:r>
    </w:p>
    <w:p w:rsidR="00497AEB" w:rsidRDefault="00980460" w:rsidP="009163B4">
      <w:pPr>
        <w:pStyle w:val="MainText"/>
      </w:pPr>
      <w:r>
        <w:t>Всевышний Аллах сказал:</w:t>
      </w:r>
    </w:p>
    <w:p w:rsidR="009163B4" w:rsidRPr="009163B4" w:rsidRDefault="009163B4" w:rsidP="009163B4">
      <w:pPr>
        <w:pStyle w:val="ARAyat"/>
      </w:pPr>
      <w:r w:rsidRPr="009163B4">
        <w:rPr>
          <w:rtl/>
        </w:rPr>
        <w:t xml:space="preserve">فَفِرُّوٓاْ إِلَى </w:t>
      </w:r>
      <w:r w:rsidRPr="009163B4">
        <w:rPr>
          <w:rFonts w:hint="cs"/>
          <w:rtl/>
        </w:rPr>
        <w:t>ٱ</w:t>
      </w:r>
      <w:r w:rsidRPr="009163B4">
        <w:rPr>
          <w:rFonts w:hint="eastAsia"/>
          <w:rtl/>
        </w:rPr>
        <w:t>للَّهِۖ</w:t>
      </w:r>
      <w:r w:rsidRPr="009163B4">
        <w:rPr>
          <w:rtl/>
        </w:rPr>
        <w:t xml:space="preserve"> إِنِّي لَكُم مِّنۡهُ نَذِيرٞ مُّبِينٞ٥٠ وَلَا تَجۡعَلُواْ مَعَ </w:t>
      </w:r>
      <w:r w:rsidRPr="009163B4">
        <w:rPr>
          <w:rFonts w:hint="cs"/>
          <w:rtl/>
        </w:rPr>
        <w:t>ٱ</w:t>
      </w:r>
      <w:r w:rsidRPr="009163B4">
        <w:rPr>
          <w:rFonts w:hint="eastAsia"/>
          <w:rtl/>
        </w:rPr>
        <w:t>للَّهِ</w:t>
      </w:r>
      <w:r w:rsidRPr="009163B4">
        <w:rPr>
          <w:rtl/>
        </w:rPr>
        <w:t xml:space="preserve"> إِلَٰهًا ءَاخَرَۖ إِنِّي لَكُم مِّنۡهُ نَذِيرٞ مُّبِينٞ٥١</w:t>
      </w:r>
    </w:p>
    <w:p w:rsidR="00497AEB" w:rsidRPr="0016639C" w:rsidRDefault="00980460" w:rsidP="009163B4">
      <w:pPr>
        <w:pStyle w:val="MainTextNoIndent"/>
      </w:pPr>
      <w:r w:rsidRPr="009163B4">
        <w:rPr>
          <w:rStyle w:val="RUAyat"/>
        </w:rPr>
        <w:t>«Скажи: «Бегите же к Аллаху. Воистину, я являюсь для вас предостерегающим и разъясняющим увещевателем от Него. Не поклоняйтесь наряду с Аллахом другому божеству. Воистину, я являюсь для вас предостерегающим и разъясняющим увещевателем от Него»</w:t>
      </w:r>
      <w:r>
        <w:t xml:space="preserve"> (51:50,51).</w:t>
      </w:r>
    </w:p>
    <w:p w:rsidR="00497AEB" w:rsidRDefault="00980460" w:rsidP="009163B4">
      <w:pPr>
        <w:pStyle w:val="MainText"/>
      </w:pPr>
      <w:r>
        <w:t>Бегите к Аллаху, ибо Он</w:t>
      </w:r>
      <w:r w:rsidR="004861F7">
        <w:t xml:space="preserve"> — </w:t>
      </w:r>
      <w:r>
        <w:t>Обладатель силы, Непоколебимый. Полагайтесь на Него, обращайтесь к Нему и уповайте на Него в каждом деле. Не приобщайте к Аллаху сотоварищей, ибо Аллах</w:t>
      </w:r>
      <w:r w:rsidR="004861F7">
        <w:t xml:space="preserve"> — </w:t>
      </w:r>
      <w:r>
        <w:t xml:space="preserve">Самый богатый, и Он не нуждается в сотоварищах. Передаётся от Абу </w:t>
      </w:r>
      <w:proofErr w:type="spellStart"/>
      <w:r>
        <w:t>Хурайры</w:t>
      </w:r>
      <w:proofErr w:type="spellEnd"/>
      <w:r>
        <w:t xml:space="preserve"> (</w:t>
      </w:r>
      <w:proofErr w:type="spellStart"/>
      <w:r>
        <w:t>р.а</w:t>
      </w:r>
      <w:proofErr w:type="spellEnd"/>
      <w:r>
        <w:t>.), что Пророк (с.а.с.), передавая слова своего Господа, сказал:</w:t>
      </w:r>
    </w:p>
    <w:p w:rsidR="00497AEB" w:rsidRPr="008B4A71" w:rsidRDefault="00980460" w:rsidP="008A4726">
      <w:pPr>
        <w:pStyle w:val="ARHadith"/>
        <w:rPr>
          <w:lang w:val="ru-RU"/>
        </w:rPr>
      </w:pPr>
      <w:r w:rsidRPr="008B4A71">
        <w:rPr>
          <w:rtl/>
          <w:lang w:val="ru-RU"/>
        </w:rPr>
        <w:t>أَنَا أَغْنَى الشُّرَكَاءِ عَنِ الشِّرْكِ مَنْ عَمِلَ عَمَلاً أَشْرَكَ فِيهِ مَعِي غَيْرِي تَرَكْتُهُ وَشِرْكَهُ</w:t>
      </w:r>
    </w:p>
    <w:p w:rsidR="00497AEB" w:rsidRDefault="00980460" w:rsidP="008A4726">
      <w:pPr>
        <w:pStyle w:val="MainTextNoIndent"/>
      </w:pPr>
      <w:r w:rsidRPr="008A4726">
        <w:rPr>
          <w:rStyle w:val="RUHadith"/>
        </w:rPr>
        <w:t>«Я менее чем кто-либо нуждаюсь в соучастии. Поэтому каждый, кто станет делать что-либо не только ради Меня, но и ради другого</w:t>
      </w:r>
      <w:r w:rsidR="004861F7">
        <w:rPr>
          <w:rStyle w:val="RUHadith"/>
        </w:rPr>
        <w:t xml:space="preserve"> — </w:t>
      </w:r>
      <w:r w:rsidRPr="008A4726">
        <w:rPr>
          <w:rStyle w:val="RUHadith"/>
        </w:rPr>
        <w:t xml:space="preserve">его и то, что он придал Мне в сотоварищи, </w:t>
      </w:r>
      <w:proofErr w:type="gramStart"/>
      <w:r w:rsidRPr="008A4726">
        <w:rPr>
          <w:rStyle w:val="RUHadith"/>
        </w:rPr>
        <w:t>Я</w:t>
      </w:r>
      <w:proofErr w:type="gramEnd"/>
      <w:r w:rsidRPr="008A4726">
        <w:rPr>
          <w:rStyle w:val="RUHadith"/>
        </w:rPr>
        <w:t xml:space="preserve"> оставлю»</w:t>
      </w:r>
      <w:r>
        <w:t xml:space="preserve"> (Муслим).</w:t>
      </w:r>
    </w:p>
    <w:p w:rsidR="00497AEB" w:rsidRDefault="00980460" w:rsidP="008A4726">
      <w:pPr>
        <w:pStyle w:val="MainText"/>
      </w:pPr>
      <w:r w:rsidRPr="008A4726">
        <w:rPr>
          <w:rStyle w:val="RUAyat"/>
        </w:rPr>
        <w:t>«Не поклоняйтесь наряду с Аллахом другому божеству»</w:t>
      </w:r>
      <w:r w:rsidR="004861F7">
        <w:t xml:space="preserve"> — </w:t>
      </w:r>
      <w:r>
        <w:t>это веление искренне повиноваться Аллаху и признавать Его Единственность. Нет бога, кроме Него, Живого, Вседержителя. Это неоднократное предостережение, в котором заключено прощение, милость и довольство для искренних рабов. Всевышний Аллах сказал:</w:t>
      </w:r>
    </w:p>
    <w:p w:rsidR="008A4726" w:rsidRPr="008A4726" w:rsidRDefault="008A4726" w:rsidP="008A4726">
      <w:pPr>
        <w:pStyle w:val="ARAyat"/>
      </w:pPr>
      <w:r w:rsidRPr="008A4726">
        <w:rPr>
          <w:rtl/>
        </w:rPr>
        <w:t xml:space="preserve">وَمَا خَلَقۡتُ </w:t>
      </w:r>
      <w:r w:rsidRPr="008A4726">
        <w:rPr>
          <w:rFonts w:hint="cs"/>
          <w:rtl/>
        </w:rPr>
        <w:t>ٱ</w:t>
      </w:r>
      <w:r w:rsidRPr="008A4726">
        <w:rPr>
          <w:rFonts w:hint="eastAsia"/>
          <w:rtl/>
        </w:rPr>
        <w:t>لۡجِنَّ</w:t>
      </w:r>
      <w:r w:rsidRPr="008A4726">
        <w:rPr>
          <w:rtl/>
        </w:rPr>
        <w:t xml:space="preserve"> وَ</w:t>
      </w:r>
      <w:r w:rsidRPr="008A4726">
        <w:rPr>
          <w:rFonts w:hint="cs"/>
          <w:rtl/>
        </w:rPr>
        <w:t>ٱ</w:t>
      </w:r>
      <w:r w:rsidRPr="008A4726">
        <w:rPr>
          <w:rFonts w:hint="eastAsia"/>
          <w:rtl/>
        </w:rPr>
        <w:t>لۡإِنسَ</w:t>
      </w:r>
      <w:r w:rsidRPr="008A4726">
        <w:rPr>
          <w:rtl/>
        </w:rPr>
        <w:t xml:space="preserve"> إِلَّا لِيَعۡبُدُونِ٥٦ مَآ أُرِيدُ مِنۡهُم مِّن رِّزۡقٖ وَمَآ أُرِيدُ أَن يُطۡعِمُونِ٥٧ إِنَّ </w:t>
      </w:r>
      <w:r w:rsidRPr="008A4726">
        <w:rPr>
          <w:rFonts w:hint="cs"/>
          <w:rtl/>
        </w:rPr>
        <w:t>ٱ</w:t>
      </w:r>
      <w:r w:rsidRPr="008A4726">
        <w:rPr>
          <w:rFonts w:hint="eastAsia"/>
          <w:rtl/>
        </w:rPr>
        <w:t>للَّهَ</w:t>
      </w:r>
      <w:r w:rsidRPr="008A4726">
        <w:rPr>
          <w:rtl/>
        </w:rPr>
        <w:t xml:space="preserve"> هُوَ </w:t>
      </w:r>
      <w:r w:rsidRPr="008A4726">
        <w:rPr>
          <w:rFonts w:hint="cs"/>
          <w:rtl/>
        </w:rPr>
        <w:t>ٱ</w:t>
      </w:r>
      <w:r w:rsidRPr="008A4726">
        <w:rPr>
          <w:rFonts w:hint="eastAsia"/>
          <w:rtl/>
        </w:rPr>
        <w:t>لرَّزَّاقُ</w:t>
      </w:r>
      <w:r w:rsidRPr="008A4726">
        <w:rPr>
          <w:rtl/>
        </w:rPr>
        <w:t xml:space="preserve"> ذُو </w:t>
      </w:r>
      <w:r w:rsidRPr="008A4726">
        <w:rPr>
          <w:rFonts w:hint="cs"/>
          <w:rtl/>
        </w:rPr>
        <w:t>ٱ</w:t>
      </w:r>
      <w:r w:rsidRPr="008A4726">
        <w:rPr>
          <w:rFonts w:hint="eastAsia"/>
          <w:rtl/>
        </w:rPr>
        <w:t>لۡقُوَّةِ</w:t>
      </w:r>
      <w:r w:rsidRPr="008A4726">
        <w:rPr>
          <w:rtl/>
        </w:rPr>
        <w:t xml:space="preserve"> </w:t>
      </w:r>
      <w:r w:rsidRPr="008A4726">
        <w:rPr>
          <w:rFonts w:hint="cs"/>
          <w:rtl/>
        </w:rPr>
        <w:t>ٱ</w:t>
      </w:r>
      <w:r w:rsidRPr="008A4726">
        <w:rPr>
          <w:rFonts w:hint="eastAsia"/>
          <w:rtl/>
        </w:rPr>
        <w:t>لۡمَتِينُ</w:t>
      </w:r>
      <w:r w:rsidRPr="008A4726">
        <w:rPr>
          <w:rtl/>
        </w:rPr>
        <w:t>٥٨</w:t>
      </w:r>
    </w:p>
    <w:p w:rsidR="00497AEB" w:rsidRPr="0016639C" w:rsidRDefault="00980460" w:rsidP="008A4726">
      <w:pPr>
        <w:pStyle w:val="MainTextNoIndent"/>
      </w:pPr>
      <w:r w:rsidRPr="008A4726">
        <w:rPr>
          <w:rStyle w:val="RUAyat"/>
        </w:rPr>
        <w:t>«Я сотворил джиннов и людей только для того, чтобы они поклонялись Мне. Я не хочу от них никакого удела и не хочу, чтобы они кормили Меня. Воистину, Аллах является Наделяющим уделом, Обладающим могуществом, Крепким»</w:t>
      </w:r>
      <w:r>
        <w:t xml:space="preserve"> (51:56</w:t>
      </w:r>
      <w:r w:rsidR="003F7305">
        <w:t>–</w:t>
      </w:r>
      <w:r>
        <w:t>58).</w:t>
      </w:r>
    </w:p>
    <w:p w:rsidR="00497AEB" w:rsidRDefault="00980460" w:rsidP="008A4726">
      <w:pPr>
        <w:pStyle w:val="MainText"/>
      </w:pPr>
      <w:r>
        <w:t>Смысл и цель сотворения джиннов и людей</w:t>
      </w:r>
      <w:r w:rsidR="004861F7">
        <w:t xml:space="preserve"> — </w:t>
      </w:r>
      <w:r>
        <w:t>поклонение одному Аллаху. Их предназначение в этой жизни</w:t>
      </w:r>
      <w:r w:rsidR="004861F7">
        <w:t xml:space="preserve"> — </w:t>
      </w:r>
      <w:r>
        <w:t xml:space="preserve">поклоняться одному Аллаху, не придавая Ему сотоварищей. Поклонение, при котором раб не совершает ни одного действия иначе как в соответствии с тем, что повелел ему его Господь, раб повинуется и поклоняется своему Господу так, как Он </w:t>
      </w:r>
      <w:r>
        <w:lastRenderedPageBreak/>
        <w:t>повелел, а Господь повелевает, и Ему подчиняются. Таким образом, жизнь становится правильной и направляется тем, что Аллах ниспослал Своему Посланнику (с.а.с.).</w:t>
      </w:r>
    </w:p>
    <w:p w:rsidR="00497AEB" w:rsidRDefault="00980460" w:rsidP="008A4726">
      <w:pPr>
        <w:pStyle w:val="MainText"/>
      </w:pPr>
      <w:r>
        <w:t>Так в сердце утверждается понятие поклонения, и жизнь людей выстраивается на основе того, что они</w:t>
      </w:r>
      <w:r w:rsidR="004861F7">
        <w:t xml:space="preserve"> — </w:t>
      </w:r>
      <w:r>
        <w:t xml:space="preserve">рабы Всевышнего Аллаха. Человек не совершает ни одного дела, и ни один орган, чувство, эмоция или мысль не приходят в движение или покой, кроме как в соответствии с тем, что повелел Аллах и что Он запретил. Жизнь людей обретает гармонию через поклонение их Творцу. Раб, который поклоняется, и Господь, Которому поклоняются, Чьим велениям подчиняются и </w:t>
      </w:r>
      <w:proofErr w:type="gramStart"/>
      <w:r>
        <w:t>Чьих</w:t>
      </w:r>
      <w:proofErr w:type="gramEnd"/>
      <w:r>
        <w:t xml:space="preserve"> запретов избегают, соблюдая Его Шариат и путь. Понятие поклонения гораздо шире, чем то, что закрепилось в сознании многих мусульман сегодня как нечто</w:t>
      </w:r>
      <w:r w:rsidR="003F7305">
        <w:t>,</w:t>
      </w:r>
      <w:r>
        <w:t xml:space="preserve"> ограниченное лишь обрядами и ритуалами. Напротив, поклонение охватывает все стороны жизни</w:t>
      </w:r>
      <w:r w:rsidR="004861F7">
        <w:t xml:space="preserve"> — </w:t>
      </w:r>
      <w:r>
        <w:t>политику и управление, экономику, общественные отношения, справедливость, борьбу на пути Аллаха, наместничество на земле и её обустройство. Вся жизнь</w:t>
      </w:r>
      <w:r w:rsidR="004861F7">
        <w:t xml:space="preserve"> — </w:t>
      </w:r>
      <w:r>
        <w:t>это поклонение Аллаху, если она строится в соответствии с Его велениями и запретами. Поклонение</w:t>
      </w:r>
      <w:r w:rsidR="004861F7">
        <w:t xml:space="preserve"> — </w:t>
      </w:r>
      <w:r>
        <w:t>это полное повиновение Аллаху с искренним обращением к Нему, выполнение Его повелений, подчинение Ему, упование на Него, следование Его Шариату и Его пути. Так человек живёт как раб Аллаха, исполняет Его веления и избегает Его запретов, находя спокойствие в сердце и удовлетворение в душе через признание своего рабства одному Аллаху, без сотоварищей, через воплощение Его закона в жизни</w:t>
      </w:r>
      <w:r w:rsidR="004861F7">
        <w:t xml:space="preserve"> — </w:t>
      </w:r>
      <w:r>
        <w:t>в управлении и суде, возвышая Слово Аллаха и принижая слово неверия. Это проявляется в понимании смысла поклонения Аллаху как цели существования и предназначения человека в этой мирской жизни</w:t>
      </w:r>
      <w:r w:rsidR="004861F7">
        <w:t xml:space="preserve"> — </w:t>
      </w:r>
      <w:r>
        <w:t>в установлении религии Аллаха и утверждении Его закона в жизни людей, через соблюдение Его Шариата и пути, их распространение и сохранение до Судного дня, принимая Посланника Аллаха (с.а.с.) как пример и наилучший образец для подражания, которому необходимо следовать, воплощая его слова и дела, придерживаясь его Сунны и его пути.</w:t>
      </w:r>
    </w:p>
    <w:p w:rsidR="00497AEB" w:rsidRDefault="00980460" w:rsidP="008A4726">
      <w:pPr>
        <w:pStyle w:val="MainText"/>
      </w:pPr>
      <w:r>
        <w:t>Жизнь Посланника Аллаха (с.а.с.)</w:t>
      </w:r>
      <w:r w:rsidR="004861F7">
        <w:t xml:space="preserve"> — </w:t>
      </w:r>
      <w:r>
        <w:t>наилучший пример поклонения Аллаху в самой ясной и совершенной форме, которой следует придерживаться во всех аспектах и сферах жизни с довольством и покорностью. Мусульманин</w:t>
      </w:r>
      <w:r w:rsidR="004861F7">
        <w:t xml:space="preserve"> — </w:t>
      </w:r>
      <w:r>
        <w:t>раб Аллаха, своего Творца и Господина, ничто не должно отвлекать его от этого. Он посвящает себя Аллаху, исполняет Его веления и избегает Его запретов, устанавливая религию Аллаха и Его Шариат, и в этом его предназначение в земной жизни. И тогда он не заблудится и не будет несчастен:</w:t>
      </w:r>
    </w:p>
    <w:p w:rsidR="008A4726" w:rsidRPr="008A4726" w:rsidRDefault="008A4726" w:rsidP="008A4726">
      <w:pPr>
        <w:pStyle w:val="ARAyat"/>
      </w:pPr>
      <w:r w:rsidRPr="008A4726">
        <w:rPr>
          <w:rtl/>
        </w:rPr>
        <w:t xml:space="preserve">فَمَنِ </w:t>
      </w:r>
      <w:r w:rsidRPr="008A4726">
        <w:rPr>
          <w:rFonts w:hint="cs"/>
          <w:rtl/>
        </w:rPr>
        <w:t>ٱ</w:t>
      </w:r>
      <w:r w:rsidRPr="008A4726">
        <w:rPr>
          <w:rFonts w:hint="eastAsia"/>
          <w:rtl/>
        </w:rPr>
        <w:t>تَّبَعَ</w:t>
      </w:r>
      <w:r w:rsidRPr="008A4726">
        <w:rPr>
          <w:rtl/>
        </w:rPr>
        <w:t xml:space="preserve"> هُدَايَ فَلَا يَضِلُّ وَلَا يَشۡقَىٰ</w:t>
      </w:r>
    </w:p>
    <w:p w:rsidR="00497AEB" w:rsidRDefault="00980460" w:rsidP="008A4726">
      <w:pPr>
        <w:pStyle w:val="MainTextNoIndent"/>
      </w:pPr>
      <w:r w:rsidRPr="008A4726">
        <w:rPr>
          <w:rStyle w:val="RUAyat"/>
        </w:rPr>
        <w:t>«Кто последует Моему верному руководству, не окажется заблудшим и несчастным»</w:t>
      </w:r>
      <w:r>
        <w:t xml:space="preserve"> (20:123).</w:t>
      </w:r>
    </w:p>
    <w:p w:rsidR="00497AEB" w:rsidRDefault="00980460" w:rsidP="008A4726">
      <w:pPr>
        <w:pStyle w:val="MainText"/>
      </w:pPr>
      <w:r>
        <w:t>Пропитание (рызк) гарантировано, Аллах обеспечил им людей</w:t>
      </w:r>
      <w:r w:rsidR="004861F7">
        <w:t xml:space="preserve"> — </w:t>
      </w:r>
      <w:r>
        <w:t>и верующих, и неверующих. Поэтому никто из нас не должен искать удел через ослушание Аллаха и не должен думать, что пропитание находится в руках несправедливого правителя, который может лишить тебя его, или в руках праведного правителя, который может даровать его тебе. Все мы</w:t>
      </w:r>
      <w:r w:rsidR="004861F7">
        <w:t xml:space="preserve"> — </w:t>
      </w:r>
      <w:r>
        <w:t>рабы Аллаха, наше пропитание и наш срок</w:t>
      </w:r>
      <w:r w:rsidR="004861F7">
        <w:t xml:space="preserve"> — </w:t>
      </w:r>
      <w:r>
        <w:t>в Его руках.</w:t>
      </w:r>
    </w:p>
    <w:p w:rsidR="00497AEB" w:rsidRDefault="00980460" w:rsidP="008A4726">
      <w:pPr>
        <w:pStyle w:val="MainText"/>
      </w:pPr>
      <w:r>
        <w:t>Всевышний Аллах не требует ни от кого, чтобы Его кормили или обеспечивали:</w:t>
      </w:r>
    </w:p>
    <w:p w:rsidR="008A4726" w:rsidRPr="00221EBF" w:rsidRDefault="00221EBF" w:rsidP="00221EBF">
      <w:pPr>
        <w:pStyle w:val="ARAyat"/>
      </w:pPr>
      <w:r w:rsidRPr="00221EBF">
        <w:rPr>
          <w:rtl/>
        </w:rPr>
        <w:t>مَآ أُرِيدُ مِنۡهُم مِّن رِّزۡقٖ وَمَآ أُرِيدُ أَن يُطۡعِمُونِ٥٧</w:t>
      </w:r>
    </w:p>
    <w:p w:rsidR="00497AEB" w:rsidRDefault="00980460" w:rsidP="00221EBF">
      <w:pPr>
        <w:pStyle w:val="MainTextCentered"/>
      </w:pPr>
      <w:r w:rsidRPr="00221EBF">
        <w:rPr>
          <w:rStyle w:val="RUAyat"/>
        </w:rPr>
        <w:t>«Я не хочу от них никакого удела и не хочу, чтобы они кормили Меня»</w:t>
      </w:r>
      <w:r>
        <w:t xml:space="preserve"> (51:57).</w:t>
      </w:r>
    </w:p>
    <w:p w:rsidR="00497AEB" w:rsidRDefault="00980460" w:rsidP="00221EBF">
      <w:pPr>
        <w:pStyle w:val="MainText"/>
      </w:pPr>
      <w:r>
        <w:t>Когда же Он возлагает на них обязанность расходовать на нуж</w:t>
      </w:r>
      <w:r w:rsidR="00C152B7">
        <w:t>дающихся и обездоленных, то это</w:t>
      </w:r>
      <w:r>
        <w:t xml:space="preserve"> для очищения их душ и избавления их от скупости и жадности, чтобы их сердца обрели спокойствие и в них утвердилось осознание того, что </w:t>
      </w:r>
      <w:r w:rsidRPr="00221EBF">
        <w:rPr>
          <w:rStyle w:val="RUAyat"/>
        </w:rPr>
        <w:t>«Аллах является Наделяющим уделом, Обладающим могуществом, Крепким»</w:t>
      </w:r>
      <w:r>
        <w:t>. Тогда их души не будут скупиться и не будут бояться бедности, удерживая себя от расходования.</w:t>
      </w:r>
    </w:p>
    <w:p w:rsidR="00497AEB" w:rsidRDefault="00980460" w:rsidP="00221EBF">
      <w:pPr>
        <w:pStyle w:val="MainText"/>
      </w:pPr>
      <w:r>
        <w:t xml:space="preserve">Передаётся от </w:t>
      </w:r>
      <w:proofErr w:type="spellStart"/>
      <w:r>
        <w:t>Джабира</w:t>
      </w:r>
      <w:proofErr w:type="spellEnd"/>
      <w:r>
        <w:t xml:space="preserve"> ибн </w:t>
      </w:r>
      <w:proofErr w:type="spellStart"/>
      <w:r>
        <w:t>Абдуллаха</w:t>
      </w:r>
      <w:proofErr w:type="spellEnd"/>
      <w:r>
        <w:t xml:space="preserve"> (</w:t>
      </w:r>
      <w:proofErr w:type="spellStart"/>
      <w:r>
        <w:t>р.а</w:t>
      </w:r>
      <w:proofErr w:type="spellEnd"/>
      <w:r>
        <w:t>.), что Посланник Аллаха (с.а.с.) сказал:</w:t>
      </w:r>
    </w:p>
    <w:p w:rsidR="00497AEB" w:rsidRPr="008B4A71" w:rsidRDefault="00980460" w:rsidP="00221EBF">
      <w:pPr>
        <w:pStyle w:val="ARHadith"/>
        <w:rPr>
          <w:lang w:val="ru-RU"/>
        </w:rPr>
      </w:pPr>
      <w:r w:rsidRPr="008B4A71">
        <w:rPr>
          <w:rtl/>
          <w:lang w:val="ru-RU"/>
        </w:rPr>
        <w:t>أَيُّهَا النَّاسُ اتَّقُوا اللَّهَ وَأَجْمِلُوا فِي الطَّلَبِ، فَإِنَّ نَفْسًا لَنْ تَمُوتَ حَتَّىٰ تَسْتَوْفِيَ رِزْقَهَا، وَإِنْ أَبْطَأَ عَنْهَا، فَاتَّقُوا اللَّهَ وَأَجْمِلُوا فِي الطَّلَبِ، خُذُوا مَا حَلَّ وَدَعُوا مَا حَرُمَ</w:t>
      </w:r>
    </w:p>
    <w:p w:rsidR="00497AEB" w:rsidRDefault="00C621C7" w:rsidP="00221EBF">
      <w:pPr>
        <w:pStyle w:val="MainTextNoIndent"/>
      </w:pPr>
      <w:r w:rsidRPr="00221EBF">
        <w:rPr>
          <w:rStyle w:val="RUHadith"/>
        </w:rPr>
        <w:lastRenderedPageBreak/>
        <w:t>«О</w:t>
      </w:r>
      <w:r w:rsidR="00980460" w:rsidRPr="00221EBF">
        <w:rPr>
          <w:rStyle w:val="RUHadith"/>
        </w:rPr>
        <w:t xml:space="preserve"> люди! Бойтесь Аллаха и стремитесь к вашему уделу наилучшим образом, ведь</w:t>
      </w:r>
      <w:r w:rsidR="00C152B7" w:rsidRPr="00221EBF">
        <w:rPr>
          <w:rStyle w:val="RUHadith"/>
        </w:rPr>
        <w:t>,</w:t>
      </w:r>
      <w:r w:rsidR="00980460" w:rsidRPr="00221EBF">
        <w:rPr>
          <w:rStyle w:val="RUHadith"/>
        </w:rPr>
        <w:t xml:space="preserve"> поистине, ни одна душа не умрёт, пока сполна не получит своего удела, даже если и будет задержка. Бойтесь же Аллаха и стремитесь к вашему уделу наилучшим образом, приобретайте дозволенное и избегайте запретного!»</w:t>
      </w:r>
      <w:r w:rsidR="00980460">
        <w:t>.</w:t>
      </w:r>
    </w:p>
    <w:p w:rsidR="00497AEB" w:rsidRDefault="00980460" w:rsidP="00221EBF">
      <w:pPr>
        <w:pStyle w:val="MainText"/>
      </w:pPr>
      <w:r>
        <w:t>То есть придерживайтесь Шариата Аллаха в поиске пропитания</w:t>
      </w:r>
      <w:r w:rsidR="004861F7">
        <w:t xml:space="preserve"> — </w:t>
      </w:r>
      <w:r>
        <w:t>берите то, что Аллах сделал дозволенным, и оставляйте то, что Он запретил, не спешите получать удел через ослушание Аллаха, ведь вы не получите ничего, кроме того, что вам предопределено. И расходуйте из того, чем наделил вас Аллах, даже если это половина финика. Это также означает, что не следует направлять все усилия и труд лишь на приобретение пропитания, ведь оно гарантировано Аллахом. Проявляйте умеренность в его поиске и не стремитесь к нему через ослушание Аллаха. Пусть ваши усилия будут направлены на осуществление поклонения Аллаху через искреннее повиновение Ему и посвящение себя Ему, через установление Его религии и утверждение Его Шариата в качестве руководства во всех делах жизни людей</w:t>
      </w:r>
      <w:r w:rsidR="004861F7">
        <w:t xml:space="preserve"> — </w:t>
      </w:r>
      <w:r>
        <w:t>в их управлении, устройстве и суде</w:t>
      </w:r>
      <w:r w:rsidR="004861F7">
        <w:t xml:space="preserve"> — </w:t>
      </w:r>
      <w:r>
        <w:t>с праведностью, благодеянием, справедливостью и беспристрастностью на основе Книги Аллаха и Сунны Его Посланника (с.а.с.).</w:t>
      </w:r>
    </w:p>
    <w:p w:rsidR="00497AEB" w:rsidRDefault="00980460" w:rsidP="00221EBF">
      <w:pPr>
        <w:pStyle w:val="MainText"/>
      </w:pPr>
      <w:r>
        <w:t>Господь наш! Прости нам наши грехи и излишества, которые мы допустили в нашем деле, утверди наши стопы и даруй нам победу над людьми неверующими. Господь наш! Прости нас, наших родителей и верующих в тот день, когда буде</w:t>
      </w:r>
      <w:r w:rsidR="003F6632">
        <w:t>т представлен счёт. Освободи, о</w:t>
      </w:r>
      <w:r>
        <w:t xml:space="preserve"> Аллах, наши шеи и шеи наших отцов и матерей от Огня и сделай нас из числа о</w:t>
      </w:r>
      <w:r w:rsidR="003F6632">
        <w:t>свобождённых в месяц Рамадан. О</w:t>
      </w:r>
      <w:r>
        <w:t xml:space="preserve"> Аллах, благослови и приветствуй нашего господина Мухаммада, его семью и всех его сподвижников. Хвала Аллаху, Господу миров.</w:t>
      </w:r>
    </w:p>
    <w:p w:rsidR="00221EBF" w:rsidRPr="00221EBF" w:rsidRDefault="00221EBF" w:rsidP="00221EBF">
      <w:pPr>
        <w:pStyle w:val="ARAyat"/>
      </w:pPr>
      <w:r w:rsidRPr="00221EBF">
        <w:rPr>
          <w:rtl/>
        </w:rPr>
        <w:t>وَ</w:t>
      </w:r>
      <w:r w:rsidRPr="00221EBF">
        <w:rPr>
          <w:rFonts w:hint="cs"/>
          <w:rtl/>
        </w:rPr>
        <w:t>ٱ</w:t>
      </w:r>
      <w:r w:rsidRPr="00221EBF">
        <w:rPr>
          <w:rFonts w:hint="eastAsia"/>
          <w:rtl/>
        </w:rPr>
        <w:t>للَّهُ</w:t>
      </w:r>
      <w:r w:rsidRPr="00221EBF">
        <w:rPr>
          <w:rtl/>
        </w:rPr>
        <w:t xml:space="preserve"> غَالِبٌ عَلَىٰٓ أَمۡرِهِ</w:t>
      </w:r>
      <w:r w:rsidRPr="00221EBF">
        <w:rPr>
          <w:rFonts w:hint="cs"/>
          <w:rtl/>
        </w:rPr>
        <w:t>ۦ</w:t>
      </w:r>
      <w:r w:rsidRPr="00221EBF">
        <w:rPr>
          <w:rtl/>
        </w:rPr>
        <w:t xml:space="preserve"> وَلَٰكِنَّ أَكۡثَرَ </w:t>
      </w:r>
      <w:r w:rsidRPr="00221EBF">
        <w:rPr>
          <w:rFonts w:hint="cs"/>
          <w:rtl/>
        </w:rPr>
        <w:t>ٱ</w:t>
      </w:r>
      <w:r w:rsidRPr="00221EBF">
        <w:rPr>
          <w:rFonts w:hint="eastAsia"/>
          <w:rtl/>
        </w:rPr>
        <w:t>لنَّاسِ</w:t>
      </w:r>
      <w:r w:rsidRPr="00221EBF">
        <w:rPr>
          <w:rtl/>
        </w:rPr>
        <w:t xml:space="preserve"> لَا يَعۡلَمُونَ</w:t>
      </w:r>
    </w:p>
    <w:p w:rsidR="00497AEB" w:rsidRDefault="00980460" w:rsidP="00221EBF">
      <w:pPr>
        <w:pStyle w:val="MainTextNoIndent"/>
      </w:pPr>
      <w:r w:rsidRPr="00221EBF">
        <w:rPr>
          <w:rStyle w:val="RUAyat"/>
        </w:rPr>
        <w:t>«Аллах властен вершить Свои дела, однако большинство людей не ведает об этом»</w:t>
      </w:r>
      <w:r>
        <w:t xml:space="preserve"> (12:21).</w:t>
      </w:r>
    </w:p>
    <w:sectPr w:rsidR="00497AEB" w:rsidSect="00C902D1">
      <w:pgSz w:w="11906" w:h="16838" w:code="9"/>
      <w:pgMar w:top="1134" w:right="1134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7AEB"/>
    <w:rsid w:val="0016639C"/>
    <w:rsid w:val="00221EBF"/>
    <w:rsid w:val="00237BD3"/>
    <w:rsid w:val="003502CC"/>
    <w:rsid w:val="003F6632"/>
    <w:rsid w:val="003F7305"/>
    <w:rsid w:val="004861F7"/>
    <w:rsid w:val="00497AEB"/>
    <w:rsid w:val="005B3559"/>
    <w:rsid w:val="007979A8"/>
    <w:rsid w:val="007A6A95"/>
    <w:rsid w:val="008A4726"/>
    <w:rsid w:val="008B4A71"/>
    <w:rsid w:val="009163B4"/>
    <w:rsid w:val="00980460"/>
    <w:rsid w:val="00AD0F00"/>
    <w:rsid w:val="00C152B7"/>
    <w:rsid w:val="00C621C7"/>
    <w:rsid w:val="00C902D1"/>
    <w:rsid w:val="00EB4FAE"/>
    <w:rsid w:val="00F36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6E24407-AF51-4826-B3EF-53D981B99D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02D1"/>
    <w:pPr>
      <w:spacing w:after="120" w:line="360" w:lineRule="auto"/>
      <w:ind w:firstLine="567"/>
    </w:pPr>
    <w:rPr>
      <w:rFonts w:asciiTheme="majorBidi" w:eastAsia="Calibri" w:hAnsiTheme="majorBidi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a3">
    <w:name w:val="Без списка"/>
    <w:uiPriority w:val="99"/>
    <w:semiHidden/>
    <w:unhideWhenUsed/>
    <w:qFormat/>
  </w:style>
  <w:style w:type="paragraph" w:customStyle="1" w:styleId="ARAyat">
    <w:name w:val="AR_Ayat"/>
    <w:rsid w:val="00C902D1"/>
    <w:pPr>
      <w:suppressAutoHyphens w:val="0"/>
      <w:bidi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eastAsia="ru-RU"/>
    </w:rPr>
  </w:style>
  <w:style w:type="paragraph" w:customStyle="1" w:styleId="ARHadith">
    <w:name w:val="AR_Hadith"/>
    <w:rsid w:val="00C902D1"/>
    <w:pPr>
      <w:suppressAutoHyphens w:val="0"/>
      <w:bidi/>
      <w:jc w:val="center"/>
    </w:pPr>
    <w:rPr>
      <w:rFonts w:ascii="Scheherazade" w:eastAsia="Times New Roman" w:hAnsi="Scheherazade" w:cs="Scheherazade"/>
      <w:sz w:val="28"/>
      <w:szCs w:val="28"/>
      <w:lang w:eastAsia="ru-RU"/>
    </w:rPr>
  </w:style>
  <w:style w:type="character" w:customStyle="1" w:styleId="ARInText">
    <w:name w:val="AR_In.Text"/>
    <w:uiPriority w:val="1"/>
    <w:rsid w:val="00C902D1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C902D1"/>
    <w:pPr>
      <w:suppressAutoHyphens w:val="0"/>
      <w:ind w:firstLine="709"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Author">
    <w:name w:val="Author"/>
    <w:basedOn w:val="MainText"/>
    <w:next w:val="MainText"/>
    <w:rsid w:val="00C902D1"/>
    <w:rPr>
      <w:bCs/>
      <w:i/>
    </w:rPr>
  </w:style>
  <w:style w:type="paragraph" w:customStyle="1" w:styleId="Basmala">
    <w:name w:val="Basmala"/>
    <w:basedOn w:val="a"/>
    <w:rsid w:val="00C902D1"/>
    <w:pPr>
      <w:suppressAutoHyphens w:val="0"/>
      <w:bidi/>
      <w:spacing w:after="200"/>
      <w:ind w:firstLine="0"/>
      <w:jc w:val="center"/>
    </w:pPr>
    <w:rPr>
      <w:rFonts w:ascii="KFGQPC Uthmanic Script HAFS" w:eastAsiaTheme="minorHAnsi" w:hAnsi="KFGQPC Uthmanic Script HAFS" w:cs="KFGQPC Uthmanic Script HAFS"/>
      <w:sz w:val="28"/>
      <w:szCs w:val="28"/>
      <w:lang w:val="ru-RU"/>
    </w:rPr>
  </w:style>
  <w:style w:type="character" w:customStyle="1" w:styleId="Bold">
    <w:name w:val="Bold"/>
    <w:rsid w:val="00C902D1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C902D1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C902D1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C902D1"/>
    <w:pPr>
      <w:suppressAutoHyphens w:val="0"/>
      <w:spacing w:after="60"/>
    </w:pPr>
    <w:rPr>
      <w:rFonts w:ascii="Times New Roman" w:eastAsia="Times New Roman" w:hAnsi="Times New Roman" w:cs="Times New Roman"/>
      <w:sz w:val="16"/>
      <w:szCs w:val="16"/>
      <w:lang w:val="ru-RU" w:bidi="ar-AE"/>
    </w:rPr>
  </w:style>
  <w:style w:type="paragraph" w:customStyle="1" w:styleId="HeaderL1">
    <w:name w:val="Header_L1"/>
    <w:next w:val="a"/>
    <w:rsid w:val="00C902D1"/>
    <w:pPr>
      <w:suppressAutoHyphens w:val="0"/>
      <w:spacing w:after="480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ru-RU"/>
    </w:rPr>
  </w:style>
  <w:style w:type="paragraph" w:customStyle="1" w:styleId="HeaderL2">
    <w:name w:val="Header_L2"/>
    <w:rsid w:val="00C902D1"/>
    <w:pPr>
      <w:suppressAutoHyphens w:val="0"/>
      <w:spacing w:before="240" w:after="180"/>
      <w:jc w:val="center"/>
    </w:pPr>
    <w:rPr>
      <w:rFonts w:ascii="Times New Roman" w:eastAsia="Times New Roman" w:hAnsi="Times New Roman" w:cs="Times New Roman"/>
      <w:b/>
      <w:bCs/>
      <w:sz w:val="20"/>
      <w:szCs w:val="20"/>
      <w:lang w:val="ru-RU"/>
    </w:rPr>
  </w:style>
  <w:style w:type="character" w:customStyle="1" w:styleId="Italic">
    <w:name w:val="Italic"/>
    <w:rsid w:val="00C902D1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C902D1"/>
    <w:pPr>
      <w:widowControl w:val="0"/>
      <w:suppressAutoHyphens w:val="0"/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ListMarkers">
    <w:name w:val="List_Markers"/>
    <w:rsid w:val="00C902D1"/>
    <w:pPr>
      <w:numPr>
        <w:numId w:val="2"/>
      </w:numPr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ListNumbers">
    <w:name w:val="List_Numbers"/>
    <w:rsid w:val="00C902D1"/>
    <w:pPr>
      <w:numPr>
        <w:numId w:val="3"/>
      </w:numPr>
      <w:suppressAutoHyphens w:val="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Centered">
    <w:name w:val="MainText_Centered"/>
    <w:rsid w:val="00C902D1"/>
    <w:pPr>
      <w:suppressAutoHyphens w:val="0"/>
      <w:jc w:val="center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NoIndent">
    <w:name w:val="MainText_NoIndent"/>
    <w:next w:val="MainText"/>
    <w:rsid w:val="00C902D1"/>
    <w:pPr>
      <w:suppressAutoHyphens w:val="0"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customStyle="1" w:styleId="Quotes">
    <w:name w:val="Quotes"/>
    <w:uiPriority w:val="1"/>
    <w:rsid w:val="00C902D1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C902D1"/>
    <w:rPr>
      <w:rFonts w:ascii="Times New Roman" w:hAnsi="Times New Roman"/>
      <w:b/>
      <w:lang w:val="ru-RU"/>
    </w:rPr>
  </w:style>
  <w:style w:type="character" w:customStyle="1" w:styleId="RUHadith">
    <w:name w:val="RU_Hadith"/>
    <w:rsid w:val="00C902D1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C902D1"/>
    <w:pPr>
      <w:suppressAutoHyphens w:val="0"/>
      <w:spacing w:after="0" w:line="240" w:lineRule="auto"/>
      <w:ind w:firstLine="0"/>
      <w:jc w:val="center"/>
    </w:pPr>
    <w:rPr>
      <w:rFonts w:ascii="Times New Roman" w:eastAsia="Times New Roman" w:hAnsi="Times New Roman" w:cs="Times New Roman"/>
      <w:b/>
      <w:bCs/>
      <w:szCs w:val="24"/>
      <w:lang w:val="ru-RU"/>
    </w:rPr>
  </w:style>
  <w:style w:type="character" w:customStyle="1" w:styleId="Subscript">
    <w:name w:val="Subscript"/>
    <w:uiPriority w:val="1"/>
    <w:rsid w:val="00C902D1"/>
    <w:rPr>
      <w:rFonts w:cs="Times New Roman"/>
      <w:vertAlign w:val="subscript"/>
    </w:rPr>
  </w:style>
  <w:style w:type="paragraph" w:customStyle="1" w:styleId="SubSubheader">
    <w:name w:val="SubSubheader"/>
    <w:rsid w:val="00C902D1"/>
    <w:pPr>
      <w:suppressAutoHyphens w:val="0"/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sz w:val="24"/>
      <w:szCs w:val="24"/>
      <w:lang w:val="ru-RU"/>
    </w:rPr>
  </w:style>
  <w:style w:type="paragraph" w:customStyle="1" w:styleId="SubSubSubheader">
    <w:name w:val="SubSubSubheader"/>
    <w:basedOn w:val="SubSubheader"/>
    <w:rsid w:val="00C902D1"/>
    <w:rPr>
      <w:i/>
      <w:iCs/>
    </w:rPr>
  </w:style>
  <w:style w:type="character" w:customStyle="1" w:styleId="Superscript">
    <w:name w:val="Superscript"/>
    <w:uiPriority w:val="1"/>
    <w:rsid w:val="00C902D1"/>
    <w:rPr>
      <w:rFonts w:cs="Times New Roman"/>
      <w:vertAlign w:val="superscript"/>
    </w:rPr>
  </w:style>
  <w:style w:type="character" w:customStyle="1" w:styleId="Underline">
    <w:name w:val="Underline"/>
    <w:uiPriority w:val="1"/>
    <w:rsid w:val="00C902D1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4891</TotalTime>
  <Pages>6</Pages>
  <Words>3138</Words>
  <Characters>17887</Characters>
  <Application>Microsoft Office Word</Application>
  <DocSecurity>0</DocSecurity>
  <Lines>149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32</cp:revision>
  <dcterms:created xsi:type="dcterms:W3CDTF">2026-04-05T16:51:00Z</dcterms:created>
  <dcterms:modified xsi:type="dcterms:W3CDTF">2026-05-06T01:53:00Z</dcterms:modified>
  <dc:language>ru-RU</dc:language>
</cp:coreProperties>
</file>