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69CBA" w14:textId="39F4C730" w:rsidR="008823EC" w:rsidRPr="008823EC" w:rsidRDefault="008823EC" w:rsidP="008823EC">
      <w:pPr>
        <w:pStyle w:val="Basmala"/>
      </w:pPr>
      <w:r w:rsidRPr="008823EC">
        <w:rPr>
          <w:rtl/>
        </w:rPr>
        <w:t xml:space="preserve">بِسۡمِ </w:t>
      </w:r>
      <w:r w:rsidRPr="008823EC">
        <w:rPr>
          <w:rFonts w:hint="cs"/>
          <w:rtl/>
        </w:rPr>
        <w:t>ٱللَّهِ</w:t>
      </w:r>
      <w:r w:rsidRPr="008823EC">
        <w:rPr>
          <w:rtl/>
        </w:rPr>
        <w:t xml:space="preserve"> </w:t>
      </w:r>
      <w:r w:rsidRPr="008823EC">
        <w:rPr>
          <w:rFonts w:hint="cs"/>
          <w:rtl/>
        </w:rPr>
        <w:t>ٱلرَّحۡمَٰنِ</w:t>
      </w:r>
      <w:r w:rsidRPr="008823EC">
        <w:rPr>
          <w:rtl/>
        </w:rPr>
        <w:t xml:space="preserve"> </w:t>
      </w:r>
      <w:r w:rsidRPr="008823EC">
        <w:rPr>
          <w:rFonts w:hint="cs"/>
          <w:rtl/>
        </w:rPr>
        <w:t>ٱلرَّحِيمِ</w:t>
      </w:r>
    </w:p>
    <w:p w14:paraId="0EB70313" w14:textId="67D97643" w:rsidR="00176AAA" w:rsidRPr="00176AAA" w:rsidRDefault="00176AAA" w:rsidP="00CF2B3F">
      <w:pPr>
        <w:pStyle w:val="HeaderL1"/>
      </w:pPr>
      <w:r w:rsidRPr="00176AAA">
        <w:t>Способность арабского языка оказывать влияние, расширяться и</w:t>
      </w:r>
      <w:r w:rsidR="00CF2B3F">
        <w:rPr>
          <w:lang w:val="en-US"/>
        </w:rPr>
        <w:t> </w:t>
      </w:r>
      <w:r w:rsidRPr="00176AAA">
        <w:t>распространяться. Опасност</w:t>
      </w:r>
      <w:bookmarkStart w:id="0" w:name="_GoBack"/>
      <w:bookmarkEnd w:id="0"/>
      <w:r w:rsidRPr="00176AAA">
        <w:t>ь пренебрежения им</w:t>
      </w:r>
    </w:p>
    <w:p w14:paraId="1DFDA5B4" w14:textId="192A5840" w:rsidR="00176AAA" w:rsidRDefault="00CF2B3F" w:rsidP="00CF2B3F">
      <w:pPr>
        <w:pStyle w:val="Author"/>
      </w:pPr>
      <w:proofErr w:type="spellStart"/>
      <w:r>
        <w:t>Кайс</w:t>
      </w:r>
      <w:proofErr w:type="spellEnd"/>
      <w:r>
        <w:t xml:space="preserve"> аль-</w:t>
      </w:r>
      <w:proofErr w:type="spellStart"/>
      <w:r>
        <w:t>Ансари</w:t>
      </w:r>
      <w:proofErr w:type="spellEnd"/>
      <w:r>
        <w:t>,</w:t>
      </w:r>
      <w:r w:rsidR="00AA4046">
        <w:t xml:space="preserve"> </w:t>
      </w:r>
      <w:r w:rsidR="00176AAA" w:rsidRPr="00176AAA">
        <w:t>Ирак</w:t>
      </w:r>
    </w:p>
    <w:p w14:paraId="08884367" w14:textId="77777777" w:rsidR="00CF2B3F" w:rsidRPr="00CF2B3F" w:rsidRDefault="00CF2B3F" w:rsidP="00CF2B3F">
      <w:pPr>
        <w:pStyle w:val="MainText"/>
      </w:pPr>
    </w:p>
    <w:p w14:paraId="26CAADE7" w14:textId="3A525221" w:rsidR="00176AAA" w:rsidRPr="00176AAA" w:rsidRDefault="0003074A" w:rsidP="00CF2B3F">
      <w:pPr>
        <w:pStyle w:val="MainText"/>
      </w:pPr>
      <w:r w:rsidRPr="0003074A">
        <w:t xml:space="preserve">Одним из важнейших факторов, приведших Исламскую </w:t>
      </w:r>
      <w:proofErr w:type="spellStart"/>
      <w:r w:rsidRPr="0003074A">
        <w:t>Умму</w:t>
      </w:r>
      <w:proofErr w:type="spellEnd"/>
      <w:r w:rsidRPr="0003074A">
        <w:t xml:space="preserve"> и её земли к упадку и тому состоянию, в котором они находятся сегодня, более того</w:t>
      </w:r>
      <w:r w:rsidR="00CF6F64">
        <w:t xml:space="preserve"> — </w:t>
      </w:r>
      <w:r w:rsidRPr="0003074A">
        <w:t xml:space="preserve">главной причиной большинства этих бедствий, стала глубокая слабость, поразившая умы мусульман в понимании Ислама. Причина этой слабости заключается в том, что потенциал арабского языка оказался оторван от исламского потенциала вследствие пренебрежения самим арабским языком, который является языком Ислама и его неотъемлемой частью. Именно на нём был ниспослан Ислам, и именно посредством него он должен </w:t>
      </w:r>
      <w:proofErr w:type="spellStart"/>
      <w:r w:rsidRPr="0003074A">
        <w:t>нести́сь</w:t>
      </w:r>
      <w:proofErr w:type="spellEnd"/>
      <w:r w:rsidRPr="0003074A">
        <w:t xml:space="preserve"> людям.</w:t>
      </w:r>
    </w:p>
    <w:p w14:paraId="487E43A5" w14:textId="478F4265" w:rsidR="00176AAA" w:rsidRPr="00176AAA" w:rsidRDefault="00D175E5" w:rsidP="00CF2B3F">
      <w:pPr>
        <w:pStyle w:val="MainText"/>
      </w:pPr>
      <w:r w:rsidRPr="00D175E5">
        <w:t>Тексты Откровения, ниспосланные Аллахом (</w:t>
      </w:r>
      <w:proofErr w:type="spellStart"/>
      <w:r w:rsidRPr="00D175E5">
        <w:t>с.в.т</w:t>
      </w:r>
      <w:proofErr w:type="spellEnd"/>
      <w:r w:rsidRPr="00D175E5">
        <w:t>.), а также слова, которыми Посланник Аллаха (</w:t>
      </w:r>
      <w:proofErr w:type="spellStart"/>
      <w:r w:rsidRPr="00D175E5">
        <w:t>с.а.с</w:t>
      </w:r>
      <w:proofErr w:type="spellEnd"/>
      <w:r w:rsidRPr="00D175E5">
        <w:t>.) выразил их, являются арабскими. Поэтому невозможно правильно понять эти тексты и их смыслы, если пренебрегать пониманием арабского языка. Что же касается смыслов, принесённых Исламом, то их дозволено передавать всему человечеству. Более того, мусульмане обязаны нести их миру и призывать людей уверовать в них. Ведь это истинные идеи и возвышенные смыслы, обращённые к человеческому разуму. Нет ни одного разумного человека, который был бы не способен постичь их смысл и понять их предназначение.</w:t>
      </w:r>
    </w:p>
    <w:p w14:paraId="2EF5EAC8" w14:textId="77777777" w:rsidR="00176AAA" w:rsidRDefault="00176AAA" w:rsidP="00CF2B3F">
      <w:pPr>
        <w:pStyle w:val="MainText"/>
      </w:pPr>
      <w:r w:rsidRPr="00176AAA">
        <w:t>Поскольку мусульманин вышел за пределы узкого национального круга, обратился с призывом ко всему человечеству и сделал критерием превосходства между людьми богобоязненность, как сказал Всевышний:</w:t>
      </w:r>
    </w:p>
    <w:p w14:paraId="0BA457A6" w14:textId="0930AEBF" w:rsidR="00243AA5" w:rsidRPr="003A3A29" w:rsidRDefault="004B0476" w:rsidP="00CF2B3F">
      <w:pPr>
        <w:pStyle w:val="ARAyat"/>
      </w:pPr>
      <w:r w:rsidRPr="003A3A29">
        <w:rPr>
          <w:rtl/>
        </w:rPr>
        <w:t xml:space="preserve">إِنَّ أَكۡرَمَكُمۡ عِندَ </w:t>
      </w:r>
      <w:r w:rsidRPr="003A3A29">
        <w:rPr>
          <w:rFonts w:hint="cs"/>
          <w:rtl/>
        </w:rPr>
        <w:t>ٱللَّهِ</w:t>
      </w:r>
      <w:r w:rsidRPr="003A3A29">
        <w:rPr>
          <w:rtl/>
        </w:rPr>
        <w:t xml:space="preserve"> أَتۡقَىٰكُمۡۚ إِنَّ </w:t>
      </w:r>
      <w:r w:rsidRPr="003A3A29">
        <w:rPr>
          <w:rFonts w:hint="cs"/>
          <w:rtl/>
        </w:rPr>
        <w:t>ٱللَّهَ</w:t>
      </w:r>
      <w:r w:rsidRPr="003A3A29">
        <w:rPr>
          <w:rtl/>
        </w:rPr>
        <w:t xml:space="preserve"> عَلِيمٌ خَبِيرٞ ١٣</w:t>
      </w:r>
    </w:p>
    <w:p w14:paraId="2B3CCC54" w14:textId="303DE080" w:rsidR="00176AAA" w:rsidRPr="00176AAA" w:rsidRDefault="00176AAA" w:rsidP="00CF2B3F">
      <w:pPr>
        <w:pStyle w:val="MainTextNoIndent"/>
      </w:pPr>
      <w:r w:rsidRPr="00CF2B3F">
        <w:rPr>
          <w:rStyle w:val="RUAyat"/>
        </w:rPr>
        <w:t>«Воистину, самый почитаемый перед Аллахом среди вас</w:t>
      </w:r>
      <w:r w:rsidR="00CF6F64">
        <w:rPr>
          <w:rStyle w:val="RUAyat"/>
        </w:rPr>
        <w:t xml:space="preserve"> — </w:t>
      </w:r>
      <w:r w:rsidRPr="00CF2B3F">
        <w:rPr>
          <w:rStyle w:val="RUAyat"/>
        </w:rPr>
        <w:t>наиболее богобоязненный. Воистину, Аллах</w:t>
      </w:r>
      <w:r w:rsidR="00CF6F64">
        <w:rPr>
          <w:rStyle w:val="RUAyat"/>
        </w:rPr>
        <w:t xml:space="preserve"> — </w:t>
      </w:r>
      <w:r w:rsidRPr="00CF2B3F">
        <w:rPr>
          <w:rStyle w:val="RUAyat"/>
        </w:rPr>
        <w:t>Знающий, Ведающий»</w:t>
      </w:r>
      <w:r w:rsidR="006F5AF8" w:rsidRPr="00804FC3">
        <w:t xml:space="preserve"> </w:t>
      </w:r>
      <w:r w:rsidR="006F5AF8" w:rsidRPr="006F5AF8">
        <w:t>(</w:t>
      </w:r>
      <w:r w:rsidR="009163F3">
        <w:t>49:13</w:t>
      </w:r>
      <w:r w:rsidR="006F5AF8" w:rsidRPr="006F5AF8">
        <w:t>).</w:t>
      </w:r>
    </w:p>
    <w:p w14:paraId="56778BE7" w14:textId="34DFC6FF" w:rsidR="00176AAA" w:rsidRPr="00176AAA" w:rsidRDefault="002A1084" w:rsidP="00CF2B3F">
      <w:pPr>
        <w:pStyle w:val="MainText"/>
      </w:pPr>
      <w:r w:rsidRPr="002A1084">
        <w:t>Тому, к кому обращены эти идеи и от кого требуется уверовать в них, вовсе не отводится роль человека второго сорта. К нему обращаются просто как к человеку. И если он уверует в эти идеи, то перед ним открывается тот же путь, которым шли первые уверовавшие в Ислам</w:t>
      </w:r>
      <w:r w:rsidR="00CF6F64">
        <w:t xml:space="preserve"> — </w:t>
      </w:r>
      <w:r w:rsidRPr="002A1084">
        <w:t>будь они арабами или представителями других народов. Более того, перед ним открыта возможность занять место руководителя и взять на себя ответственность за несение исламского призыва</w:t>
      </w:r>
      <w:r w:rsidR="00CF6F64">
        <w:t xml:space="preserve"> — </w:t>
      </w:r>
      <w:r w:rsidRPr="002A1084">
        <w:t>главной обязанности каждого мусульманина и Исламского Государства.</w:t>
      </w:r>
    </w:p>
    <w:p w14:paraId="4DD29682" w14:textId="77777777" w:rsidR="00176AAA" w:rsidRDefault="00176AAA" w:rsidP="00CF2B3F">
      <w:pPr>
        <w:pStyle w:val="MainText"/>
      </w:pPr>
      <w:r w:rsidRPr="00176AAA">
        <w:t>Это касается влияния арабского языка на самого мусульманина, поскольку он выводит его из положения слепого следования и подражания к состоянию, когда он становится достойным руководства и способен вести за собой. То же относится и к его влиянию на общество и решение возникающих в нём проблем, которые не ограничиваются каким-либо пределом и должны решаться так, как этого пожелал Аллах (</w:t>
      </w:r>
      <w:proofErr w:type="spellStart"/>
      <w:r w:rsidRPr="00176AAA">
        <w:t>с.в.т</w:t>
      </w:r>
      <w:proofErr w:type="spellEnd"/>
      <w:r w:rsidRPr="00176AAA">
        <w:t>.). Ведь Он сообщил нам, что спросит нас за каждое произнесённое слово и за каждое совершённое дело. Более того, Он сообщил, что подвергнет человека расчёту даже за то, что скрывается в его душе, а затем облегчил это для нас, установив ответственность лишь за то, что человек приобретает своими словами и поступками. Всевышний сказал:</w:t>
      </w:r>
    </w:p>
    <w:p w14:paraId="595FAE94" w14:textId="10D6D0C0" w:rsidR="00B47CB8" w:rsidRPr="00183EF1" w:rsidRDefault="000444AF" w:rsidP="00CF2B3F">
      <w:pPr>
        <w:pStyle w:val="ARAyat"/>
      </w:pPr>
      <w:r w:rsidRPr="00183EF1">
        <w:rPr>
          <w:rFonts w:hint="cs"/>
          <w:rtl/>
        </w:rPr>
        <w:t>لِّلَّهِ</w:t>
      </w:r>
      <w:r w:rsidRPr="00183EF1">
        <w:rPr>
          <w:rtl/>
        </w:rPr>
        <w:t xml:space="preserve"> مَا فِي </w:t>
      </w:r>
      <w:r w:rsidRPr="00183EF1">
        <w:rPr>
          <w:rFonts w:hint="cs"/>
          <w:rtl/>
        </w:rPr>
        <w:t>ٱلسَّمَٰوَٰتِ</w:t>
      </w:r>
      <w:r w:rsidRPr="00183EF1">
        <w:rPr>
          <w:rtl/>
        </w:rPr>
        <w:t xml:space="preserve"> وَمَا فِي </w:t>
      </w:r>
      <w:r w:rsidRPr="00183EF1">
        <w:rPr>
          <w:rFonts w:hint="cs"/>
          <w:rtl/>
        </w:rPr>
        <w:t>ٱلۡأَرۡضِۗ</w:t>
      </w:r>
      <w:r w:rsidRPr="00183EF1">
        <w:rPr>
          <w:rtl/>
        </w:rPr>
        <w:t xml:space="preserve"> وَإِن تُبۡدُواْ مَا فِيٓ أَنفُسِكُمۡ أَوۡ تُخۡفُوهُ يُحَاسِبۡكُم بِهِ </w:t>
      </w:r>
      <w:r w:rsidRPr="00183EF1">
        <w:rPr>
          <w:rFonts w:hint="cs"/>
          <w:rtl/>
        </w:rPr>
        <w:t>ٱللَّهُۖ</w:t>
      </w:r>
      <w:r w:rsidRPr="00183EF1">
        <w:rPr>
          <w:rtl/>
        </w:rPr>
        <w:t xml:space="preserve"> فَيَغۡفِرُ لِمَن يَشَآءُ وَيُعَذِّبُ مَن يَشَآءُۗ وَ</w:t>
      </w:r>
      <w:r w:rsidRPr="00183EF1">
        <w:rPr>
          <w:rFonts w:hint="cs"/>
          <w:rtl/>
        </w:rPr>
        <w:t>ٱللَّهُ</w:t>
      </w:r>
      <w:r w:rsidRPr="00183EF1">
        <w:rPr>
          <w:rtl/>
        </w:rPr>
        <w:t xml:space="preserve"> عَلَىٰ كُلِّ شَيۡءٖ قَدِيرٌ ٢٨٤</w:t>
      </w:r>
      <w:r w:rsidRPr="00183EF1">
        <w:t xml:space="preserve"> </w:t>
      </w:r>
    </w:p>
    <w:p w14:paraId="22E4E546" w14:textId="025FB1D8" w:rsidR="00176AAA" w:rsidRPr="00176AAA" w:rsidRDefault="00176AAA" w:rsidP="00CF2B3F">
      <w:pPr>
        <w:pStyle w:val="MainTextNoIndent"/>
      </w:pPr>
      <w:r w:rsidRPr="00CF2B3F">
        <w:rPr>
          <w:rStyle w:val="RUAyat"/>
        </w:rPr>
        <w:lastRenderedPageBreak/>
        <w:t>«Аллаху принадлежит всё, что на небесах и на земле. Обнаружите ли вы то, что в ваших душах, или утаите это</w:t>
      </w:r>
      <w:r w:rsidR="00CF6F64">
        <w:rPr>
          <w:rStyle w:val="RUAyat"/>
        </w:rPr>
        <w:t xml:space="preserve"> — </w:t>
      </w:r>
      <w:r w:rsidRPr="00CF2B3F">
        <w:rPr>
          <w:rStyle w:val="RUAyat"/>
        </w:rPr>
        <w:t>Аллах призовёт вас к расчёту за это. Затем Он прощает, кого пожелает, и подвергает наказанию, кого пожелает. Аллах способен над всякой вещью»</w:t>
      </w:r>
      <w:r w:rsidR="008F2AE5">
        <w:t xml:space="preserve"> </w:t>
      </w:r>
      <w:r w:rsidR="008F2AE5" w:rsidRPr="008F2AE5">
        <w:t>(</w:t>
      </w:r>
      <w:r w:rsidR="008F2AE5">
        <w:t>2:284</w:t>
      </w:r>
      <w:r w:rsidR="008F2AE5" w:rsidRPr="008F2AE5">
        <w:t>).</w:t>
      </w:r>
    </w:p>
    <w:p w14:paraId="423C856C" w14:textId="77777777" w:rsidR="00176AAA" w:rsidRDefault="00176AAA" w:rsidP="00CF2B3F">
      <w:pPr>
        <w:pStyle w:val="MainText"/>
      </w:pPr>
      <w:r w:rsidRPr="00176AAA">
        <w:t>Посланник Аллаха (</w:t>
      </w:r>
      <w:proofErr w:type="spellStart"/>
      <w:r w:rsidRPr="00176AAA">
        <w:t>с.а.с</w:t>
      </w:r>
      <w:proofErr w:type="spellEnd"/>
      <w:r w:rsidRPr="00176AAA">
        <w:t>.) сказал:</w:t>
      </w:r>
    </w:p>
    <w:p w14:paraId="0BEB38F2" w14:textId="73645A7E" w:rsidR="000444AF" w:rsidRPr="00CF2B3F" w:rsidRDefault="000444AF" w:rsidP="00CF2B3F">
      <w:pPr>
        <w:pStyle w:val="ARHadith"/>
      </w:pPr>
      <w:r w:rsidRPr="000444AF">
        <w:rPr>
          <w:rFonts w:eastAsia="Sakkal Majalla"/>
          <w:rtl/>
        </w:rPr>
        <w:t>إِنَّ اللَّهَ تَجَاوَزَ لِأُمَّتِي مَا حَدَّثَتْ بِهِ أَنْفُسَهَا، مَا لَمْ تَقُلْ أَوْ تَعْمَلْ</w:t>
      </w:r>
    </w:p>
    <w:p w14:paraId="26D755A8" w14:textId="77777777" w:rsidR="00176AAA" w:rsidRPr="00176AAA" w:rsidRDefault="00176AAA" w:rsidP="00CF2B3F">
      <w:pPr>
        <w:pStyle w:val="MainTextNoIndent"/>
      </w:pPr>
      <w:r w:rsidRPr="00CF2B3F">
        <w:rPr>
          <w:rStyle w:val="RUHadith"/>
        </w:rPr>
        <w:t>«Поистине, Аллах простил моей Умме то, о чём она говорит сама себе, пока не станет говорить об этом или поступать в соответствии с этим»</w:t>
      </w:r>
      <w:r w:rsidRPr="00176AAA">
        <w:t>.</w:t>
      </w:r>
    </w:p>
    <w:p w14:paraId="2DFDC435" w14:textId="0DB48B29" w:rsidR="00176AAA" w:rsidRPr="00176AAA" w:rsidRDefault="00176AAA" w:rsidP="00CF2B3F">
      <w:pPr>
        <w:pStyle w:val="MainText"/>
      </w:pPr>
      <w:r w:rsidRPr="00176AAA">
        <w:t>Да, Аллах спросит и правителя, и должностное лицо, и мужа, и жену, и дочь, и торговца</w:t>
      </w:r>
      <w:r w:rsidR="00CF6F64">
        <w:t xml:space="preserve"> — </w:t>
      </w:r>
      <w:r w:rsidRPr="00176AAA">
        <w:t>каждого за то, что было ему доверено. Это означает, что Он установил для людей Шариат, согласно которому они должны строить свою жизнь и упорядочивать свои дела. А расчёт</w:t>
      </w:r>
      <w:r w:rsidR="00CF6F64">
        <w:t xml:space="preserve"> — </w:t>
      </w:r>
      <w:r w:rsidRPr="00176AAA">
        <w:t>это проверка экзаменационной работы. Но экзамен невозможен без заранее установленной программы обучения.</w:t>
      </w:r>
    </w:p>
    <w:p w14:paraId="43312610" w14:textId="7CF40D4A" w:rsidR="007F3806" w:rsidRPr="004F1597" w:rsidRDefault="004F1597" w:rsidP="00CF2B3F">
      <w:pPr>
        <w:pStyle w:val="ARAyat"/>
      </w:pPr>
      <w:r w:rsidRPr="004F1597">
        <w:rPr>
          <w:rtl/>
        </w:rPr>
        <w:t xml:space="preserve">لِئَلَّا يَكُونَ لِلنَّاسِ عَلَى </w:t>
      </w:r>
      <w:r w:rsidRPr="004F1597">
        <w:rPr>
          <w:rFonts w:hint="cs"/>
          <w:rtl/>
        </w:rPr>
        <w:t>ٱللَّهِ</w:t>
      </w:r>
      <w:r w:rsidRPr="004F1597">
        <w:rPr>
          <w:rtl/>
        </w:rPr>
        <w:t xml:space="preserve"> حُجَّةُۢ بَعۡدَ </w:t>
      </w:r>
      <w:r w:rsidRPr="004F1597">
        <w:rPr>
          <w:rFonts w:hint="cs"/>
          <w:rtl/>
        </w:rPr>
        <w:t>ٱلرُّسُلِۚ</w:t>
      </w:r>
      <w:r w:rsidRPr="004F1597">
        <w:rPr>
          <w:rtl/>
        </w:rPr>
        <w:t xml:space="preserve"> وَكَانَ </w:t>
      </w:r>
      <w:r w:rsidRPr="004F1597">
        <w:rPr>
          <w:rFonts w:hint="cs"/>
          <w:rtl/>
        </w:rPr>
        <w:t>ٱللَّهُ</w:t>
      </w:r>
      <w:r w:rsidRPr="004F1597">
        <w:rPr>
          <w:rtl/>
        </w:rPr>
        <w:t xml:space="preserve"> عَزِيزًا حَكِيمٗا ١٦٥</w:t>
      </w:r>
    </w:p>
    <w:p w14:paraId="7B5CE53D" w14:textId="0212AA47" w:rsidR="00176AAA" w:rsidRPr="00176AAA" w:rsidRDefault="00176AAA" w:rsidP="00CF2B3F">
      <w:pPr>
        <w:pStyle w:val="MainTextNoIndent"/>
      </w:pPr>
      <w:r w:rsidRPr="00CF2B3F">
        <w:rPr>
          <w:rStyle w:val="RUAyat"/>
        </w:rPr>
        <w:t>«Чтобы после посланников у людей не осталось довода против Аллаха. Аллах</w:t>
      </w:r>
      <w:r w:rsidR="00CF6F64">
        <w:rPr>
          <w:rStyle w:val="RUAyat"/>
        </w:rPr>
        <w:t xml:space="preserve"> — </w:t>
      </w:r>
      <w:r w:rsidRPr="00CF2B3F">
        <w:rPr>
          <w:rStyle w:val="RUAyat"/>
        </w:rPr>
        <w:t>Могущественный, Мудрый»</w:t>
      </w:r>
      <w:r w:rsidR="00A20E50">
        <w:t xml:space="preserve"> </w:t>
      </w:r>
      <w:r w:rsidR="00A20E50" w:rsidRPr="00A20E50">
        <w:t>(</w:t>
      </w:r>
      <w:r w:rsidR="00A20E50">
        <w:t>4:165</w:t>
      </w:r>
      <w:r w:rsidR="00A20E50" w:rsidRPr="00A20E50">
        <w:t>).</w:t>
      </w:r>
    </w:p>
    <w:p w14:paraId="35D35A02" w14:textId="77777777" w:rsidR="00176AAA" w:rsidRPr="00176AAA" w:rsidRDefault="00176AAA" w:rsidP="00F44A58">
      <w:pPr>
        <w:pStyle w:val="MainText"/>
      </w:pPr>
      <w:r w:rsidRPr="00176AAA">
        <w:t>Установление довода требует разъяснения того, чего желает Аллах. А понять это разъяснение невозможно иначе, как посредством арабского языка. Если человек хочет поступить в немецкий или английский университет, то он не сможет изучить его программу и ответить на экзаменационные вопросы, пока не овладеет языком настолько, чтобы понимать учебный материал и отвечать на вопросы. Это очевидно.</w:t>
      </w:r>
    </w:p>
    <w:p w14:paraId="0830DA84" w14:textId="77777777" w:rsidR="00176AAA" w:rsidRPr="00176AAA" w:rsidRDefault="00176AAA" w:rsidP="00F44A58">
      <w:pPr>
        <w:pStyle w:val="MainText"/>
      </w:pPr>
      <w:r w:rsidRPr="00176AAA">
        <w:t>Именно поэтому одной из величайших обязанностей каждого, кто желает поступить в университет Ислама, через экзамен которого непременно предстоит пройти, является изучение языка этого университета, чтобы суметь добиться успеха и выдержать этот экзамен.</w:t>
      </w:r>
    </w:p>
    <w:p w14:paraId="553BC0FC" w14:textId="297408EC" w:rsidR="00176AAA" w:rsidRPr="00176AAA" w:rsidRDefault="00537CD9" w:rsidP="00F44A58">
      <w:pPr>
        <w:pStyle w:val="MainText"/>
      </w:pPr>
      <w:r w:rsidRPr="00537CD9">
        <w:t xml:space="preserve">Поскольку мы убеждены, что нашей главной обязанностью является призыв к Исламу, мы обязаны соединить потенциал арабского языка с исламским потенциалом, ведь именно в этом заключаются сила воздействия, способность к расширению и распространению. Пока этого не произойдёт, мы никогда не сможем поднять эту </w:t>
      </w:r>
      <w:proofErr w:type="spellStart"/>
      <w:r w:rsidRPr="00537CD9">
        <w:t>Умму</w:t>
      </w:r>
      <w:proofErr w:type="spellEnd"/>
      <w:r w:rsidRPr="00537CD9">
        <w:t>. Более того, мы не сумеем даже остановить её падение или хотя бы замедлить этот упадок. Напротив, она будет продолжать катиться вниз, пока не достигнет самого дна, за которым последует её неминуемое исчезновение</w:t>
      </w:r>
      <w:r w:rsidR="00CF6F64">
        <w:t xml:space="preserve"> — </w:t>
      </w:r>
      <w:r w:rsidRPr="00537CD9">
        <w:t>исчезновение не отдельных людей, а самой Уммы.</w:t>
      </w:r>
    </w:p>
    <w:p w14:paraId="4A3A38C0" w14:textId="77777777" w:rsidR="00176AAA" w:rsidRPr="00176AAA" w:rsidRDefault="00176AAA" w:rsidP="00F44A58">
      <w:pPr>
        <w:pStyle w:val="MainText"/>
      </w:pPr>
      <w:r w:rsidRPr="00176AAA">
        <w:t>Что касается способности арабского языка оказывать влияние, расширяться и распространяться, то сила его воздействия проявляется уже в самой природе того, что такое воздействие и восприимчивость к нему. Воздействие достигается благодаря способности языка воплощать реальность и ярко раскрывать те её стороны, посредством которых необходимо оказать влияние.</w:t>
      </w:r>
    </w:p>
    <w:p w14:paraId="36A00766" w14:textId="77777777" w:rsidR="00176AAA" w:rsidRDefault="00176AAA" w:rsidP="00F44A58">
      <w:pPr>
        <w:pStyle w:val="MainText"/>
      </w:pPr>
      <w:r w:rsidRPr="00176AAA">
        <w:t>Достаточно внимательно взглянуть на арабский язык и на богатство содержащихся в нём слов и выражений, чтобы увидеть его способность воплощать мысль, которую требуется разъяснить. Он позволяет настолько живо передать её, раскрывая мельчайшие детали и рисуя её таким образом, что она словно начинает говорить сама за себя, не оставляя между собой и сердцами, способными откликнуться и испытать воздействие, никаких преград.</w:t>
      </w:r>
    </w:p>
    <w:p w14:paraId="7BBA5C7C" w14:textId="18BB4813" w:rsidR="009C7C90" w:rsidRPr="009C7C90" w:rsidRDefault="009C7C90" w:rsidP="00F44A58">
      <w:pPr>
        <w:pStyle w:val="MainText"/>
      </w:pPr>
      <w:r w:rsidRPr="009C7C90">
        <w:t>Арабы создали в своём языке такой запас слов, которого достаточно для описания действительности именно такой, какова она есть. Благодаря этому язык наполнился живыми образами. Так, когда один из их поэтов говорит:</w:t>
      </w:r>
      <w:r w:rsidR="009543A0">
        <w:t xml:space="preserve"> </w:t>
      </w:r>
      <w:r w:rsidRPr="00F44A58">
        <w:rPr>
          <w:rStyle w:val="Italic"/>
        </w:rPr>
        <w:t>«Стремительно бросается вперёд, стремительно отступает, вновь устремляется навстречу и вновь отворачивает</w:t>
      </w:r>
      <w:r w:rsidR="00CF6F64">
        <w:rPr>
          <w:rStyle w:val="Italic"/>
        </w:rPr>
        <w:t xml:space="preserve"> — </w:t>
      </w:r>
      <w:r w:rsidRPr="00F44A58">
        <w:rPr>
          <w:rStyle w:val="Italic"/>
        </w:rPr>
        <w:t>всё это разом, словно огромный валун, который бурный поток сорвал с вершины горы»,</w:t>
      </w:r>
      <w:r w:rsidR="00CF6F64">
        <w:t xml:space="preserve"> — </w:t>
      </w:r>
      <w:r w:rsidRPr="009C7C90">
        <w:t>он настолько ярко рисует слушателю образ этого героя в его неудержимом порыве, что тому начинает казаться, будто он вот-вот столкнётся с этой огромной скалой, стремительно несущейся вниз с вершины горы.</w:t>
      </w:r>
    </w:p>
    <w:p w14:paraId="1C0D52D0" w14:textId="67199B4D" w:rsidR="009C7C90" w:rsidRPr="009C7C90" w:rsidRDefault="009C7C90" w:rsidP="00F44A58">
      <w:pPr>
        <w:pStyle w:val="MainText"/>
      </w:pPr>
      <w:r w:rsidRPr="009C7C90">
        <w:t>Добавьте к этому ещё и метафорическое изображение смыслов и их художественное воплощение</w:t>
      </w:r>
      <w:r w:rsidR="00CF6F64">
        <w:t xml:space="preserve"> — </w:t>
      </w:r>
      <w:r w:rsidRPr="009C7C90">
        <w:t>то, что поражает разум и пленяет сердца. Так, когда поэт говорит:</w:t>
      </w:r>
      <w:r w:rsidR="009543A0">
        <w:t xml:space="preserve"> </w:t>
      </w:r>
      <w:r w:rsidRPr="00F44A58">
        <w:rPr>
          <w:rStyle w:val="Italic"/>
        </w:rPr>
        <w:t xml:space="preserve">«Она </w:t>
      </w:r>
      <w:r w:rsidRPr="00F44A58">
        <w:rPr>
          <w:rStyle w:val="Italic"/>
        </w:rPr>
        <w:lastRenderedPageBreak/>
        <w:t xml:space="preserve">пролила жемчужины из нарциссов, оросив ими розы, и закусила ягоды </w:t>
      </w:r>
      <w:proofErr w:type="spellStart"/>
      <w:r w:rsidRPr="00F44A58">
        <w:rPr>
          <w:rStyle w:val="Italic"/>
        </w:rPr>
        <w:t>унаба</w:t>
      </w:r>
      <w:proofErr w:type="spellEnd"/>
      <w:r w:rsidRPr="00F44A58">
        <w:rPr>
          <w:rStyle w:val="Italic"/>
        </w:rPr>
        <w:t xml:space="preserve"> градом»,</w:t>
      </w:r>
      <w:r w:rsidR="00CF6F64">
        <w:t xml:space="preserve"> — </w:t>
      </w:r>
      <w:r w:rsidRPr="009C7C90">
        <w:t>перед нами предстаёт великолепный художественный образ, построенный на метафоре: слеза скатывается из глаза по щеке в состоянии глубокой печали, а на её губах остаются следы зубов от силы переживаемой скорби и душевного потрясения.</w:t>
      </w:r>
    </w:p>
    <w:p w14:paraId="23EF91C0" w14:textId="660916C2" w:rsidR="006C0DA9" w:rsidRPr="006C0DA9" w:rsidRDefault="006C0DA9" w:rsidP="00F44A58">
      <w:pPr>
        <w:pStyle w:val="MainText"/>
      </w:pPr>
      <w:r w:rsidRPr="006C0DA9">
        <w:t>Не случайно красноречие слова и точность художественного изображения получили название, близкое к самой действительности,</w:t>
      </w:r>
      <w:r w:rsidR="00CF6F64">
        <w:t xml:space="preserve"> — </w:t>
      </w:r>
      <w:r w:rsidRPr="00F44A58">
        <w:t>«магия красноречия»</w:t>
      </w:r>
      <w:r w:rsidRPr="006C0DA9">
        <w:t>. Ведь правильно подобранное слово</w:t>
      </w:r>
      <w:r w:rsidR="00CF6F64">
        <w:t xml:space="preserve"> — </w:t>
      </w:r>
      <w:r w:rsidRPr="006C0DA9">
        <w:t>как по своему смыслу, так и по своему музыкальному звучанию,</w:t>
      </w:r>
      <w:r w:rsidR="00CF6F64">
        <w:t xml:space="preserve"> — </w:t>
      </w:r>
      <w:r w:rsidRPr="006C0DA9">
        <w:t>поставленное в нужное предложение и произнесённое в подходящий момент, оказывает на сердца почти магическое воздействие.</w:t>
      </w:r>
    </w:p>
    <w:p w14:paraId="3448B23E" w14:textId="72764C29" w:rsidR="00176AAA" w:rsidRPr="00176AAA" w:rsidRDefault="006C0DA9" w:rsidP="00F44A58">
      <w:pPr>
        <w:pStyle w:val="MainText"/>
      </w:pPr>
      <w:r w:rsidRPr="006C0DA9">
        <w:t>Рассказывают, что один из правителей приказал привести к нему своего врага. Тогда один из присутствовавших сочинил о нём стихотворение, после которого правитель пожалел, что эти стихи были посвящены не ему самому. Именно о нём были сказаны следующие слова</w:t>
      </w:r>
      <w:r w:rsidR="00CF6F64">
        <w:t xml:space="preserve"> — </w:t>
      </w:r>
      <w:r w:rsidRPr="006C0DA9">
        <w:t>знаменитая касыда, начинающаяся так:</w:t>
      </w:r>
    </w:p>
    <w:p w14:paraId="1EE08385" w14:textId="77777777" w:rsidR="00972355" w:rsidRPr="00F44A58" w:rsidRDefault="00721E5A" w:rsidP="00F44A58">
      <w:pPr>
        <w:pStyle w:val="MainText"/>
        <w:rPr>
          <w:rStyle w:val="Italic"/>
        </w:rPr>
      </w:pPr>
      <w:r w:rsidRPr="00F44A58">
        <w:rPr>
          <w:rStyle w:val="Italic"/>
        </w:rPr>
        <w:t>«</w:t>
      </w:r>
      <w:r w:rsidR="002F7397" w:rsidRPr="00F44A58">
        <w:rPr>
          <w:rStyle w:val="Italic"/>
        </w:rPr>
        <w:t>Велик ты при жизни, и в смерти возвышен —</w:t>
      </w:r>
    </w:p>
    <w:p w14:paraId="1B7AFD5B" w14:textId="77777777" w:rsidR="00972355" w:rsidRPr="00F44A58" w:rsidRDefault="002F7397" w:rsidP="00F44A58">
      <w:pPr>
        <w:pStyle w:val="MainText"/>
        <w:rPr>
          <w:rStyle w:val="Italic"/>
        </w:rPr>
      </w:pPr>
      <w:r w:rsidRPr="00F44A58">
        <w:rPr>
          <w:rStyle w:val="Italic"/>
        </w:rPr>
        <w:t>Воистину, одно из великих чудес.</w:t>
      </w:r>
    </w:p>
    <w:p w14:paraId="2B8701CA" w14:textId="77777777" w:rsidR="00972355" w:rsidRPr="00F44A58" w:rsidRDefault="002F7397" w:rsidP="00F44A58">
      <w:pPr>
        <w:pStyle w:val="MainText"/>
        <w:rPr>
          <w:rStyle w:val="Italic"/>
        </w:rPr>
      </w:pPr>
      <w:r w:rsidRPr="00F44A58">
        <w:rPr>
          <w:rStyle w:val="Italic"/>
        </w:rPr>
        <w:t>Когда собрались вокруг тебя люди,</w:t>
      </w:r>
    </w:p>
    <w:p w14:paraId="5B3BA48F" w14:textId="77777777" w:rsidR="00972355" w:rsidRPr="00F44A58" w:rsidRDefault="002F7397" w:rsidP="00F44A58">
      <w:pPr>
        <w:pStyle w:val="MainText"/>
        <w:rPr>
          <w:rStyle w:val="Italic"/>
        </w:rPr>
      </w:pPr>
      <w:r w:rsidRPr="00F44A58">
        <w:rPr>
          <w:rStyle w:val="Italic"/>
        </w:rPr>
        <w:t>Казалось, они, как и прежде, пришли</w:t>
      </w:r>
    </w:p>
    <w:p w14:paraId="490C7AFB" w14:textId="781F137D" w:rsidR="002F7397" w:rsidRPr="00F44A58" w:rsidRDefault="002F7397" w:rsidP="00F44A58">
      <w:pPr>
        <w:pStyle w:val="MainText"/>
        <w:rPr>
          <w:rStyle w:val="Italic"/>
        </w:rPr>
      </w:pPr>
      <w:r w:rsidRPr="00F44A58">
        <w:rPr>
          <w:rStyle w:val="Italic"/>
        </w:rPr>
        <w:t>За щедрыми дарами твоими.</w:t>
      </w:r>
    </w:p>
    <w:p w14:paraId="1601C42D" w14:textId="77777777" w:rsidR="00972355" w:rsidRPr="00F44A58" w:rsidRDefault="00972355" w:rsidP="00F44A58">
      <w:pPr>
        <w:pStyle w:val="MainText"/>
        <w:rPr>
          <w:rStyle w:val="Italic"/>
        </w:rPr>
      </w:pPr>
    </w:p>
    <w:p w14:paraId="63B66F49" w14:textId="77777777" w:rsidR="00972355" w:rsidRPr="00F44A58" w:rsidRDefault="002F7397" w:rsidP="00F44A58">
      <w:pPr>
        <w:pStyle w:val="MainText"/>
        <w:rPr>
          <w:rStyle w:val="Italic"/>
        </w:rPr>
      </w:pPr>
      <w:r w:rsidRPr="00F44A58">
        <w:rPr>
          <w:rStyle w:val="Italic"/>
        </w:rPr>
        <w:t>Как будто стоишь перед ними с проповедью,</w:t>
      </w:r>
    </w:p>
    <w:p w14:paraId="4ABEDAF1" w14:textId="77777777" w:rsidR="00972355" w:rsidRPr="00F44A58" w:rsidRDefault="002F7397" w:rsidP="00F44A58">
      <w:pPr>
        <w:pStyle w:val="MainText"/>
        <w:rPr>
          <w:rStyle w:val="Italic"/>
        </w:rPr>
      </w:pPr>
      <w:r w:rsidRPr="00F44A58">
        <w:rPr>
          <w:rStyle w:val="Italic"/>
        </w:rPr>
        <w:t>А люди стоят, словно перед молитвой.</w:t>
      </w:r>
    </w:p>
    <w:p w14:paraId="15BE1718" w14:textId="77777777" w:rsidR="00972355" w:rsidRPr="00F44A58" w:rsidRDefault="002F7397" w:rsidP="00F44A58">
      <w:pPr>
        <w:pStyle w:val="MainText"/>
        <w:rPr>
          <w:rStyle w:val="Italic"/>
        </w:rPr>
      </w:pPr>
      <w:r w:rsidRPr="00F44A58">
        <w:rPr>
          <w:rStyle w:val="Italic"/>
        </w:rPr>
        <w:t>Ты руки простёр к ним с радушным приветом,</w:t>
      </w:r>
    </w:p>
    <w:p w14:paraId="63EAB45C" w14:textId="0E2EE89A" w:rsidR="00176AAA" w:rsidRPr="00F44A58" w:rsidRDefault="0016497A" w:rsidP="00F44A58">
      <w:pPr>
        <w:pStyle w:val="MainText"/>
        <w:rPr>
          <w:rStyle w:val="Italic"/>
        </w:rPr>
      </w:pPr>
      <w:r w:rsidRPr="00F44A58">
        <w:rPr>
          <w:rStyle w:val="Italic"/>
        </w:rPr>
        <w:t>Как прежде простирал, раздавая дары</w:t>
      </w:r>
      <w:r w:rsidR="00721E5A" w:rsidRPr="00F44A58">
        <w:rPr>
          <w:rStyle w:val="Italic"/>
        </w:rPr>
        <w:t>»</w:t>
      </w:r>
      <w:r w:rsidR="00F65302" w:rsidRPr="00F44A58">
        <w:rPr>
          <w:rStyle w:val="Italic"/>
        </w:rPr>
        <w:t>.</w:t>
      </w:r>
    </w:p>
    <w:p w14:paraId="263B71A0" w14:textId="77777777" w:rsidR="00176AAA" w:rsidRPr="00176AAA" w:rsidRDefault="00176AAA" w:rsidP="00F44A58">
      <w:pPr>
        <w:pStyle w:val="MainText"/>
      </w:pPr>
      <w:r w:rsidRPr="00176AAA">
        <w:t>Что же будет, если эта колоссальная сила выразительности соединится с возвышенными смыслами и высокими идеями? Какое воздействие она произведёт? Какие чувства сможет пробудить?</w:t>
      </w:r>
    </w:p>
    <w:p w14:paraId="23E1D923" w14:textId="77777777" w:rsidR="00176AAA" w:rsidRPr="00176AAA" w:rsidRDefault="00176AAA" w:rsidP="00F44A58">
      <w:pPr>
        <w:pStyle w:val="MainText"/>
      </w:pPr>
      <w:r w:rsidRPr="00176AAA">
        <w:t>Остановимся ненадолго на одном шариатском постановлении, посредством которого Аллах (</w:t>
      </w:r>
      <w:proofErr w:type="spellStart"/>
      <w:r w:rsidRPr="00176AAA">
        <w:t>с.в.т</w:t>
      </w:r>
      <w:proofErr w:type="spellEnd"/>
      <w:r w:rsidRPr="00176AAA">
        <w:t>.) пожелал ярко воплотить перед человеком устрашающую картину. Речь идёт о запрете сопровождать милостыню упрёками и причинением обиды. Всевышний сказал:</w:t>
      </w:r>
    </w:p>
    <w:p w14:paraId="0004B576" w14:textId="77777777" w:rsidR="00032AE9" w:rsidRPr="00032AE9" w:rsidRDefault="00032AE9" w:rsidP="00F44A58">
      <w:pPr>
        <w:pStyle w:val="ARAyat"/>
      </w:pPr>
      <w:r w:rsidRPr="00032AE9">
        <w:rPr>
          <w:rFonts w:hint="cs"/>
          <w:rtl/>
        </w:rPr>
        <w:t>أَيَوَدُّ</w:t>
      </w:r>
      <w:r w:rsidRPr="00032AE9">
        <w:rPr>
          <w:rtl/>
        </w:rPr>
        <w:t xml:space="preserve"> أَحَدُكُمۡ أَن تَكُونَ لَهُ</w:t>
      </w:r>
      <w:r w:rsidRPr="00032AE9">
        <w:rPr>
          <w:rFonts w:hint="cs"/>
          <w:rtl/>
        </w:rPr>
        <w:t>ۥ</w:t>
      </w:r>
      <w:r w:rsidRPr="00032AE9">
        <w:rPr>
          <w:rtl/>
        </w:rPr>
        <w:t xml:space="preserve"> جَنَّةٞ مِّن نَّخِيلٖ وَأَعۡنَابٖ تَجۡرِي مِن تَحۡتِهَا </w:t>
      </w:r>
      <w:r w:rsidRPr="00032AE9">
        <w:rPr>
          <w:rFonts w:hint="cs"/>
          <w:rtl/>
        </w:rPr>
        <w:t>ٱلۡأَنۡهَٰرُ</w:t>
      </w:r>
      <w:r w:rsidRPr="00032AE9">
        <w:rPr>
          <w:rtl/>
        </w:rPr>
        <w:t xml:space="preserve"> لَهُ</w:t>
      </w:r>
      <w:r w:rsidRPr="00032AE9">
        <w:rPr>
          <w:rFonts w:hint="cs"/>
          <w:rtl/>
        </w:rPr>
        <w:t>ۥ</w:t>
      </w:r>
      <w:r w:rsidRPr="00032AE9">
        <w:rPr>
          <w:rtl/>
        </w:rPr>
        <w:t xml:space="preserve"> فِيهَا مِن كُلِّ </w:t>
      </w:r>
      <w:r w:rsidRPr="00032AE9">
        <w:rPr>
          <w:rFonts w:hint="cs"/>
          <w:rtl/>
        </w:rPr>
        <w:t>ٱلثَّمَرَٰتِ</w:t>
      </w:r>
      <w:r w:rsidRPr="00032AE9">
        <w:rPr>
          <w:rtl/>
        </w:rPr>
        <w:t xml:space="preserve"> وَأَصَابَهُ </w:t>
      </w:r>
      <w:r w:rsidRPr="00032AE9">
        <w:rPr>
          <w:rFonts w:hint="cs"/>
          <w:rtl/>
        </w:rPr>
        <w:t>ٱلۡكِبَرُ</w:t>
      </w:r>
      <w:r w:rsidRPr="00032AE9">
        <w:rPr>
          <w:rtl/>
        </w:rPr>
        <w:t xml:space="preserve"> وَلَهُ</w:t>
      </w:r>
      <w:r w:rsidRPr="00032AE9">
        <w:rPr>
          <w:rFonts w:hint="cs"/>
          <w:rtl/>
        </w:rPr>
        <w:t>ۥ</w:t>
      </w:r>
      <w:r w:rsidRPr="00032AE9">
        <w:rPr>
          <w:rtl/>
        </w:rPr>
        <w:t xml:space="preserve"> ذُرِّيَّةٞ ضُعَفَآءُ فَأَصَابَهَآ إِعۡصَارٞ فِيهِ نَارٞ فَ</w:t>
      </w:r>
      <w:r w:rsidRPr="00032AE9">
        <w:rPr>
          <w:rFonts w:hint="cs"/>
          <w:rtl/>
        </w:rPr>
        <w:t>ٱحۡتَرَقَتۡۗ</w:t>
      </w:r>
      <w:r w:rsidRPr="00032AE9">
        <w:rPr>
          <w:rtl/>
        </w:rPr>
        <w:t xml:space="preserve"> كَذَٰلِك</w:t>
      </w:r>
      <w:r w:rsidRPr="00032AE9">
        <w:rPr>
          <w:rFonts w:hint="cs"/>
          <w:rtl/>
        </w:rPr>
        <w:t>َ</w:t>
      </w:r>
      <w:r w:rsidRPr="00032AE9">
        <w:rPr>
          <w:rtl/>
        </w:rPr>
        <w:t xml:space="preserve"> يُبَيِّنُ </w:t>
      </w:r>
      <w:r w:rsidRPr="00032AE9">
        <w:rPr>
          <w:rFonts w:hint="cs"/>
          <w:rtl/>
        </w:rPr>
        <w:t>ٱللَّهُ</w:t>
      </w:r>
      <w:r w:rsidRPr="00032AE9">
        <w:rPr>
          <w:rtl/>
        </w:rPr>
        <w:t xml:space="preserve"> لَكُمُ </w:t>
      </w:r>
      <w:r w:rsidRPr="00032AE9">
        <w:rPr>
          <w:rFonts w:hint="cs"/>
          <w:rtl/>
        </w:rPr>
        <w:t>ٱلۡأٓيَٰتِ</w:t>
      </w:r>
      <w:r w:rsidRPr="00032AE9">
        <w:rPr>
          <w:rtl/>
        </w:rPr>
        <w:t xml:space="preserve"> لَعَلَّكُمۡ تَتَفَكَّرُونَ ٢٦٦</w:t>
      </w:r>
      <w:r w:rsidRPr="00032AE9">
        <w:t xml:space="preserve"> </w:t>
      </w:r>
    </w:p>
    <w:p w14:paraId="2A53DEDF" w14:textId="2D9E1A94" w:rsidR="00176AAA" w:rsidRPr="00176AAA" w:rsidRDefault="00176AAA" w:rsidP="00F44A58">
      <w:pPr>
        <w:pStyle w:val="MainTextNoIndent"/>
      </w:pPr>
      <w:r w:rsidRPr="00F44A58">
        <w:rPr>
          <w:rStyle w:val="RUAyat"/>
        </w:rPr>
        <w:t>«Захочет ли кто-либо из вас иметь сад из финиковых пальм и виноградников, под которыми текут реки, где для него есть всевозможные плоды, а затем его постигнет старость, и у него останется слабое потомство, после чего на этот сад обрушится огненный вихрь, и он сгорит? Так Аллах разъясняет вам Свои знамения,</w:t>
      </w:r>
      <w:r w:rsidR="00CF6F64">
        <w:rPr>
          <w:rStyle w:val="RUAyat"/>
        </w:rPr>
        <w:t xml:space="preserve"> — </w:t>
      </w:r>
      <w:r w:rsidRPr="00F44A58">
        <w:rPr>
          <w:rStyle w:val="RUAyat"/>
        </w:rPr>
        <w:t>быть может, вы задумаетесь»</w:t>
      </w:r>
      <w:r w:rsidR="005F14F7">
        <w:t xml:space="preserve"> </w:t>
      </w:r>
      <w:r w:rsidR="005F14F7" w:rsidRPr="005F14F7">
        <w:t>(</w:t>
      </w:r>
      <w:r w:rsidR="005F14F7">
        <w:t>2:266</w:t>
      </w:r>
      <w:r w:rsidR="005F14F7" w:rsidRPr="005F14F7">
        <w:t>).</w:t>
      </w:r>
    </w:p>
    <w:p w14:paraId="6E99CB9A" w14:textId="77777777" w:rsidR="00176AAA" w:rsidRPr="00176AAA" w:rsidRDefault="00176AAA" w:rsidP="00F44A58">
      <w:pPr>
        <w:pStyle w:val="MainText"/>
      </w:pPr>
      <w:r w:rsidRPr="00176AAA">
        <w:t>Так Аллах воспламеняет чувства, пробуждает переживания посредством живой, движущейся картины, которая словно говорит сама за себя, а затем призывает человека к размышлению.</w:t>
      </w:r>
    </w:p>
    <w:p w14:paraId="1D24D4CC" w14:textId="77777777" w:rsidR="00176AAA" w:rsidRPr="00176AAA" w:rsidRDefault="00176AAA" w:rsidP="00F44A58">
      <w:pPr>
        <w:pStyle w:val="MainText"/>
      </w:pPr>
      <w:r w:rsidRPr="00176AAA">
        <w:t>Именно таким образом достигается подлинное воздействие. Именно так оно оставляет глубокий след в душе слушателя, рождая возвышенные идеи, высокие смыслы, великолепные образы. Всё это передаётся языком, богатым своими словами, лёгким в выражениях, мощным благодаря своим правилам и основам, устойчивым благодаря своим меркам и словообразовательным моделям.</w:t>
      </w:r>
    </w:p>
    <w:p w14:paraId="290467B5" w14:textId="166D8CD3" w:rsidR="00176AAA" w:rsidRPr="00176AAA" w:rsidRDefault="00176AAA" w:rsidP="00F44A58">
      <w:pPr>
        <w:pStyle w:val="MainText"/>
      </w:pPr>
      <w:r w:rsidRPr="00176AAA">
        <w:t>Именно с такой силой воздействия и восприимчивости к нему должен нест</w:t>
      </w:r>
      <w:r w:rsidR="00202D4C">
        <w:t>и</w:t>
      </w:r>
      <w:r w:rsidRPr="00176AAA">
        <w:t>сь Ислам, чтобы совершить переворот в душах людей, поднять человечество на высочайшие ступени совершенства, вернуть мусульманам их былое величие, а Исламу</w:t>
      </w:r>
      <w:r w:rsidR="00CF6F64">
        <w:t xml:space="preserve"> — </w:t>
      </w:r>
      <w:r w:rsidRPr="00176AAA">
        <w:t>его могущество и влияние на жизнь.</w:t>
      </w:r>
    </w:p>
    <w:p w14:paraId="290B5D2D" w14:textId="77777777" w:rsidR="00176AAA" w:rsidRPr="00176AAA" w:rsidRDefault="00176AAA" w:rsidP="00F44A58">
      <w:pPr>
        <w:pStyle w:val="MainText"/>
      </w:pPr>
      <w:r w:rsidRPr="00176AAA">
        <w:t xml:space="preserve">Что касается способности к расширению, то возможности арабского языка выражать любое существующее или потенциально возникающее явление в области наук и знаний поистине безграничны. Арабский язык уже прошёл через такое испытание, когда мусульмане </w:t>
      </w:r>
      <w:r w:rsidRPr="00176AAA">
        <w:lastRenderedPageBreak/>
        <w:t>понесли его миру и создали государство, ставшее первым в известном тогда мире. Он сумел породить такую систему знаний и понятий, которая позволила вместить все науки и знания, появившиеся в ту эпоху или унаследованные от исчезнувших цивилизаций.</w:t>
      </w:r>
    </w:p>
    <w:p w14:paraId="340259B2" w14:textId="1BF03090" w:rsidR="00176AAA" w:rsidRPr="00176AAA" w:rsidRDefault="00202D4C" w:rsidP="00F44A58">
      <w:pPr>
        <w:pStyle w:val="MainText"/>
      </w:pPr>
      <w:r w:rsidRPr="00202D4C">
        <w:t xml:space="preserve">Как прекрасно сказал </w:t>
      </w:r>
      <w:proofErr w:type="spellStart"/>
      <w:r w:rsidRPr="00202D4C">
        <w:t>Хафиз</w:t>
      </w:r>
      <w:proofErr w:type="spellEnd"/>
      <w:r w:rsidRPr="00202D4C">
        <w:t xml:space="preserve"> Ибрахим, словно предоставив арабскому языку возможность говорить от своего имени:</w:t>
      </w:r>
    </w:p>
    <w:p w14:paraId="7AFB905F" w14:textId="01097EE5" w:rsidR="00635C5B" w:rsidRPr="00CF6F64" w:rsidRDefault="00520176" w:rsidP="00CF6F64">
      <w:pPr>
        <w:pStyle w:val="MainText"/>
        <w:rPr>
          <w:rStyle w:val="Italic"/>
        </w:rPr>
      </w:pPr>
      <w:r w:rsidRPr="00CF6F64">
        <w:rPr>
          <w:rStyle w:val="Italic"/>
        </w:rPr>
        <w:t>«</w:t>
      </w:r>
      <w:r w:rsidR="00635C5B" w:rsidRPr="00CF6F64">
        <w:rPr>
          <w:rStyle w:val="Italic"/>
        </w:rPr>
        <w:t>Я вместил в себя Книгу Аллаха</w:t>
      </w:r>
      <w:r w:rsidR="00CF6F64">
        <w:rPr>
          <w:rStyle w:val="Italic"/>
        </w:rPr>
        <w:t xml:space="preserve"> — </w:t>
      </w:r>
      <w:r w:rsidR="004C2CFD" w:rsidRPr="00CF6F64">
        <w:rPr>
          <w:rStyle w:val="Italic"/>
        </w:rPr>
        <w:t>к</w:t>
      </w:r>
      <w:r w:rsidR="00635C5B" w:rsidRPr="00CF6F64">
        <w:rPr>
          <w:rStyle w:val="Italic"/>
        </w:rPr>
        <w:t>аждым словом и каждым смыслом.</w:t>
      </w:r>
    </w:p>
    <w:p w14:paraId="39B4A430" w14:textId="1F10FA55" w:rsidR="00635C5B" w:rsidRPr="00CF6F64" w:rsidRDefault="00635C5B" w:rsidP="00CF6F64">
      <w:pPr>
        <w:pStyle w:val="MainText"/>
        <w:rPr>
          <w:rStyle w:val="Italic"/>
        </w:rPr>
      </w:pPr>
      <w:r w:rsidRPr="00CF6F64">
        <w:rPr>
          <w:rStyle w:val="Italic"/>
        </w:rPr>
        <w:t>И не был я слишком тесен</w:t>
      </w:r>
      <w:r w:rsidR="004C2CFD" w:rsidRPr="00CF6F64">
        <w:rPr>
          <w:rStyle w:val="Italic"/>
        </w:rPr>
        <w:t xml:space="preserve"> д</w:t>
      </w:r>
      <w:r w:rsidRPr="00CF6F64">
        <w:rPr>
          <w:rStyle w:val="Italic"/>
        </w:rPr>
        <w:t xml:space="preserve">ля её </w:t>
      </w:r>
      <w:proofErr w:type="spellStart"/>
      <w:r w:rsidRPr="00CF6F64">
        <w:rPr>
          <w:rStyle w:val="Italic"/>
        </w:rPr>
        <w:t>аятов</w:t>
      </w:r>
      <w:proofErr w:type="spellEnd"/>
      <w:r w:rsidRPr="00CF6F64">
        <w:rPr>
          <w:rStyle w:val="Italic"/>
        </w:rPr>
        <w:t xml:space="preserve"> и назиданий.</w:t>
      </w:r>
    </w:p>
    <w:p w14:paraId="3E0B4D9B" w14:textId="2831FEEC" w:rsidR="00635C5B" w:rsidRPr="00CF6F64" w:rsidRDefault="00635C5B" w:rsidP="00CF6F64">
      <w:pPr>
        <w:pStyle w:val="MainText"/>
        <w:rPr>
          <w:rStyle w:val="Italic"/>
        </w:rPr>
      </w:pPr>
      <w:r w:rsidRPr="00CF6F64">
        <w:rPr>
          <w:rStyle w:val="Italic"/>
        </w:rPr>
        <w:t>Так неужто сегодня</w:t>
      </w:r>
      <w:r w:rsidR="006808CF" w:rsidRPr="00CF6F64">
        <w:rPr>
          <w:rStyle w:val="Italic"/>
        </w:rPr>
        <w:t xml:space="preserve"> м</w:t>
      </w:r>
      <w:r w:rsidRPr="00CF6F64">
        <w:rPr>
          <w:rStyle w:val="Italic"/>
        </w:rPr>
        <w:t>не станет тесно вдруг</w:t>
      </w:r>
    </w:p>
    <w:p w14:paraId="519F5657" w14:textId="1A3B5F7B" w:rsidR="00635C5B" w:rsidRPr="00CF6F64" w:rsidRDefault="00635C5B" w:rsidP="00CF6F64">
      <w:pPr>
        <w:pStyle w:val="MainText"/>
        <w:rPr>
          <w:rStyle w:val="Italic"/>
        </w:rPr>
      </w:pPr>
      <w:r w:rsidRPr="00CF6F64">
        <w:rPr>
          <w:rStyle w:val="Italic"/>
        </w:rPr>
        <w:t>Для описания машин</w:t>
      </w:r>
      <w:r w:rsidR="00FA5778" w:rsidRPr="00CF6F64">
        <w:rPr>
          <w:rStyle w:val="Italic"/>
        </w:rPr>
        <w:t xml:space="preserve"> и</w:t>
      </w:r>
      <w:r w:rsidRPr="00CF6F64">
        <w:rPr>
          <w:rStyle w:val="Italic"/>
        </w:rPr>
        <w:t xml:space="preserve"> наречения имён изобретениям?</w:t>
      </w:r>
    </w:p>
    <w:p w14:paraId="59FE12EC" w14:textId="48DFC438" w:rsidR="00635C5B" w:rsidRPr="00CF6F64" w:rsidRDefault="00635C5B" w:rsidP="00CF6F64">
      <w:pPr>
        <w:pStyle w:val="MainText"/>
        <w:rPr>
          <w:rStyle w:val="Italic"/>
        </w:rPr>
      </w:pPr>
      <w:r w:rsidRPr="00CF6F64">
        <w:rPr>
          <w:rStyle w:val="Italic"/>
        </w:rPr>
        <w:t>Я</w:t>
      </w:r>
      <w:r w:rsidR="00CF6F64">
        <w:rPr>
          <w:rStyle w:val="Italic"/>
        </w:rPr>
        <w:t xml:space="preserve"> — </w:t>
      </w:r>
      <w:r w:rsidRPr="00CF6F64">
        <w:rPr>
          <w:rStyle w:val="Italic"/>
        </w:rPr>
        <w:t>бездонное море,</w:t>
      </w:r>
      <w:r w:rsidR="007220D3" w:rsidRPr="00CF6F64">
        <w:rPr>
          <w:rStyle w:val="Italic"/>
        </w:rPr>
        <w:t xml:space="preserve"> г</w:t>
      </w:r>
      <w:r w:rsidRPr="00CF6F64">
        <w:rPr>
          <w:rStyle w:val="Italic"/>
        </w:rPr>
        <w:t>де в глубинах таятся жемчужины.</w:t>
      </w:r>
    </w:p>
    <w:p w14:paraId="46E74D43" w14:textId="45D17A0B" w:rsidR="00176AAA" w:rsidRPr="00176AAA" w:rsidRDefault="00635C5B" w:rsidP="00CF6F64">
      <w:pPr>
        <w:pStyle w:val="MainText"/>
      </w:pPr>
      <w:r w:rsidRPr="00CF6F64">
        <w:rPr>
          <w:rStyle w:val="Italic"/>
        </w:rPr>
        <w:t>Но спросили ли они ныряльщика</w:t>
      </w:r>
      <w:r w:rsidR="009A13C3" w:rsidRPr="00CF6F64">
        <w:rPr>
          <w:rStyle w:val="Italic"/>
        </w:rPr>
        <w:t xml:space="preserve"> о</w:t>
      </w:r>
      <w:r w:rsidRPr="00CF6F64">
        <w:rPr>
          <w:rStyle w:val="Italic"/>
        </w:rPr>
        <w:t xml:space="preserve"> моих жемчужницах?</w:t>
      </w:r>
      <w:r w:rsidR="00520176" w:rsidRPr="00CF6F64">
        <w:rPr>
          <w:rStyle w:val="Italic"/>
        </w:rPr>
        <w:t>»</w:t>
      </w:r>
      <w:r w:rsidR="00520176">
        <w:t>.</w:t>
      </w:r>
    </w:p>
    <w:p w14:paraId="328BD5FD" w14:textId="77777777" w:rsidR="00176AAA" w:rsidRPr="00176AAA" w:rsidRDefault="00176AAA" w:rsidP="00CF6F64">
      <w:pPr>
        <w:pStyle w:val="MainText"/>
      </w:pPr>
      <w:r w:rsidRPr="00176AAA">
        <w:t>Кроме того, арабский язык обладает широчайшими возможностями словообразования. Благодаря этому можно образовывать новые слова и выражения, позволяющие точно передавать желаемые смыслы и достигать поставленной цели. Образование существительных от глаголов и глаголов от существительных постоянно обогащает арабский язык новыми словами и современными языковыми формами, в которые облекаются возвышенные идеи и смыслы, предназначенные для донесения до людей.</w:t>
      </w:r>
    </w:p>
    <w:p w14:paraId="3D477BCB" w14:textId="3FFCCB67" w:rsidR="00176AAA" w:rsidRPr="00176AAA" w:rsidRDefault="00176AAA" w:rsidP="00CF6F64">
      <w:pPr>
        <w:pStyle w:val="MainText"/>
      </w:pPr>
      <w:r w:rsidRPr="00176AAA">
        <w:t>Кроме этого, существует ещё один путь</w:t>
      </w:r>
      <w:r w:rsidR="00CF6F64">
        <w:t xml:space="preserve"> — </w:t>
      </w:r>
      <w:proofErr w:type="spellStart"/>
      <w:r w:rsidRPr="00176AAA">
        <w:t>арабизация</w:t>
      </w:r>
      <w:proofErr w:type="spellEnd"/>
      <w:r w:rsidRPr="00176AAA">
        <w:t xml:space="preserve"> заимствованных слов. Сам процесс </w:t>
      </w:r>
      <w:proofErr w:type="spellStart"/>
      <w:r w:rsidRPr="00176AAA">
        <w:t>арабизации</w:t>
      </w:r>
      <w:proofErr w:type="spellEnd"/>
      <w:r w:rsidRPr="00176AAA">
        <w:t xml:space="preserve"> прост и не представляет сложности. Он сводится лишь к тому, чтобы привести иностранное слово в соответствие с арабской словообразовательной моделью.</w:t>
      </w:r>
    </w:p>
    <w:p w14:paraId="7A64EA18" w14:textId="7AB8E737" w:rsidR="00176AAA" w:rsidRPr="00176AAA" w:rsidRDefault="00595C5A" w:rsidP="00CF6F64">
      <w:pPr>
        <w:pStyle w:val="MainText"/>
      </w:pPr>
      <w:r w:rsidRPr="00595C5A">
        <w:t>Новые иностранные названия берутся такими, какими их называют сами носители языка, без попытки передавать их значение,</w:t>
      </w:r>
      <w:r w:rsidR="00CF6F64">
        <w:t xml:space="preserve"> — </w:t>
      </w:r>
      <w:r w:rsidRPr="00595C5A">
        <w:t>именно в эту ловушку и угодила Академия арабского языка. Поэтому иностранное название сохраняется без изменений, если оно уже соответствует арабской словообразовательной модели, как, например, слово «телефон».</w:t>
      </w:r>
    </w:p>
    <w:p w14:paraId="0C758246" w14:textId="39B50DE6" w:rsidR="00176AAA" w:rsidRPr="00176AAA" w:rsidRDefault="00176AAA" w:rsidP="00CF6F64">
      <w:pPr>
        <w:pStyle w:val="MainText"/>
      </w:pPr>
      <w:r w:rsidRPr="00176AAA">
        <w:t xml:space="preserve">Если же оно этой модели не соответствует, как, например, слово «телевизор», то в него вносятся необходимые изменения: удаляются или добавляются отдельные буквы, чтобы привести его к арабской словообразовательной форме. После этого от такого существительного образуются глаголы и производные, </w:t>
      </w:r>
      <w:proofErr w:type="gramStart"/>
      <w:r w:rsidRPr="00176AAA">
        <w:t>например</w:t>
      </w:r>
      <w:proofErr w:type="gramEnd"/>
      <w:r w:rsidRPr="00176AAA">
        <w:t xml:space="preserve">: </w:t>
      </w:r>
      <w:proofErr w:type="spellStart"/>
      <w:r w:rsidRPr="00CF6F64">
        <w:rPr>
          <w:rStyle w:val="Italic"/>
        </w:rPr>
        <w:t>тал</w:t>
      </w:r>
      <w:r w:rsidR="005B121A" w:rsidRPr="00CF6F64">
        <w:rPr>
          <w:rStyle w:val="Italic"/>
        </w:rPr>
        <w:t>ь</w:t>
      </w:r>
      <w:r w:rsidRPr="00CF6F64">
        <w:rPr>
          <w:rStyle w:val="Italic"/>
        </w:rPr>
        <w:t>фана</w:t>
      </w:r>
      <w:proofErr w:type="spellEnd"/>
      <w:r w:rsidRPr="00176AAA">
        <w:t xml:space="preserve"> (</w:t>
      </w:r>
      <w:r w:rsidR="00B77E0E" w:rsidRPr="00B77E0E">
        <w:t>глагол</w:t>
      </w:r>
      <w:r w:rsidRPr="00176AAA">
        <w:t xml:space="preserve">), </w:t>
      </w:r>
      <w:proofErr w:type="spellStart"/>
      <w:r w:rsidRPr="00CF6F64">
        <w:rPr>
          <w:rStyle w:val="Italic"/>
        </w:rPr>
        <w:t>й</w:t>
      </w:r>
      <w:r w:rsidR="005B121A" w:rsidRPr="00CF6F64">
        <w:rPr>
          <w:rStyle w:val="Italic"/>
        </w:rPr>
        <w:t>а</w:t>
      </w:r>
      <w:r w:rsidRPr="00CF6F64">
        <w:rPr>
          <w:rStyle w:val="Italic"/>
        </w:rPr>
        <w:t>тал</w:t>
      </w:r>
      <w:r w:rsidR="005B121A" w:rsidRPr="00CF6F64">
        <w:rPr>
          <w:rStyle w:val="Italic"/>
        </w:rPr>
        <w:t>ь</w:t>
      </w:r>
      <w:r w:rsidRPr="00CF6F64">
        <w:rPr>
          <w:rStyle w:val="Italic"/>
        </w:rPr>
        <w:t>ф</w:t>
      </w:r>
      <w:r w:rsidR="005B121A" w:rsidRPr="00CF6F64">
        <w:rPr>
          <w:rStyle w:val="Italic"/>
        </w:rPr>
        <w:t>а</w:t>
      </w:r>
      <w:r w:rsidRPr="00CF6F64">
        <w:rPr>
          <w:rStyle w:val="Italic"/>
        </w:rPr>
        <w:t>ну</w:t>
      </w:r>
      <w:proofErr w:type="spellEnd"/>
      <w:r w:rsidRPr="00176AAA">
        <w:t xml:space="preserve"> (</w:t>
      </w:r>
      <w:r w:rsidR="00B77E0E" w:rsidRPr="00B77E0E">
        <w:t>форма настоящего времени</w:t>
      </w:r>
      <w:r w:rsidRPr="00176AAA">
        <w:t xml:space="preserve">), </w:t>
      </w:r>
      <w:proofErr w:type="spellStart"/>
      <w:r w:rsidRPr="00CF6F64">
        <w:rPr>
          <w:rStyle w:val="Italic"/>
        </w:rPr>
        <w:t>тал</w:t>
      </w:r>
      <w:r w:rsidR="00020527" w:rsidRPr="00CF6F64">
        <w:rPr>
          <w:rStyle w:val="Italic"/>
        </w:rPr>
        <w:t>ь</w:t>
      </w:r>
      <w:r w:rsidRPr="00CF6F64">
        <w:rPr>
          <w:rStyle w:val="Italic"/>
        </w:rPr>
        <w:t>фана</w:t>
      </w:r>
      <w:r w:rsidR="00020527" w:rsidRPr="00CF6F64">
        <w:rPr>
          <w:rStyle w:val="Italic"/>
        </w:rPr>
        <w:t>х</w:t>
      </w:r>
      <w:proofErr w:type="spellEnd"/>
      <w:r w:rsidRPr="00176AAA">
        <w:t xml:space="preserve"> (</w:t>
      </w:r>
      <w:proofErr w:type="spellStart"/>
      <w:r w:rsidR="0097112A" w:rsidRPr="0097112A">
        <w:t>масдар</w:t>
      </w:r>
      <w:proofErr w:type="spellEnd"/>
      <w:r w:rsidRPr="00176AAA">
        <w:t xml:space="preserve">), а также </w:t>
      </w:r>
      <w:proofErr w:type="spellStart"/>
      <w:r w:rsidRPr="00CF6F64">
        <w:rPr>
          <w:rStyle w:val="Italic"/>
        </w:rPr>
        <w:t>тал</w:t>
      </w:r>
      <w:r w:rsidR="00CA3D59" w:rsidRPr="00CF6F64">
        <w:rPr>
          <w:rStyle w:val="Italic"/>
        </w:rPr>
        <w:t>ьф</w:t>
      </w:r>
      <w:r w:rsidRPr="00CF6F64">
        <w:rPr>
          <w:rStyle w:val="Italic"/>
        </w:rPr>
        <w:t>аза</w:t>
      </w:r>
      <w:proofErr w:type="spellEnd"/>
      <w:r w:rsidRPr="00176AAA">
        <w:t xml:space="preserve"> (</w:t>
      </w:r>
      <w:r w:rsidR="00BE2370" w:rsidRPr="00B77E0E">
        <w:t>глагол</w:t>
      </w:r>
      <w:r w:rsidRPr="00176AAA">
        <w:t xml:space="preserve">), </w:t>
      </w:r>
      <w:proofErr w:type="spellStart"/>
      <w:r w:rsidRPr="00CF6F64">
        <w:rPr>
          <w:rStyle w:val="Italic"/>
        </w:rPr>
        <w:t>й</w:t>
      </w:r>
      <w:r w:rsidR="00DB409F" w:rsidRPr="00CF6F64">
        <w:rPr>
          <w:rStyle w:val="Italic"/>
        </w:rPr>
        <w:t>а</w:t>
      </w:r>
      <w:r w:rsidRPr="00CF6F64">
        <w:rPr>
          <w:rStyle w:val="Italic"/>
        </w:rPr>
        <w:t>тал</w:t>
      </w:r>
      <w:r w:rsidR="00DB409F" w:rsidRPr="00CF6F64">
        <w:rPr>
          <w:rStyle w:val="Italic"/>
        </w:rPr>
        <w:t>ьфа</w:t>
      </w:r>
      <w:r w:rsidRPr="00CF6F64">
        <w:rPr>
          <w:rStyle w:val="Italic"/>
        </w:rPr>
        <w:t>зу</w:t>
      </w:r>
      <w:proofErr w:type="spellEnd"/>
      <w:r w:rsidR="008B4719" w:rsidRPr="00CF6F64">
        <w:t xml:space="preserve"> (</w:t>
      </w:r>
      <w:r w:rsidR="008B4719" w:rsidRPr="00B77E0E">
        <w:t>форма настоящего времени</w:t>
      </w:r>
      <w:r w:rsidR="008B4719" w:rsidRPr="00CF6F64">
        <w:t>)</w:t>
      </w:r>
      <w:r w:rsidRPr="00176AAA">
        <w:t xml:space="preserve">, </w:t>
      </w:r>
      <w:proofErr w:type="spellStart"/>
      <w:r w:rsidRPr="00CF6F64">
        <w:rPr>
          <w:rStyle w:val="Italic"/>
        </w:rPr>
        <w:t>тал</w:t>
      </w:r>
      <w:r w:rsidR="00126C51" w:rsidRPr="00CF6F64">
        <w:rPr>
          <w:rStyle w:val="Italic"/>
        </w:rPr>
        <w:t>ьфа</w:t>
      </w:r>
      <w:r w:rsidRPr="00CF6F64">
        <w:rPr>
          <w:rStyle w:val="Italic"/>
        </w:rPr>
        <w:t>за</w:t>
      </w:r>
      <w:r w:rsidR="00126C51" w:rsidRPr="00CF6F64">
        <w:rPr>
          <w:rStyle w:val="Italic"/>
        </w:rPr>
        <w:t>х</w:t>
      </w:r>
      <w:proofErr w:type="spellEnd"/>
      <w:r w:rsidRPr="00176AAA">
        <w:t xml:space="preserve"> и т.п.</w:t>
      </w:r>
    </w:p>
    <w:p w14:paraId="13136C1B" w14:textId="77777777" w:rsidR="00176AAA" w:rsidRPr="00176AAA" w:rsidRDefault="00176AAA" w:rsidP="00CF6F64">
      <w:pPr>
        <w:pStyle w:val="MainText"/>
      </w:pPr>
      <w:r w:rsidRPr="00176AAA">
        <w:t>Именно это обеспечивает арабскому языку способность к расширению. Под этим мы подразумеваем возможность вырабатывать новые понятия и выражения, необходимые для решения всех возникающих проблем.</w:t>
      </w:r>
    </w:p>
    <w:p w14:paraId="6B2715E2" w14:textId="658B24EB" w:rsidR="00176AAA" w:rsidRPr="00176AAA" w:rsidRDefault="00176AAA" w:rsidP="00CF6F64">
      <w:pPr>
        <w:pStyle w:val="MainText"/>
      </w:pPr>
      <w:r w:rsidRPr="00176AAA">
        <w:t>Что же касается распространения, то арабский язык</w:t>
      </w:r>
      <w:r w:rsidR="00CF6F64">
        <w:t xml:space="preserve"> — </w:t>
      </w:r>
      <w:r w:rsidRPr="00176AAA">
        <w:t>благодаря своим словам, грамматическим конструкциям и правилам</w:t>
      </w:r>
      <w:r w:rsidR="00CF6F64">
        <w:t xml:space="preserve"> — </w:t>
      </w:r>
      <w:r w:rsidRPr="00176AAA">
        <w:t>лёгок, доступен, строго упорядочен своими словообразовательными моделями и грамматикой, а также удобен в произношении.</w:t>
      </w:r>
    </w:p>
    <w:p w14:paraId="557F6348" w14:textId="2FEA7510" w:rsidR="00176AAA" w:rsidRPr="00176AAA" w:rsidRDefault="00176AAA" w:rsidP="00CF6F64">
      <w:pPr>
        <w:pStyle w:val="MainText"/>
      </w:pPr>
      <w:r w:rsidRPr="00176AAA">
        <w:t xml:space="preserve">Арабский язык уже прошёл через подобное испытание и выдержал его с полным успехом. В своё время именно арабский язык стал языком большей части известного тогда мира. Люди самых разных народов легко овладевали им, и многие </w:t>
      </w:r>
      <w:proofErr w:type="spellStart"/>
      <w:r w:rsidRPr="00176AAA">
        <w:t>неарабы</w:t>
      </w:r>
      <w:proofErr w:type="spellEnd"/>
      <w:r w:rsidRPr="00176AAA">
        <w:t xml:space="preserve"> достигали в нём выдающегося мастерства, как, например, </w:t>
      </w:r>
      <w:proofErr w:type="spellStart"/>
      <w:r w:rsidRPr="00176AAA">
        <w:t>Сибавейх</w:t>
      </w:r>
      <w:r w:rsidR="00004223">
        <w:t>и</w:t>
      </w:r>
      <w:proofErr w:type="spellEnd"/>
      <w:r w:rsidRPr="00176AAA">
        <w:t xml:space="preserve"> и другие. Арабский язык не стал препятствием на пути распространения Ислама.</w:t>
      </w:r>
    </w:p>
    <w:p w14:paraId="13109574" w14:textId="58AF3206" w:rsidR="00176AAA" w:rsidRPr="00176AAA" w:rsidRDefault="00176AAA" w:rsidP="00CF6F64">
      <w:pPr>
        <w:pStyle w:val="MainText"/>
      </w:pPr>
      <w:r w:rsidRPr="00176AAA">
        <w:t>Поскольку Ислам обращается к разуму человека и обладает силой воздействовать на него, люди входили в религию Аллаха многочисленными группами. А поскольку арабский язык является языком Благородного Корана и никогда не рассматривался как язык какого-либо одного народа, люди с готовностью приступали к его изучению, воспринимая его как свой собственный язык, ведь это язык их Книги</w:t>
      </w:r>
      <w:r w:rsidR="00CF6F64">
        <w:t xml:space="preserve"> — </w:t>
      </w:r>
      <w:r w:rsidRPr="00176AAA">
        <w:t>Благородного Корана</w:t>
      </w:r>
      <w:r w:rsidR="00CF6F64">
        <w:t xml:space="preserve"> — </w:t>
      </w:r>
      <w:r w:rsidRPr="00176AAA">
        <w:t>и язык их Ислама.</w:t>
      </w:r>
    </w:p>
    <w:p w14:paraId="7E4243E0" w14:textId="77777777" w:rsidR="00176AAA" w:rsidRPr="00176AAA" w:rsidRDefault="00176AAA" w:rsidP="00CF6F64">
      <w:pPr>
        <w:pStyle w:val="MainText"/>
      </w:pPr>
      <w:r w:rsidRPr="00176AAA">
        <w:t xml:space="preserve">Поэтому они стремились глубже постичь его словесность и смыслы, чтобы наслаждаться красотой коранических </w:t>
      </w:r>
      <w:proofErr w:type="spellStart"/>
      <w:r w:rsidRPr="00176AAA">
        <w:t>аятов</w:t>
      </w:r>
      <w:proofErr w:type="spellEnd"/>
      <w:r w:rsidRPr="00176AAA">
        <w:t>, понимать их значение, воплощать эти смыслы в своей жизни, постигать заключённое в Книге Аллаха чудо и поклоняться Аллаху посредством её чтения.</w:t>
      </w:r>
    </w:p>
    <w:p w14:paraId="4F32E62E" w14:textId="2C002574" w:rsidR="00176AAA" w:rsidRPr="00176AAA" w:rsidRDefault="00D11932" w:rsidP="00CF6F64">
      <w:pPr>
        <w:pStyle w:val="MainText"/>
      </w:pPr>
      <w:r w:rsidRPr="00D11932">
        <w:lastRenderedPageBreak/>
        <w:t>Таковы некоторые соображения о значении арабского языка и необходимости соединить его потенциал с потенциалом Ислама, поскольку именно в этом заключаются сила воздействия, способность к расширению и распространению.</w:t>
      </w:r>
    </w:p>
    <w:p w14:paraId="6EB54BA6" w14:textId="453A82FE" w:rsidR="00176AAA" w:rsidRPr="00176AAA" w:rsidRDefault="00176AAA" w:rsidP="00CF6F64">
      <w:pPr>
        <w:pStyle w:val="MainText"/>
      </w:pPr>
      <w:r w:rsidRPr="00176AAA">
        <w:t>Если мусульмане вновь не обратятся к арабскому языку и не соединят его с Исламом, то надежды не останется. Не удастся даже остановить нынешний упадок, поскольку арабский язык</w:t>
      </w:r>
      <w:r w:rsidR="00CF6F64">
        <w:t xml:space="preserve"> — </w:t>
      </w:r>
      <w:r w:rsidRPr="00176AAA">
        <w:t>это язык мусульман. Последствия этого разрыва между арабским языком и Исламом будут и дальше тяжёлым кошмаром, нависшим над всеми мусульманами. Ведь, как уже было сказано, арабский язык является неотъемлемой частью Ислама, и понять Ислам без него невозможно.</w:t>
      </w:r>
    </w:p>
    <w:p w14:paraId="3C241072" w14:textId="45BDE6DD" w:rsidR="00176AAA" w:rsidRPr="00176AAA" w:rsidRDefault="00176AAA" w:rsidP="00CF6F64">
      <w:pPr>
        <w:pStyle w:val="MainText"/>
      </w:pPr>
      <w:r w:rsidRPr="00176AAA">
        <w:t xml:space="preserve">Поэтому на государство </w:t>
      </w:r>
      <w:r w:rsidR="009653FE">
        <w:t>В</w:t>
      </w:r>
      <w:r w:rsidRPr="00176AAA">
        <w:t xml:space="preserve">торого Праведного Халифата, которое, по воле Аллаха, вскоре будет установлено, ложится обязанность вернуть арабскому языку его достойное место, вновь уделить ему должное внимание, чтобы он снова стал языком всей Исламской Уммы </w:t>
      </w:r>
      <w:r w:rsidR="00923C3A" w:rsidRPr="00923C3A">
        <w:t>и чтобы потенциал Ислама вновь соединился с потенциалом арабского языка</w:t>
      </w:r>
      <w:r w:rsidRPr="00176AAA">
        <w:t>, вернув Умме её положение и её лидерство в мире.</w:t>
      </w:r>
    </w:p>
    <w:p w14:paraId="3C63716D" w14:textId="43996D7B" w:rsidR="00561320" w:rsidRPr="00176AAA" w:rsidRDefault="00AB2F62" w:rsidP="00CF6F64">
      <w:pPr>
        <w:pStyle w:val="MainText"/>
      </w:pPr>
      <w:r w:rsidRPr="00AB2F62">
        <w:t>И в завершение воздадим хвалу Аллаху, Господу миров. Благословение и мир нашему Пророку Мухаммаду, его семье и всем его сподвижникам.</w:t>
      </w:r>
    </w:p>
    <w:sectPr w:rsidR="00561320" w:rsidRPr="00176AAA" w:rsidSect="00176AA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6B"/>
    <w:rsid w:val="0000010F"/>
    <w:rsid w:val="00004223"/>
    <w:rsid w:val="00010031"/>
    <w:rsid w:val="0001179C"/>
    <w:rsid w:val="00012128"/>
    <w:rsid w:val="00012A7B"/>
    <w:rsid w:val="000134B7"/>
    <w:rsid w:val="00014EF1"/>
    <w:rsid w:val="00020527"/>
    <w:rsid w:val="00021CB9"/>
    <w:rsid w:val="00022125"/>
    <w:rsid w:val="00024077"/>
    <w:rsid w:val="000256EF"/>
    <w:rsid w:val="000261F2"/>
    <w:rsid w:val="00026B6B"/>
    <w:rsid w:val="0003074A"/>
    <w:rsid w:val="00030A3F"/>
    <w:rsid w:val="00030EC8"/>
    <w:rsid w:val="00032AE9"/>
    <w:rsid w:val="00033655"/>
    <w:rsid w:val="00035EF1"/>
    <w:rsid w:val="0004071C"/>
    <w:rsid w:val="00043040"/>
    <w:rsid w:val="000435EB"/>
    <w:rsid w:val="000444AF"/>
    <w:rsid w:val="00046F01"/>
    <w:rsid w:val="000519E5"/>
    <w:rsid w:val="00052354"/>
    <w:rsid w:val="0005276B"/>
    <w:rsid w:val="00054474"/>
    <w:rsid w:val="000544DF"/>
    <w:rsid w:val="00054673"/>
    <w:rsid w:val="000555D8"/>
    <w:rsid w:val="00055A0B"/>
    <w:rsid w:val="000567D8"/>
    <w:rsid w:val="00062394"/>
    <w:rsid w:val="00062FD5"/>
    <w:rsid w:val="00063065"/>
    <w:rsid w:val="000647EF"/>
    <w:rsid w:val="000650ED"/>
    <w:rsid w:val="00065A49"/>
    <w:rsid w:val="00066833"/>
    <w:rsid w:val="00066E31"/>
    <w:rsid w:val="000710BC"/>
    <w:rsid w:val="00071624"/>
    <w:rsid w:val="00071A6D"/>
    <w:rsid w:val="000728E5"/>
    <w:rsid w:val="00074750"/>
    <w:rsid w:val="00075BA3"/>
    <w:rsid w:val="00077071"/>
    <w:rsid w:val="000770EB"/>
    <w:rsid w:val="000805B3"/>
    <w:rsid w:val="000806BA"/>
    <w:rsid w:val="00081060"/>
    <w:rsid w:val="00092311"/>
    <w:rsid w:val="0009236B"/>
    <w:rsid w:val="00092E17"/>
    <w:rsid w:val="00092FCE"/>
    <w:rsid w:val="00095D6B"/>
    <w:rsid w:val="000A0FCA"/>
    <w:rsid w:val="000A17BE"/>
    <w:rsid w:val="000A3C05"/>
    <w:rsid w:val="000A3E04"/>
    <w:rsid w:val="000A50FB"/>
    <w:rsid w:val="000B19AE"/>
    <w:rsid w:val="000B2B16"/>
    <w:rsid w:val="000B3E96"/>
    <w:rsid w:val="000B481A"/>
    <w:rsid w:val="000B5103"/>
    <w:rsid w:val="000B5DF2"/>
    <w:rsid w:val="000B6744"/>
    <w:rsid w:val="000B67E6"/>
    <w:rsid w:val="000C0FBC"/>
    <w:rsid w:val="000C2E3E"/>
    <w:rsid w:val="000C3E20"/>
    <w:rsid w:val="000C7D1B"/>
    <w:rsid w:val="000D64F3"/>
    <w:rsid w:val="000D6828"/>
    <w:rsid w:val="000E06E4"/>
    <w:rsid w:val="000E4331"/>
    <w:rsid w:val="000E6615"/>
    <w:rsid w:val="000F0A41"/>
    <w:rsid w:val="000F4D18"/>
    <w:rsid w:val="000F4E14"/>
    <w:rsid w:val="000F57B1"/>
    <w:rsid w:val="000F6160"/>
    <w:rsid w:val="000F6C69"/>
    <w:rsid w:val="000F6D43"/>
    <w:rsid w:val="000F718E"/>
    <w:rsid w:val="000F7A62"/>
    <w:rsid w:val="00100E32"/>
    <w:rsid w:val="001015F3"/>
    <w:rsid w:val="00101B0B"/>
    <w:rsid w:val="00101D27"/>
    <w:rsid w:val="00101F8D"/>
    <w:rsid w:val="00101FA0"/>
    <w:rsid w:val="00102E8A"/>
    <w:rsid w:val="0010406F"/>
    <w:rsid w:val="0010449E"/>
    <w:rsid w:val="00106041"/>
    <w:rsid w:val="00107362"/>
    <w:rsid w:val="00107B40"/>
    <w:rsid w:val="00111355"/>
    <w:rsid w:val="001117CC"/>
    <w:rsid w:val="00111E87"/>
    <w:rsid w:val="00112437"/>
    <w:rsid w:val="0011275A"/>
    <w:rsid w:val="00113414"/>
    <w:rsid w:val="00114447"/>
    <w:rsid w:val="00114CD9"/>
    <w:rsid w:val="00115850"/>
    <w:rsid w:val="00116133"/>
    <w:rsid w:val="00117270"/>
    <w:rsid w:val="001179DB"/>
    <w:rsid w:val="00120868"/>
    <w:rsid w:val="00121555"/>
    <w:rsid w:val="00121FF8"/>
    <w:rsid w:val="00122255"/>
    <w:rsid w:val="0012240C"/>
    <w:rsid w:val="00124D73"/>
    <w:rsid w:val="001257BD"/>
    <w:rsid w:val="00126C51"/>
    <w:rsid w:val="00130829"/>
    <w:rsid w:val="0013466B"/>
    <w:rsid w:val="00134D71"/>
    <w:rsid w:val="00137E4C"/>
    <w:rsid w:val="001404A7"/>
    <w:rsid w:val="00140845"/>
    <w:rsid w:val="00144F38"/>
    <w:rsid w:val="00147172"/>
    <w:rsid w:val="00147BF1"/>
    <w:rsid w:val="0015016D"/>
    <w:rsid w:val="00150F2A"/>
    <w:rsid w:val="0015109B"/>
    <w:rsid w:val="00151F03"/>
    <w:rsid w:val="00151F6B"/>
    <w:rsid w:val="00153F80"/>
    <w:rsid w:val="00154279"/>
    <w:rsid w:val="001545BB"/>
    <w:rsid w:val="00157208"/>
    <w:rsid w:val="0016121F"/>
    <w:rsid w:val="0016497A"/>
    <w:rsid w:val="00165E7C"/>
    <w:rsid w:val="0017027C"/>
    <w:rsid w:val="00174330"/>
    <w:rsid w:val="001745E7"/>
    <w:rsid w:val="00176AAA"/>
    <w:rsid w:val="0017783D"/>
    <w:rsid w:val="00177867"/>
    <w:rsid w:val="001812E5"/>
    <w:rsid w:val="00182257"/>
    <w:rsid w:val="00183EF1"/>
    <w:rsid w:val="00184A86"/>
    <w:rsid w:val="00186865"/>
    <w:rsid w:val="00193262"/>
    <w:rsid w:val="001A00CF"/>
    <w:rsid w:val="001A0649"/>
    <w:rsid w:val="001A182F"/>
    <w:rsid w:val="001A4106"/>
    <w:rsid w:val="001B087D"/>
    <w:rsid w:val="001B35DC"/>
    <w:rsid w:val="001B5A87"/>
    <w:rsid w:val="001B7C59"/>
    <w:rsid w:val="001C0640"/>
    <w:rsid w:val="001C1103"/>
    <w:rsid w:val="001C2EFF"/>
    <w:rsid w:val="001C5EA0"/>
    <w:rsid w:val="001C76E1"/>
    <w:rsid w:val="001D0558"/>
    <w:rsid w:val="001D183C"/>
    <w:rsid w:val="001D2B1A"/>
    <w:rsid w:val="001D323A"/>
    <w:rsid w:val="001D3A46"/>
    <w:rsid w:val="001D4AEA"/>
    <w:rsid w:val="001D5991"/>
    <w:rsid w:val="001D78E5"/>
    <w:rsid w:val="001E0A3B"/>
    <w:rsid w:val="001E0A9D"/>
    <w:rsid w:val="001E24CB"/>
    <w:rsid w:val="001E280D"/>
    <w:rsid w:val="001E2FF2"/>
    <w:rsid w:val="001E3912"/>
    <w:rsid w:val="001E3D8D"/>
    <w:rsid w:val="001E47C9"/>
    <w:rsid w:val="001E64AF"/>
    <w:rsid w:val="001F14A7"/>
    <w:rsid w:val="001F1D8A"/>
    <w:rsid w:val="001F2E76"/>
    <w:rsid w:val="001F3C39"/>
    <w:rsid w:val="001F4C03"/>
    <w:rsid w:val="001F644B"/>
    <w:rsid w:val="00200AE2"/>
    <w:rsid w:val="0020193E"/>
    <w:rsid w:val="002020F6"/>
    <w:rsid w:val="002026E3"/>
    <w:rsid w:val="00202D4C"/>
    <w:rsid w:val="002037C4"/>
    <w:rsid w:val="00203AAA"/>
    <w:rsid w:val="00203FBB"/>
    <w:rsid w:val="0020566A"/>
    <w:rsid w:val="002074B4"/>
    <w:rsid w:val="002104E2"/>
    <w:rsid w:val="00211585"/>
    <w:rsid w:val="00214244"/>
    <w:rsid w:val="002152CF"/>
    <w:rsid w:val="002175EA"/>
    <w:rsid w:val="00221582"/>
    <w:rsid w:val="00225785"/>
    <w:rsid w:val="0023001A"/>
    <w:rsid w:val="002323E3"/>
    <w:rsid w:val="00233C24"/>
    <w:rsid w:val="00234F65"/>
    <w:rsid w:val="002363BA"/>
    <w:rsid w:val="0023740F"/>
    <w:rsid w:val="00241406"/>
    <w:rsid w:val="00241692"/>
    <w:rsid w:val="0024226F"/>
    <w:rsid w:val="00243AA5"/>
    <w:rsid w:val="002442FB"/>
    <w:rsid w:val="00244DDD"/>
    <w:rsid w:val="00250302"/>
    <w:rsid w:val="00250ADB"/>
    <w:rsid w:val="00252797"/>
    <w:rsid w:val="00254EFF"/>
    <w:rsid w:val="00256AD7"/>
    <w:rsid w:val="00261E0A"/>
    <w:rsid w:val="00262515"/>
    <w:rsid w:val="0026320D"/>
    <w:rsid w:val="0026328F"/>
    <w:rsid w:val="002634EE"/>
    <w:rsid w:val="00265A7B"/>
    <w:rsid w:val="00265C58"/>
    <w:rsid w:val="0026742E"/>
    <w:rsid w:val="002677DC"/>
    <w:rsid w:val="002719CB"/>
    <w:rsid w:val="00273D2E"/>
    <w:rsid w:val="00274F15"/>
    <w:rsid w:val="0027551F"/>
    <w:rsid w:val="00280F0B"/>
    <w:rsid w:val="002810E7"/>
    <w:rsid w:val="00282D0D"/>
    <w:rsid w:val="00284BAF"/>
    <w:rsid w:val="002868B5"/>
    <w:rsid w:val="00286F9F"/>
    <w:rsid w:val="00294B01"/>
    <w:rsid w:val="00296759"/>
    <w:rsid w:val="0029688A"/>
    <w:rsid w:val="00296B59"/>
    <w:rsid w:val="002A1084"/>
    <w:rsid w:val="002A4543"/>
    <w:rsid w:val="002A661C"/>
    <w:rsid w:val="002B0843"/>
    <w:rsid w:val="002B1D6E"/>
    <w:rsid w:val="002B2A4A"/>
    <w:rsid w:val="002B2C99"/>
    <w:rsid w:val="002B6AC3"/>
    <w:rsid w:val="002B72CB"/>
    <w:rsid w:val="002C2C0C"/>
    <w:rsid w:val="002C4B04"/>
    <w:rsid w:val="002C5159"/>
    <w:rsid w:val="002C5367"/>
    <w:rsid w:val="002C6993"/>
    <w:rsid w:val="002C7582"/>
    <w:rsid w:val="002D00D8"/>
    <w:rsid w:val="002D1C13"/>
    <w:rsid w:val="002D4EAA"/>
    <w:rsid w:val="002D5299"/>
    <w:rsid w:val="002D60E7"/>
    <w:rsid w:val="002E4508"/>
    <w:rsid w:val="002E6BE2"/>
    <w:rsid w:val="002E77CA"/>
    <w:rsid w:val="002E7939"/>
    <w:rsid w:val="002F1578"/>
    <w:rsid w:val="002F2E20"/>
    <w:rsid w:val="002F3659"/>
    <w:rsid w:val="002F4373"/>
    <w:rsid w:val="002F4E09"/>
    <w:rsid w:val="002F7397"/>
    <w:rsid w:val="002F7412"/>
    <w:rsid w:val="002F79F2"/>
    <w:rsid w:val="00300550"/>
    <w:rsid w:val="003013E0"/>
    <w:rsid w:val="00302BC2"/>
    <w:rsid w:val="00305180"/>
    <w:rsid w:val="003075A9"/>
    <w:rsid w:val="003142BB"/>
    <w:rsid w:val="0032342D"/>
    <w:rsid w:val="00324B3B"/>
    <w:rsid w:val="00324C64"/>
    <w:rsid w:val="00326B51"/>
    <w:rsid w:val="0032787D"/>
    <w:rsid w:val="00327BBC"/>
    <w:rsid w:val="00330869"/>
    <w:rsid w:val="00331CC5"/>
    <w:rsid w:val="003323BF"/>
    <w:rsid w:val="00333AB4"/>
    <w:rsid w:val="003342E2"/>
    <w:rsid w:val="0034100B"/>
    <w:rsid w:val="003426DC"/>
    <w:rsid w:val="00342B2E"/>
    <w:rsid w:val="0034353A"/>
    <w:rsid w:val="00343EED"/>
    <w:rsid w:val="00346681"/>
    <w:rsid w:val="00347DFD"/>
    <w:rsid w:val="003501AC"/>
    <w:rsid w:val="00352C02"/>
    <w:rsid w:val="003559D0"/>
    <w:rsid w:val="00361672"/>
    <w:rsid w:val="00366829"/>
    <w:rsid w:val="00372780"/>
    <w:rsid w:val="003728F0"/>
    <w:rsid w:val="003746FC"/>
    <w:rsid w:val="003764C2"/>
    <w:rsid w:val="00381127"/>
    <w:rsid w:val="0038191B"/>
    <w:rsid w:val="003822B1"/>
    <w:rsid w:val="00385B8A"/>
    <w:rsid w:val="00387942"/>
    <w:rsid w:val="0039135A"/>
    <w:rsid w:val="00392198"/>
    <w:rsid w:val="00396E00"/>
    <w:rsid w:val="003A20E0"/>
    <w:rsid w:val="003A3440"/>
    <w:rsid w:val="003A3A29"/>
    <w:rsid w:val="003A5B08"/>
    <w:rsid w:val="003A61C8"/>
    <w:rsid w:val="003A6B9B"/>
    <w:rsid w:val="003A743E"/>
    <w:rsid w:val="003A7AB9"/>
    <w:rsid w:val="003B170B"/>
    <w:rsid w:val="003B3EBF"/>
    <w:rsid w:val="003B5041"/>
    <w:rsid w:val="003B739E"/>
    <w:rsid w:val="003C0618"/>
    <w:rsid w:val="003C0BA8"/>
    <w:rsid w:val="003C0F9A"/>
    <w:rsid w:val="003C4D17"/>
    <w:rsid w:val="003C53FF"/>
    <w:rsid w:val="003C681F"/>
    <w:rsid w:val="003C7D92"/>
    <w:rsid w:val="003D088E"/>
    <w:rsid w:val="003D0FF6"/>
    <w:rsid w:val="003D3005"/>
    <w:rsid w:val="003D4427"/>
    <w:rsid w:val="003D4ED8"/>
    <w:rsid w:val="003D58D8"/>
    <w:rsid w:val="003D7334"/>
    <w:rsid w:val="003D7A09"/>
    <w:rsid w:val="003E1A23"/>
    <w:rsid w:val="003E2588"/>
    <w:rsid w:val="003E586E"/>
    <w:rsid w:val="003E6BB7"/>
    <w:rsid w:val="003F1A54"/>
    <w:rsid w:val="003F27BF"/>
    <w:rsid w:val="003F451E"/>
    <w:rsid w:val="003F7578"/>
    <w:rsid w:val="003F7CC9"/>
    <w:rsid w:val="00400934"/>
    <w:rsid w:val="004019C5"/>
    <w:rsid w:val="00402308"/>
    <w:rsid w:val="00402F2D"/>
    <w:rsid w:val="00411E8A"/>
    <w:rsid w:val="00414355"/>
    <w:rsid w:val="004145F7"/>
    <w:rsid w:val="00414F03"/>
    <w:rsid w:val="00416325"/>
    <w:rsid w:val="00420AAA"/>
    <w:rsid w:val="004214D4"/>
    <w:rsid w:val="004219A3"/>
    <w:rsid w:val="00422370"/>
    <w:rsid w:val="004236A7"/>
    <w:rsid w:val="00425DA9"/>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511A"/>
    <w:rsid w:val="004468A1"/>
    <w:rsid w:val="004513CA"/>
    <w:rsid w:val="0045225D"/>
    <w:rsid w:val="00453245"/>
    <w:rsid w:val="004537A2"/>
    <w:rsid w:val="004538FF"/>
    <w:rsid w:val="00455D74"/>
    <w:rsid w:val="00456590"/>
    <w:rsid w:val="0045702F"/>
    <w:rsid w:val="00460885"/>
    <w:rsid w:val="00462489"/>
    <w:rsid w:val="00466982"/>
    <w:rsid w:val="00466F50"/>
    <w:rsid w:val="00483E41"/>
    <w:rsid w:val="00484F80"/>
    <w:rsid w:val="00486458"/>
    <w:rsid w:val="0049036E"/>
    <w:rsid w:val="0049149E"/>
    <w:rsid w:val="004928B8"/>
    <w:rsid w:val="0049393D"/>
    <w:rsid w:val="004954B7"/>
    <w:rsid w:val="00495789"/>
    <w:rsid w:val="00497E1E"/>
    <w:rsid w:val="004A2221"/>
    <w:rsid w:val="004A2FB3"/>
    <w:rsid w:val="004A42F2"/>
    <w:rsid w:val="004A46BA"/>
    <w:rsid w:val="004A4816"/>
    <w:rsid w:val="004B0476"/>
    <w:rsid w:val="004B3C58"/>
    <w:rsid w:val="004B4685"/>
    <w:rsid w:val="004B487A"/>
    <w:rsid w:val="004B72DA"/>
    <w:rsid w:val="004C25CC"/>
    <w:rsid w:val="004C2CFD"/>
    <w:rsid w:val="004C3B40"/>
    <w:rsid w:val="004C5BC3"/>
    <w:rsid w:val="004D066D"/>
    <w:rsid w:val="004D1C5F"/>
    <w:rsid w:val="004D1D1A"/>
    <w:rsid w:val="004D4C25"/>
    <w:rsid w:val="004D576F"/>
    <w:rsid w:val="004D6AD8"/>
    <w:rsid w:val="004D6C83"/>
    <w:rsid w:val="004D7192"/>
    <w:rsid w:val="004D7775"/>
    <w:rsid w:val="004D7C04"/>
    <w:rsid w:val="004D7F08"/>
    <w:rsid w:val="004E121A"/>
    <w:rsid w:val="004E52FD"/>
    <w:rsid w:val="004E5ADC"/>
    <w:rsid w:val="004E7A9D"/>
    <w:rsid w:val="004E7FB2"/>
    <w:rsid w:val="004F06F0"/>
    <w:rsid w:val="004F1597"/>
    <w:rsid w:val="004F28B8"/>
    <w:rsid w:val="004F2965"/>
    <w:rsid w:val="004F358D"/>
    <w:rsid w:val="004F390F"/>
    <w:rsid w:val="004F6012"/>
    <w:rsid w:val="004F6E0A"/>
    <w:rsid w:val="00502104"/>
    <w:rsid w:val="00504F64"/>
    <w:rsid w:val="0050773C"/>
    <w:rsid w:val="00507E42"/>
    <w:rsid w:val="00512206"/>
    <w:rsid w:val="00520176"/>
    <w:rsid w:val="00521874"/>
    <w:rsid w:val="00522C98"/>
    <w:rsid w:val="0052308E"/>
    <w:rsid w:val="0052693C"/>
    <w:rsid w:val="005358EE"/>
    <w:rsid w:val="005359B6"/>
    <w:rsid w:val="00537CD9"/>
    <w:rsid w:val="00540BA3"/>
    <w:rsid w:val="00541F54"/>
    <w:rsid w:val="00542DEC"/>
    <w:rsid w:val="005448B1"/>
    <w:rsid w:val="00545BDB"/>
    <w:rsid w:val="005467B1"/>
    <w:rsid w:val="00546C41"/>
    <w:rsid w:val="005476F1"/>
    <w:rsid w:val="00547825"/>
    <w:rsid w:val="00550539"/>
    <w:rsid w:val="005512E0"/>
    <w:rsid w:val="005517BE"/>
    <w:rsid w:val="0055383F"/>
    <w:rsid w:val="0055543A"/>
    <w:rsid w:val="00556AA9"/>
    <w:rsid w:val="00557559"/>
    <w:rsid w:val="0056066B"/>
    <w:rsid w:val="00561320"/>
    <w:rsid w:val="00563027"/>
    <w:rsid w:val="005659C3"/>
    <w:rsid w:val="00574374"/>
    <w:rsid w:val="00580BAD"/>
    <w:rsid w:val="00580D2F"/>
    <w:rsid w:val="00581B87"/>
    <w:rsid w:val="00584786"/>
    <w:rsid w:val="00584FBA"/>
    <w:rsid w:val="005879B2"/>
    <w:rsid w:val="00590FA8"/>
    <w:rsid w:val="00593F4B"/>
    <w:rsid w:val="00594BAF"/>
    <w:rsid w:val="00595846"/>
    <w:rsid w:val="00595C5A"/>
    <w:rsid w:val="00595CEE"/>
    <w:rsid w:val="0059612A"/>
    <w:rsid w:val="00597E0C"/>
    <w:rsid w:val="005A031E"/>
    <w:rsid w:val="005A10CE"/>
    <w:rsid w:val="005A1787"/>
    <w:rsid w:val="005A1A99"/>
    <w:rsid w:val="005A2A69"/>
    <w:rsid w:val="005A2DA4"/>
    <w:rsid w:val="005A5737"/>
    <w:rsid w:val="005B121A"/>
    <w:rsid w:val="005B17A4"/>
    <w:rsid w:val="005B208A"/>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F01B5"/>
    <w:rsid w:val="005F0214"/>
    <w:rsid w:val="005F14F7"/>
    <w:rsid w:val="005F1E39"/>
    <w:rsid w:val="005F2A8A"/>
    <w:rsid w:val="005F3899"/>
    <w:rsid w:val="005F3C48"/>
    <w:rsid w:val="005F4536"/>
    <w:rsid w:val="005F59D8"/>
    <w:rsid w:val="005F6DF1"/>
    <w:rsid w:val="00601563"/>
    <w:rsid w:val="006015D1"/>
    <w:rsid w:val="00602B9D"/>
    <w:rsid w:val="006053A1"/>
    <w:rsid w:val="00606C1B"/>
    <w:rsid w:val="00606EB7"/>
    <w:rsid w:val="00610BD7"/>
    <w:rsid w:val="0061154B"/>
    <w:rsid w:val="00611898"/>
    <w:rsid w:val="00626830"/>
    <w:rsid w:val="00626964"/>
    <w:rsid w:val="006324FC"/>
    <w:rsid w:val="00635C5B"/>
    <w:rsid w:val="006428E4"/>
    <w:rsid w:val="00642D45"/>
    <w:rsid w:val="00645021"/>
    <w:rsid w:val="00645B13"/>
    <w:rsid w:val="0064714B"/>
    <w:rsid w:val="00650CBB"/>
    <w:rsid w:val="0065358E"/>
    <w:rsid w:val="00654485"/>
    <w:rsid w:val="00654A63"/>
    <w:rsid w:val="006553FF"/>
    <w:rsid w:val="00657DFC"/>
    <w:rsid w:val="00661E36"/>
    <w:rsid w:val="00661F91"/>
    <w:rsid w:val="00662E68"/>
    <w:rsid w:val="006649FE"/>
    <w:rsid w:val="00665747"/>
    <w:rsid w:val="00667B5C"/>
    <w:rsid w:val="00670749"/>
    <w:rsid w:val="00670BE8"/>
    <w:rsid w:val="00674797"/>
    <w:rsid w:val="00676DA3"/>
    <w:rsid w:val="006801DA"/>
    <w:rsid w:val="006808CF"/>
    <w:rsid w:val="00682453"/>
    <w:rsid w:val="006824EA"/>
    <w:rsid w:val="006842C0"/>
    <w:rsid w:val="00691137"/>
    <w:rsid w:val="006929E7"/>
    <w:rsid w:val="0069673B"/>
    <w:rsid w:val="006A0D9C"/>
    <w:rsid w:val="006A3E58"/>
    <w:rsid w:val="006B01DA"/>
    <w:rsid w:val="006B0CC9"/>
    <w:rsid w:val="006B24B2"/>
    <w:rsid w:val="006B44A0"/>
    <w:rsid w:val="006B5237"/>
    <w:rsid w:val="006C04AF"/>
    <w:rsid w:val="006C0DA9"/>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E6DD2"/>
    <w:rsid w:val="006E750D"/>
    <w:rsid w:val="006F0715"/>
    <w:rsid w:val="006F1277"/>
    <w:rsid w:val="006F22DB"/>
    <w:rsid w:val="006F5330"/>
    <w:rsid w:val="006F5AF8"/>
    <w:rsid w:val="006F774A"/>
    <w:rsid w:val="00702BD0"/>
    <w:rsid w:val="007062A4"/>
    <w:rsid w:val="00706C49"/>
    <w:rsid w:val="00707B56"/>
    <w:rsid w:val="00712433"/>
    <w:rsid w:val="00715B37"/>
    <w:rsid w:val="0071746C"/>
    <w:rsid w:val="00717B1F"/>
    <w:rsid w:val="00720346"/>
    <w:rsid w:val="00720819"/>
    <w:rsid w:val="00721E5A"/>
    <w:rsid w:val="007220D3"/>
    <w:rsid w:val="00725197"/>
    <w:rsid w:val="00725BAC"/>
    <w:rsid w:val="00730BBE"/>
    <w:rsid w:val="00733AF4"/>
    <w:rsid w:val="007348E0"/>
    <w:rsid w:val="0073505A"/>
    <w:rsid w:val="007358ED"/>
    <w:rsid w:val="00736F64"/>
    <w:rsid w:val="00737799"/>
    <w:rsid w:val="00740469"/>
    <w:rsid w:val="0074540A"/>
    <w:rsid w:val="00745CCF"/>
    <w:rsid w:val="00750DBB"/>
    <w:rsid w:val="00752D30"/>
    <w:rsid w:val="00760864"/>
    <w:rsid w:val="007627F0"/>
    <w:rsid w:val="007637DF"/>
    <w:rsid w:val="0076518C"/>
    <w:rsid w:val="00765B92"/>
    <w:rsid w:val="00766397"/>
    <w:rsid w:val="00766844"/>
    <w:rsid w:val="0076771B"/>
    <w:rsid w:val="007701C9"/>
    <w:rsid w:val="00772FE3"/>
    <w:rsid w:val="007730D1"/>
    <w:rsid w:val="007744DC"/>
    <w:rsid w:val="00774AB5"/>
    <w:rsid w:val="007752EA"/>
    <w:rsid w:val="0077612F"/>
    <w:rsid w:val="007766FF"/>
    <w:rsid w:val="0077697B"/>
    <w:rsid w:val="00777336"/>
    <w:rsid w:val="00777F95"/>
    <w:rsid w:val="00780CC5"/>
    <w:rsid w:val="00782FEF"/>
    <w:rsid w:val="007837EF"/>
    <w:rsid w:val="00784485"/>
    <w:rsid w:val="00785799"/>
    <w:rsid w:val="00785D67"/>
    <w:rsid w:val="007869C9"/>
    <w:rsid w:val="00792A86"/>
    <w:rsid w:val="007932E0"/>
    <w:rsid w:val="00793A5F"/>
    <w:rsid w:val="00794C8E"/>
    <w:rsid w:val="00794D39"/>
    <w:rsid w:val="00794EE2"/>
    <w:rsid w:val="00797852"/>
    <w:rsid w:val="00797DD9"/>
    <w:rsid w:val="00797ED9"/>
    <w:rsid w:val="007A1C7E"/>
    <w:rsid w:val="007A65A9"/>
    <w:rsid w:val="007B1293"/>
    <w:rsid w:val="007B14FD"/>
    <w:rsid w:val="007B1588"/>
    <w:rsid w:val="007B22F7"/>
    <w:rsid w:val="007B43C3"/>
    <w:rsid w:val="007B657E"/>
    <w:rsid w:val="007C08A9"/>
    <w:rsid w:val="007C2390"/>
    <w:rsid w:val="007C31FB"/>
    <w:rsid w:val="007C6019"/>
    <w:rsid w:val="007C67D1"/>
    <w:rsid w:val="007C6838"/>
    <w:rsid w:val="007C70F1"/>
    <w:rsid w:val="007D1850"/>
    <w:rsid w:val="007D18C0"/>
    <w:rsid w:val="007D23F6"/>
    <w:rsid w:val="007D4488"/>
    <w:rsid w:val="007D4AB8"/>
    <w:rsid w:val="007D60C8"/>
    <w:rsid w:val="007E0558"/>
    <w:rsid w:val="007E2CE0"/>
    <w:rsid w:val="007E7962"/>
    <w:rsid w:val="007F1115"/>
    <w:rsid w:val="007F2929"/>
    <w:rsid w:val="007F2C52"/>
    <w:rsid w:val="007F3806"/>
    <w:rsid w:val="007F4A58"/>
    <w:rsid w:val="007F5C95"/>
    <w:rsid w:val="007F749B"/>
    <w:rsid w:val="008008E5"/>
    <w:rsid w:val="00802A7B"/>
    <w:rsid w:val="00802E4D"/>
    <w:rsid w:val="0080315A"/>
    <w:rsid w:val="00803D18"/>
    <w:rsid w:val="00804FC3"/>
    <w:rsid w:val="00805355"/>
    <w:rsid w:val="00805D44"/>
    <w:rsid w:val="008069CF"/>
    <w:rsid w:val="0080742A"/>
    <w:rsid w:val="00807DE7"/>
    <w:rsid w:val="00807F6D"/>
    <w:rsid w:val="0081069C"/>
    <w:rsid w:val="00811660"/>
    <w:rsid w:val="00812E3E"/>
    <w:rsid w:val="008151BB"/>
    <w:rsid w:val="00816ABF"/>
    <w:rsid w:val="00820333"/>
    <w:rsid w:val="0082166A"/>
    <w:rsid w:val="00822C7A"/>
    <w:rsid w:val="00826D53"/>
    <w:rsid w:val="00827DEB"/>
    <w:rsid w:val="00833C96"/>
    <w:rsid w:val="00837692"/>
    <w:rsid w:val="00840A20"/>
    <w:rsid w:val="00841F4A"/>
    <w:rsid w:val="00843BF8"/>
    <w:rsid w:val="00845211"/>
    <w:rsid w:val="008466A7"/>
    <w:rsid w:val="0085002F"/>
    <w:rsid w:val="00857859"/>
    <w:rsid w:val="00862996"/>
    <w:rsid w:val="0086400B"/>
    <w:rsid w:val="0086453A"/>
    <w:rsid w:val="00864CFE"/>
    <w:rsid w:val="00865CBC"/>
    <w:rsid w:val="00870001"/>
    <w:rsid w:val="008706F2"/>
    <w:rsid w:val="008718DB"/>
    <w:rsid w:val="0087252B"/>
    <w:rsid w:val="0087435F"/>
    <w:rsid w:val="00874896"/>
    <w:rsid w:val="0087591F"/>
    <w:rsid w:val="008776E5"/>
    <w:rsid w:val="00881614"/>
    <w:rsid w:val="008823EC"/>
    <w:rsid w:val="00883418"/>
    <w:rsid w:val="00887D6D"/>
    <w:rsid w:val="0089014B"/>
    <w:rsid w:val="00891324"/>
    <w:rsid w:val="008935D3"/>
    <w:rsid w:val="00893839"/>
    <w:rsid w:val="00893D2E"/>
    <w:rsid w:val="008951D1"/>
    <w:rsid w:val="008961AD"/>
    <w:rsid w:val="008A0B7D"/>
    <w:rsid w:val="008A0FD7"/>
    <w:rsid w:val="008A1C55"/>
    <w:rsid w:val="008A37FC"/>
    <w:rsid w:val="008A408D"/>
    <w:rsid w:val="008A4BBC"/>
    <w:rsid w:val="008A7479"/>
    <w:rsid w:val="008B2380"/>
    <w:rsid w:val="008B4719"/>
    <w:rsid w:val="008C0F1A"/>
    <w:rsid w:val="008C1E1C"/>
    <w:rsid w:val="008C24EF"/>
    <w:rsid w:val="008C33B5"/>
    <w:rsid w:val="008C3FB7"/>
    <w:rsid w:val="008C416C"/>
    <w:rsid w:val="008C4A2D"/>
    <w:rsid w:val="008C4C36"/>
    <w:rsid w:val="008C5F41"/>
    <w:rsid w:val="008C6BAF"/>
    <w:rsid w:val="008D1297"/>
    <w:rsid w:val="008D1D4B"/>
    <w:rsid w:val="008D3151"/>
    <w:rsid w:val="008D396E"/>
    <w:rsid w:val="008D4921"/>
    <w:rsid w:val="008D4E9F"/>
    <w:rsid w:val="008D7BD3"/>
    <w:rsid w:val="008E101B"/>
    <w:rsid w:val="008E15E1"/>
    <w:rsid w:val="008E2715"/>
    <w:rsid w:val="008E2992"/>
    <w:rsid w:val="008E611F"/>
    <w:rsid w:val="008F14D2"/>
    <w:rsid w:val="008F2AE5"/>
    <w:rsid w:val="008F2E9C"/>
    <w:rsid w:val="008F4E4A"/>
    <w:rsid w:val="008F5CDD"/>
    <w:rsid w:val="008F5F1E"/>
    <w:rsid w:val="008F64F6"/>
    <w:rsid w:val="008F6F35"/>
    <w:rsid w:val="009006BD"/>
    <w:rsid w:val="009031FF"/>
    <w:rsid w:val="0090421D"/>
    <w:rsid w:val="009044B8"/>
    <w:rsid w:val="009052A6"/>
    <w:rsid w:val="00905645"/>
    <w:rsid w:val="00911346"/>
    <w:rsid w:val="00914204"/>
    <w:rsid w:val="009163F3"/>
    <w:rsid w:val="009172C7"/>
    <w:rsid w:val="0092317E"/>
    <w:rsid w:val="00923C3A"/>
    <w:rsid w:val="00924030"/>
    <w:rsid w:val="009306A7"/>
    <w:rsid w:val="00931776"/>
    <w:rsid w:val="00931E33"/>
    <w:rsid w:val="00933CA0"/>
    <w:rsid w:val="0093547B"/>
    <w:rsid w:val="009355FD"/>
    <w:rsid w:val="009366CD"/>
    <w:rsid w:val="00936924"/>
    <w:rsid w:val="009370B2"/>
    <w:rsid w:val="00937681"/>
    <w:rsid w:val="009424AF"/>
    <w:rsid w:val="00945AA9"/>
    <w:rsid w:val="00945F35"/>
    <w:rsid w:val="00946536"/>
    <w:rsid w:val="00947894"/>
    <w:rsid w:val="009543A0"/>
    <w:rsid w:val="00955321"/>
    <w:rsid w:val="00955EEC"/>
    <w:rsid w:val="009560D8"/>
    <w:rsid w:val="0096241E"/>
    <w:rsid w:val="009653FE"/>
    <w:rsid w:val="0097112A"/>
    <w:rsid w:val="00972355"/>
    <w:rsid w:val="00975F56"/>
    <w:rsid w:val="00976122"/>
    <w:rsid w:val="009770DE"/>
    <w:rsid w:val="00980CBE"/>
    <w:rsid w:val="00981E99"/>
    <w:rsid w:val="00983A1A"/>
    <w:rsid w:val="00984A82"/>
    <w:rsid w:val="0098655E"/>
    <w:rsid w:val="00990FEE"/>
    <w:rsid w:val="00993FCE"/>
    <w:rsid w:val="009943A4"/>
    <w:rsid w:val="0099686C"/>
    <w:rsid w:val="00996BEA"/>
    <w:rsid w:val="009A13C3"/>
    <w:rsid w:val="009A1598"/>
    <w:rsid w:val="009A2264"/>
    <w:rsid w:val="009A2CE5"/>
    <w:rsid w:val="009A342F"/>
    <w:rsid w:val="009A5366"/>
    <w:rsid w:val="009A72E4"/>
    <w:rsid w:val="009B0831"/>
    <w:rsid w:val="009B288B"/>
    <w:rsid w:val="009B2CAA"/>
    <w:rsid w:val="009B5AE1"/>
    <w:rsid w:val="009B6B29"/>
    <w:rsid w:val="009B729D"/>
    <w:rsid w:val="009C0F9D"/>
    <w:rsid w:val="009C1DC5"/>
    <w:rsid w:val="009C2906"/>
    <w:rsid w:val="009C4176"/>
    <w:rsid w:val="009C433A"/>
    <w:rsid w:val="009C495C"/>
    <w:rsid w:val="009C4A80"/>
    <w:rsid w:val="009C7C90"/>
    <w:rsid w:val="009D04C6"/>
    <w:rsid w:val="009D24F3"/>
    <w:rsid w:val="009D38DF"/>
    <w:rsid w:val="009D408F"/>
    <w:rsid w:val="009D5E16"/>
    <w:rsid w:val="009E0131"/>
    <w:rsid w:val="009E15B6"/>
    <w:rsid w:val="009E2D8D"/>
    <w:rsid w:val="009E5E3D"/>
    <w:rsid w:val="009E5F50"/>
    <w:rsid w:val="009E6B81"/>
    <w:rsid w:val="009E6C65"/>
    <w:rsid w:val="009F0843"/>
    <w:rsid w:val="009F2F19"/>
    <w:rsid w:val="009F2F99"/>
    <w:rsid w:val="009F471C"/>
    <w:rsid w:val="009F6262"/>
    <w:rsid w:val="009F6D8D"/>
    <w:rsid w:val="00A0229C"/>
    <w:rsid w:val="00A024A6"/>
    <w:rsid w:val="00A06576"/>
    <w:rsid w:val="00A10ECC"/>
    <w:rsid w:val="00A11269"/>
    <w:rsid w:val="00A117F7"/>
    <w:rsid w:val="00A11FC6"/>
    <w:rsid w:val="00A12B50"/>
    <w:rsid w:val="00A13740"/>
    <w:rsid w:val="00A13C0C"/>
    <w:rsid w:val="00A150DD"/>
    <w:rsid w:val="00A16A23"/>
    <w:rsid w:val="00A1770B"/>
    <w:rsid w:val="00A17EC5"/>
    <w:rsid w:val="00A20985"/>
    <w:rsid w:val="00A20E50"/>
    <w:rsid w:val="00A26894"/>
    <w:rsid w:val="00A26A1F"/>
    <w:rsid w:val="00A2727F"/>
    <w:rsid w:val="00A27400"/>
    <w:rsid w:val="00A277CC"/>
    <w:rsid w:val="00A3160B"/>
    <w:rsid w:val="00A3572E"/>
    <w:rsid w:val="00A408CE"/>
    <w:rsid w:val="00A41332"/>
    <w:rsid w:val="00A42F4A"/>
    <w:rsid w:val="00A4333E"/>
    <w:rsid w:val="00A4588B"/>
    <w:rsid w:val="00A4592E"/>
    <w:rsid w:val="00A45FC0"/>
    <w:rsid w:val="00A463DA"/>
    <w:rsid w:val="00A50EEF"/>
    <w:rsid w:val="00A533FA"/>
    <w:rsid w:val="00A5344A"/>
    <w:rsid w:val="00A54473"/>
    <w:rsid w:val="00A54DA6"/>
    <w:rsid w:val="00A5722A"/>
    <w:rsid w:val="00A63316"/>
    <w:rsid w:val="00A64D62"/>
    <w:rsid w:val="00A6558F"/>
    <w:rsid w:val="00A70722"/>
    <w:rsid w:val="00A70E50"/>
    <w:rsid w:val="00A71240"/>
    <w:rsid w:val="00A7190D"/>
    <w:rsid w:val="00A773E4"/>
    <w:rsid w:val="00A85BA5"/>
    <w:rsid w:val="00A862FF"/>
    <w:rsid w:val="00A91257"/>
    <w:rsid w:val="00A912CB"/>
    <w:rsid w:val="00A91C13"/>
    <w:rsid w:val="00A92DC6"/>
    <w:rsid w:val="00A9312A"/>
    <w:rsid w:val="00A932E0"/>
    <w:rsid w:val="00A94291"/>
    <w:rsid w:val="00A955CE"/>
    <w:rsid w:val="00A95E31"/>
    <w:rsid w:val="00A96000"/>
    <w:rsid w:val="00A9687D"/>
    <w:rsid w:val="00A968E3"/>
    <w:rsid w:val="00A96ACC"/>
    <w:rsid w:val="00A97DE5"/>
    <w:rsid w:val="00AA2EFD"/>
    <w:rsid w:val="00AA3061"/>
    <w:rsid w:val="00AA3426"/>
    <w:rsid w:val="00AA3962"/>
    <w:rsid w:val="00AA3C47"/>
    <w:rsid w:val="00AA3EFF"/>
    <w:rsid w:val="00AA4046"/>
    <w:rsid w:val="00AA6669"/>
    <w:rsid w:val="00AB2F62"/>
    <w:rsid w:val="00AB38C2"/>
    <w:rsid w:val="00AB4D35"/>
    <w:rsid w:val="00AB6837"/>
    <w:rsid w:val="00AB7936"/>
    <w:rsid w:val="00AC1984"/>
    <w:rsid w:val="00AC239A"/>
    <w:rsid w:val="00AC2F08"/>
    <w:rsid w:val="00AC46BA"/>
    <w:rsid w:val="00AD0F19"/>
    <w:rsid w:val="00AD11E2"/>
    <w:rsid w:val="00AD1757"/>
    <w:rsid w:val="00AD44B2"/>
    <w:rsid w:val="00AD7FF7"/>
    <w:rsid w:val="00AE0303"/>
    <w:rsid w:val="00AE071B"/>
    <w:rsid w:val="00AE0E05"/>
    <w:rsid w:val="00AE220B"/>
    <w:rsid w:val="00AE33CA"/>
    <w:rsid w:val="00AE3E99"/>
    <w:rsid w:val="00AE737E"/>
    <w:rsid w:val="00AF06F6"/>
    <w:rsid w:val="00AF1818"/>
    <w:rsid w:val="00AF29B8"/>
    <w:rsid w:val="00AF5CD7"/>
    <w:rsid w:val="00AF74EF"/>
    <w:rsid w:val="00B01C6B"/>
    <w:rsid w:val="00B044DD"/>
    <w:rsid w:val="00B07563"/>
    <w:rsid w:val="00B07A48"/>
    <w:rsid w:val="00B1457D"/>
    <w:rsid w:val="00B14743"/>
    <w:rsid w:val="00B14FCF"/>
    <w:rsid w:val="00B15FC3"/>
    <w:rsid w:val="00B22C9D"/>
    <w:rsid w:val="00B23C79"/>
    <w:rsid w:val="00B240C8"/>
    <w:rsid w:val="00B24172"/>
    <w:rsid w:val="00B24FEF"/>
    <w:rsid w:val="00B254C8"/>
    <w:rsid w:val="00B307F2"/>
    <w:rsid w:val="00B3080F"/>
    <w:rsid w:val="00B30990"/>
    <w:rsid w:val="00B319DB"/>
    <w:rsid w:val="00B3490E"/>
    <w:rsid w:val="00B34EE7"/>
    <w:rsid w:val="00B4033B"/>
    <w:rsid w:val="00B47CB8"/>
    <w:rsid w:val="00B518B0"/>
    <w:rsid w:val="00B526CC"/>
    <w:rsid w:val="00B53F61"/>
    <w:rsid w:val="00B56013"/>
    <w:rsid w:val="00B60133"/>
    <w:rsid w:val="00B61A8D"/>
    <w:rsid w:val="00B620C1"/>
    <w:rsid w:val="00B623DA"/>
    <w:rsid w:val="00B6552F"/>
    <w:rsid w:val="00B66146"/>
    <w:rsid w:val="00B67ABD"/>
    <w:rsid w:val="00B7139D"/>
    <w:rsid w:val="00B74253"/>
    <w:rsid w:val="00B76D98"/>
    <w:rsid w:val="00B77E0E"/>
    <w:rsid w:val="00B80170"/>
    <w:rsid w:val="00B819DE"/>
    <w:rsid w:val="00B81ABD"/>
    <w:rsid w:val="00B83BD2"/>
    <w:rsid w:val="00B91E2E"/>
    <w:rsid w:val="00B944E9"/>
    <w:rsid w:val="00B94D66"/>
    <w:rsid w:val="00B96099"/>
    <w:rsid w:val="00B966E4"/>
    <w:rsid w:val="00B976C2"/>
    <w:rsid w:val="00BA0108"/>
    <w:rsid w:val="00BA181D"/>
    <w:rsid w:val="00BA2D43"/>
    <w:rsid w:val="00BA4C60"/>
    <w:rsid w:val="00BA7185"/>
    <w:rsid w:val="00BB289C"/>
    <w:rsid w:val="00BB3FE1"/>
    <w:rsid w:val="00BB485B"/>
    <w:rsid w:val="00BB4DA8"/>
    <w:rsid w:val="00BB5CDA"/>
    <w:rsid w:val="00BB6C06"/>
    <w:rsid w:val="00BB6E25"/>
    <w:rsid w:val="00BC020C"/>
    <w:rsid w:val="00BC39F7"/>
    <w:rsid w:val="00BC620E"/>
    <w:rsid w:val="00BC7BE9"/>
    <w:rsid w:val="00BD457A"/>
    <w:rsid w:val="00BD4C83"/>
    <w:rsid w:val="00BE0396"/>
    <w:rsid w:val="00BE2370"/>
    <w:rsid w:val="00BE404B"/>
    <w:rsid w:val="00BE489E"/>
    <w:rsid w:val="00BE5A14"/>
    <w:rsid w:val="00BF2762"/>
    <w:rsid w:val="00BF330D"/>
    <w:rsid w:val="00BF4544"/>
    <w:rsid w:val="00BF52C8"/>
    <w:rsid w:val="00BF52FB"/>
    <w:rsid w:val="00BF5998"/>
    <w:rsid w:val="00BF7DB8"/>
    <w:rsid w:val="00C01FE8"/>
    <w:rsid w:val="00C020C8"/>
    <w:rsid w:val="00C0291E"/>
    <w:rsid w:val="00C02CC2"/>
    <w:rsid w:val="00C06C04"/>
    <w:rsid w:val="00C10EC8"/>
    <w:rsid w:val="00C11F92"/>
    <w:rsid w:val="00C13A90"/>
    <w:rsid w:val="00C144CB"/>
    <w:rsid w:val="00C156A6"/>
    <w:rsid w:val="00C1697B"/>
    <w:rsid w:val="00C170B0"/>
    <w:rsid w:val="00C23ECA"/>
    <w:rsid w:val="00C25187"/>
    <w:rsid w:val="00C26887"/>
    <w:rsid w:val="00C26EF9"/>
    <w:rsid w:val="00C27507"/>
    <w:rsid w:val="00C30365"/>
    <w:rsid w:val="00C336C9"/>
    <w:rsid w:val="00C33893"/>
    <w:rsid w:val="00C347E9"/>
    <w:rsid w:val="00C348AF"/>
    <w:rsid w:val="00C35605"/>
    <w:rsid w:val="00C35EA8"/>
    <w:rsid w:val="00C37395"/>
    <w:rsid w:val="00C403F9"/>
    <w:rsid w:val="00C4086B"/>
    <w:rsid w:val="00C414CD"/>
    <w:rsid w:val="00C4410F"/>
    <w:rsid w:val="00C45DFA"/>
    <w:rsid w:val="00C47A5E"/>
    <w:rsid w:val="00C52D90"/>
    <w:rsid w:val="00C5471C"/>
    <w:rsid w:val="00C556F9"/>
    <w:rsid w:val="00C56063"/>
    <w:rsid w:val="00C61C5F"/>
    <w:rsid w:val="00C6252F"/>
    <w:rsid w:val="00C63A94"/>
    <w:rsid w:val="00C640EB"/>
    <w:rsid w:val="00C66C87"/>
    <w:rsid w:val="00C67D89"/>
    <w:rsid w:val="00C67DB5"/>
    <w:rsid w:val="00C7111F"/>
    <w:rsid w:val="00C714A9"/>
    <w:rsid w:val="00C808A7"/>
    <w:rsid w:val="00C8178C"/>
    <w:rsid w:val="00C81B80"/>
    <w:rsid w:val="00C83D1D"/>
    <w:rsid w:val="00C86191"/>
    <w:rsid w:val="00C913A4"/>
    <w:rsid w:val="00C95FA9"/>
    <w:rsid w:val="00C96021"/>
    <w:rsid w:val="00C96505"/>
    <w:rsid w:val="00C96D0C"/>
    <w:rsid w:val="00CA0A71"/>
    <w:rsid w:val="00CA3025"/>
    <w:rsid w:val="00CA3133"/>
    <w:rsid w:val="00CA31C9"/>
    <w:rsid w:val="00CA357C"/>
    <w:rsid w:val="00CA3D59"/>
    <w:rsid w:val="00CA50B1"/>
    <w:rsid w:val="00CA5A14"/>
    <w:rsid w:val="00CA5AAE"/>
    <w:rsid w:val="00CA65B4"/>
    <w:rsid w:val="00CA69FF"/>
    <w:rsid w:val="00CA7B7A"/>
    <w:rsid w:val="00CA7DE9"/>
    <w:rsid w:val="00CB225D"/>
    <w:rsid w:val="00CB32F2"/>
    <w:rsid w:val="00CB390F"/>
    <w:rsid w:val="00CB4666"/>
    <w:rsid w:val="00CB4DC8"/>
    <w:rsid w:val="00CB4FF4"/>
    <w:rsid w:val="00CC3058"/>
    <w:rsid w:val="00CC30B9"/>
    <w:rsid w:val="00CC3F79"/>
    <w:rsid w:val="00CC4700"/>
    <w:rsid w:val="00CC618E"/>
    <w:rsid w:val="00CD04C1"/>
    <w:rsid w:val="00CD0A78"/>
    <w:rsid w:val="00CD0F9F"/>
    <w:rsid w:val="00CD1DEF"/>
    <w:rsid w:val="00CD2E83"/>
    <w:rsid w:val="00CD73CD"/>
    <w:rsid w:val="00CD7C38"/>
    <w:rsid w:val="00CE0DCF"/>
    <w:rsid w:val="00CE4AF5"/>
    <w:rsid w:val="00CE5204"/>
    <w:rsid w:val="00CE558E"/>
    <w:rsid w:val="00CE665A"/>
    <w:rsid w:val="00CF0629"/>
    <w:rsid w:val="00CF137D"/>
    <w:rsid w:val="00CF2B3F"/>
    <w:rsid w:val="00CF4A5D"/>
    <w:rsid w:val="00CF5147"/>
    <w:rsid w:val="00CF594D"/>
    <w:rsid w:val="00CF6F64"/>
    <w:rsid w:val="00D01B1E"/>
    <w:rsid w:val="00D034B2"/>
    <w:rsid w:val="00D06C11"/>
    <w:rsid w:val="00D10596"/>
    <w:rsid w:val="00D11932"/>
    <w:rsid w:val="00D11F37"/>
    <w:rsid w:val="00D12715"/>
    <w:rsid w:val="00D12B28"/>
    <w:rsid w:val="00D133C1"/>
    <w:rsid w:val="00D16D7D"/>
    <w:rsid w:val="00D175E5"/>
    <w:rsid w:val="00D20A87"/>
    <w:rsid w:val="00D21AF5"/>
    <w:rsid w:val="00D24CFE"/>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66546"/>
    <w:rsid w:val="00D67821"/>
    <w:rsid w:val="00D70D84"/>
    <w:rsid w:val="00D7267D"/>
    <w:rsid w:val="00D72B05"/>
    <w:rsid w:val="00D7591F"/>
    <w:rsid w:val="00D75A07"/>
    <w:rsid w:val="00D76D13"/>
    <w:rsid w:val="00D80640"/>
    <w:rsid w:val="00D830E0"/>
    <w:rsid w:val="00D93CB0"/>
    <w:rsid w:val="00D96642"/>
    <w:rsid w:val="00D97A80"/>
    <w:rsid w:val="00DA161E"/>
    <w:rsid w:val="00DA44A9"/>
    <w:rsid w:val="00DA480D"/>
    <w:rsid w:val="00DB0157"/>
    <w:rsid w:val="00DB0665"/>
    <w:rsid w:val="00DB1136"/>
    <w:rsid w:val="00DB1316"/>
    <w:rsid w:val="00DB1F59"/>
    <w:rsid w:val="00DB2CB8"/>
    <w:rsid w:val="00DB3F12"/>
    <w:rsid w:val="00DB409F"/>
    <w:rsid w:val="00DB58CB"/>
    <w:rsid w:val="00DB5FD6"/>
    <w:rsid w:val="00DC0DF5"/>
    <w:rsid w:val="00DC12C0"/>
    <w:rsid w:val="00DC283E"/>
    <w:rsid w:val="00DC451E"/>
    <w:rsid w:val="00DC471B"/>
    <w:rsid w:val="00DC6B15"/>
    <w:rsid w:val="00DC75D4"/>
    <w:rsid w:val="00DD0C44"/>
    <w:rsid w:val="00DD14B9"/>
    <w:rsid w:val="00DD2608"/>
    <w:rsid w:val="00DD6E3D"/>
    <w:rsid w:val="00DD7C8B"/>
    <w:rsid w:val="00DE00AD"/>
    <w:rsid w:val="00DE488D"/>
    <w:rsid w:val="00DE6310"/>
    <w:rsid w:val="00DF5F6D"/>
    <w:rsid w:val="00DF6EA3"/>
    <w:rsid w:val="00DF7E69"/>
    <w:rsid w:val="00E00B8C"/>
    <w:rsid w:val="00E0370D"/>
    <w:rsid w:val="00E04135"/>
    <w:rsid w:val="00E0435F"/>
    <w:rsid w:val="00E04C16"/>
    <w:rsid w:val="00E065EF"/>
    <w:rsid w:val="00E1161B"/>
    <w:rsid w:val="00E12941"/>
    <w:rsid w:val="00E13F6F"/>
    <w:rsid w:val="00E150AA"/>
    <w:rsid w:val="00E159F9"/>
    <w:rsid w:val="00E15B9E"/>
    <w:rsid w:val="00E15D08"/>
    <w:rsid w:val="00E173F5"/>
    <w:rsid w:val="00E21A01"/>
    <w:rsid w:val="00E2247D"/>
    <w:rsid w:val="00E261D7"/>
    <w:rsid w:val="00E26BB1"/>
    <w:rsid w:val="00E308B3"/>
    <w:rsid w:val="00E315AD"/>
    <w:rsid w:val="00E40E4F"/>
    <w:rsid w:val="00E425AB"/>
    <w:rsid w:val="00E43634"/>
    <w:rsid w:val="00E4482C"/>
    <w:rsid w:val="00E44F2A"/>
    <w:rsid w:val="00E46911"/>
    <w:rsid w:val="00E46CF5"/>
    <w:rsid w:val="00E47918"/>
    <w:rsid w:val="00E50A9B"/>
    <w:rsid w:val="00E5211A"/>
    <w:rsid w:val="00E55050"/>
    <w:rsid w:val="00E577FE"/>
    <w:rsid w:val="00E62252"/>
    <w:rsid w:val="00E63264"/>
    <w:rsid w:val="00E65289"/>
    <w:rsid w:val="00E67633"/>
    <w:rsid w:val="00E71F16"/>
    <w:rsid w:val="00E7417E"/>
    <w:rsid w:val="00E7509D"/>
    <w:rsid w:val="00E756FE"/>
    <w:rsid w:val="00E763F0"/>
    <w:rsid w:val="00E8114F"/>
    <w:rsid w:val="00E8267E"/>
    <w:rsid w:val="00E82E29"/>
    <w:rsid w:val="00E86C37"/>
    <w:rsid w:val="00E87822"/>
    <w:rsid w:val="00E90F97"/>
    <w:rsid w:val="00E91FBA"/>
    <w:rsid w:val="00E92942"/>
    <w:rsid w:val="00E93B16"/>
    <w:rsid w:val="00E96B8D"/>
    <w:rsid w:val="00E973CC"/>
    <w:rsid w:val="00EA228D"/>
    <w:rsid w:val="00EA36BE"/>
    <w:rsid w:val="00EA42F0"/>
    <w:rsid w:val="00EA5FE6"/>
    <w:rsid w:val="00EA7B01"/>
    <w:rsid w:val="00EB04AD"/>
    <w:rsid w:val="00EB4202"/>
    <w:rsid w:val="00EB7CD9"/>
    <w:rsid w:val="00EC2A84"/>
    <w:rsid w:val="00EC4EAA"/>
    <w:rsid w:val="00EC586C"/>
    <w:rsid w:val="00EC6142"/>
    <w:rsid w:val="00EC702C"/>
    <w:rsid w:val="00EC7884"/>
    <w:rsid w:val="00EC7FA9"/>
    <w:rsid w:val="00ED1A70"/>
    <w:rsid w:val="00ED328E"/>
    <w:rsid w:val="00ED3920"/>
    <w:rsid w:val="00ED5AA7"/>
    <w:rsid w:val="00ED5CC0"/>
    <w:rsid w:val="00EE4F9A"/>
    <w:rsid w:val="00EE60E6"/>
    <w:rsid w:val="00EE6930"/>
    <w:rsid w:val="00EE7520"/>
    <w:rsid w:val="00EF28A5"/>
    <w:rsid w:val="00EF4B9C"/>
    <w:rsid w:val="00EF67A8"/>
    <w:rsid w:val="00EF6AD5"/>
    <w:rsid w:val="00F012B3"/>
    <w:rsid w:val="00F019B7"/>
    <w:rsid w:val="00F06317"/>
    <w:rsid w:val="00F105A2"/>
    <w:rsid w:val="00F1104E"/>
    <w:rsid w:val="00F11A18"/>
    <w:rsid w:val="00F11BDA"/>
    <w:rsid w:val="00F1347F"/>
    <w:rsid w:val="00F13C68"/>
    <w:rsid w:val="00F13F0C"/>
    <w:rsid w:val="00F1460C"/>
    <w:rsid w:val="00F14E65"/>
    <w:rsid w:val="00F23ED9"/>
    <w:rsid w:val="00F25B64"/>
    <w:rsid w:val="00F26CE4"/>
    <w:rsid w:val="00F3481D"/>
    <w:rsid w:val="00F349F5"/>
    <w:rsid w:val="00F3736B"/>
    <w:rsid w:val="00F37912"/>
    <w:rsid w:val="00F4168D"/>
    <w:rsid w:val="00F44A58"/>
    <w:rsid w:val="00F45D4E"/>
    <w:rsid w:val="00F535DF"/>
    <w:rsid w:val="00F54886"/>
    <w:rsid w:val="00F55313"/>
    <w:rsid w:val="00F55ADA"/>
    <w:rsid w:val="00F602FA"/>
    <w:rsid w:val="00F60310"/>
    <w:rsid w:val="00F61563"/>
    <w:rsid w:val="00F631F7"/>
    <w:rsid w:val="00F63EF0"/>
    <w:rsid w:val="00F65302"/>
    <w:rsid w:val="00F65C0C"/>
    <w:rsid w:val="00F6683D"/>
    <w:rsid w:val="00F705E2"/>
    <w:rsid w:val="00F7131B"/>
    <w:rsid w:val="00F726D8"/>
    <w:rsid w:val="00F75D0B"/>
    <w:rsid w:val="00F7648B"/>
    <w:rsid w:val="00F77426"/>
    <w:rsid w:val="00F77865"/>
    <w:rsid w:val="00F81ECB"/>
    <w:rsid w:val="00F8317A"/>
    <w:rsid w:val="00F835B7"/>
    <w:rsid w:val="00F83740"/>
    <w:rsid w:val="00F8563F"/>
    <w:rsid w:val="00F85FD1"/>
    <w:rsid w:val="00F86DF2"/>
    <w:rsid w:val="00F920E3"/>
    <w:rsid w:val="00F921AA"/>
    <w:rsid w:val="00F928AF"/>
    <w:rsid w:val="00F955E3"/>
    <w:rsid w:val="00FA1380"/>
    <w:rsid w:val="00FA38E7"/>
    <w:rsid w:val="00FA3A48"/>
    <w:rsid w:val="00FA5170"/>
    <w:rsid w:val="00FA5778"/>
    <w:rsid w:val="00FA67B5"/>
    <w:rsid w:val="00FB02E2"/>
    <w:rsid w:val="00FB1232"/>
    <w:rsid w:val="00FB297B"/>
    <w:rsid w:val="00FB2AD6"/>
    <w:rsid w:val="00FB2E8D"/>
    <w:rsid w:val="00FB35C3"/>
    <w:rsid w:val="00FB3DB7"/>
    <w:rsid w:val="00FB4226"/>
    <w:rsid w:val="00FB58E3"/>
    <w:rsid w:val="00FB5FBC"/>
    <w:rsid w:val="00FB638B"/>
    <w:rsid w:val="00FC1DCA"/>
    <w:rsid w:val="00FC399A"/>
    <w:rsid w:val="00FC4F7A"/>
    <w:rsid w:val="00FC655A"/>
    <w:rsid w:val="00FC6EAF"/>
    <w:rsid w:val="00FD3375"/>
    <w:rsid w:val="00FE019F"/>
    <w:rsid w:val="00FE48E9"/>
    <w:rsid w:val="00FF0295"/>
    <w:rsid w:val="00FF0AE0"/>
    <w:rsid w:val="00FF4AB4"/>
    <w:rsid w:val="00FF6216"/>
    <w:rsid w:val="00FF660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34C8"/>
  <w15:chartTrackingRefBased/>
  <w15:docId w15:val="{5D2E5ACA-F89D-4F20-A991-696543D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3E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8823EC"/>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8823EC"/>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8823EC"/>
    <w:rPr>
      <w:rFonts w:ascii="Scheherazade" w:hAnsi="Scheherazade" w:cs="Scheherazade"/>
      <w:sz w:val="28"/>
      <w:szCs w:val="28"/>
    </w:rPr>
  </w:style>
  <w:style w:type="paragraph" w:customStyle="1" w:styleId="MainText">
    <w:name w:val="MainText"/>
    <w:rsid w:val="008823EC"/>
    <w:pPr>
      <w:spacing w:after="0" w:line="240" w:lineRule="auto"/>
      <w:ind w:firstLine="709"/>
      <w:jc w:val="both"/>
    </w:pPr>
    <w:rPr>
      <w:rFonts w:ascii="Times New Roman" w:eastAsia="Times New Roman" w:hAnsi="Times New Roman" w:cs="Times New Roman"/>
      <w:kern w:val="0"/>
      <w14:ligatures w14:val="none"/>
    </w:rPr>
  </w:style>
  <w:style w:type="paragraph" w:customStyle="1" w:styleId="Author">
    <w:name w:val="Author"/>
    <w:basedOn w:val="MainText"/>
    <w:next w:val="MainText"/>
    <w:rsid w:val="008823EC"/>
    <w:rPr>
      <w:bCs/>
      <w:i/>
    </w:rPr>
  </w:style>
  <w:style w:type="paragraph" w:customStyle="1" w:styleId="Basmala">
    <w:name w:val="Basmala"/>
    <w:basedOn w:val="a"/>
    <w:rsid w:val="008823EC"/>
    <w:pPr>
      <w:bidi/>
      <w:spacing w:after="200" w:line="360" w:lineRule="auto"/>
      <w:jc w:val="center"/>
    </w:pPr>
    <w:rPr>
      <w:rFonts w:ascii="KFGQPC Uthmanic Script HAFS" w:hAnsi="KFGQPC Uthmanic Script HAFS" w:cs="KFGQPC Uthmanic Script HAFS"/>
      <w:kern w:val="0"/>
      <w:sz w:val="28"/>
      <w:szCs w:val="28"/>
      <w14:ligatures w14:val="none"/>
    </w:rPr>
  </w:style>
  <w:style w:type="character" w:customStyle="1" w:styleId="Bold">
    <w:name w:val="Bold"/>
    <w:rsid w:val="008823EC"/>
    <w:rPr>
      <w:rFonts w:ascii="Times New Roman" w:hAnsi="Times New Roman"/>
      <w:b/>
      <w:lang w:val="ru-RU"/>
    </w:rPr>
  </w:style>
  <w:style w:type="character" w:customStyle="1" w:styleId="Bold-Italic">
    <w:name w:val="Bold-Italic"/>
    <w:uiPriority w:val="1"/>
    <w:rsid w:val="008823EC"/>
    <w:rPr>
      <w:b/>
      <w:i/>
      <w:lang w:val="ru-RU"/>
    </w:rPr>
  </w:style>
  <w:style w:type="character" w:customStyle="1" w:styleId="Bold-Underline">
    <w:name w:val="Bold-Underline"/>
    <w:basedOn w:val="a0"/>
    <w:uiPriority w:val="1"/>
    <w:rsid w:val="008823EC"/>
    <w:rPr>
      <w:rFonts w:asciiTheme="majorBidi" w:hAnsiTheme="majorBidi" w:cstheme="majorBidi"/>
      <w:b/>
      <w:bCs/>
      <w:color w:val="000000"/>
      <w:sz w:val="24"/>
      <w:szCs w:val="24"/>
      <w:u w:val="single"/>
      <w:lang w:val="ru-RU"/>
    </w:rPr>
  </w:style>
  <w:style w:type="paragraph" w:customStyle="1" w:styleId="FootNoteText">
    <w:name w:val="FootNote_Text"/>
    <w:rsid w:val="008823EC"/>
    <w:pPr>
      <w:spacing w:after="60" w:line="240" w:lineRule="auto"/>
    </w:pPr>
    <w:rPr>
      <w:rFonts w:ascii="Times New Roman" w:eastAsia="Times New Roman" w:hAnsi="Times New Roman" w:cs="Times New Roman"/>
      <w:kern w:val="0"/>
      <w:sz w:val="16"/>
      <w:szCs w:val="16"/>
      <w:lang w:bidi="ar-AE"/>
      <w14:ligatures w14:val="none"/>
    </w:rPr>
  </w:style>
  <w:style w:type="paragraph" w:customStyle="1" w:styleId="HeaderL1">
    <w:name w:val="Header_L1"/>
    <w:next w:val="a"/>
    <w:rsid w:val="008823EC"/>
    <w:pPr>
      <w:spacing w:after="480" w:line="240" w:lineRule="auto"/>
      <w:jc w:val="center"/>
    </w:pPr>
    <w:rPr>
      <w:rFonts w:ascii="Times New Roman" w:eastAsia="Times New Roman" w:hAnsi="Times New Roman" w:cs="Times New Roman"/>
      <w:b/>
      <w:bCs/>
      <w:kern w:val="0"/>
      <w:sz w:val="28"/>
      <w:szCs w:val="28"/>
      <w14:ligatures w14:val="none"/>
    </w:rPr>
  </w:style>
  <w:style w:type="paragraph" w:customStyle="1" w:styleId="HeaderL2">
    <w:name w:val="Header_L2"/>
    <w:rsid w:val="008823EC"/>
    <w:pPr>
      <w:spacing w:before="240" w:after="180" w:line="240" w:lineRule="auto"/>
      <w:jc w:val="center"/>
    </w:pPr>
    <w:rPr>
      <w:rFonts w:ascii="Times New Roman" w:eastAsia="Times New Roman" w:hAnsi="Times New Roman" w:cs="Times New Roman"/>
      <w:b/>
      <w:bCs/>
      <w:kern w:val="0"/>
      <w:sz w:val="20"/>
      <w:szCs w:val="20"/>
      <w14:ligatures w14:val="none"/>
    </w:rPr>
  </w:style>
  <w:style w:type="character" w:customStyle="1" w:styleId="Italic">
    <w:name w:val="Italic"/>
    <w:rsid w:val="008823EC"/>
    <w:rPr>
      <w:rFonts w:ascii="Times New Roman" w:hAnsi="Times New Roman"/>
      <w:i/>
      <w:lang w:val="ru-RU" w:eastAsia="en-US"/>
    </w:rPr>
  </w:style>
  <w:style w:type="paragraph" w:customStyle="1" w:styleId="ListLetters">
    <w:name w:val="List_Letters"/>
    <w:rsid w:val="008823EC"/>
    <w:pPr>
      <w:widowControl w:val="0"/>
      <w:numPr>
        <w:numId w:val="1"/>
      </w:numPr>
      <w:autoSpaceDE w:val="0"/>
      <w:autoSpaceDN w:val="0"/>
      <w:adjustRightInd w:val="0"/>
      <w:spacing w:after="0" w:line="240" w:lineRule="auto"/>
      <w:jc w:val="both"/>
    </w:pPr>
    <w:rPr>
      <w:rFonts w:ascii="Times New Roman" w:eastAsia="Times New Roman" w:hAnsi="Times New Roman" w:cs="Times New Roman"/>
      <w:kern w:val="0"/>
      <w:lang w:eastAsia="ru-RU"/>
      <w14:ligatures w14:val="none"/>
    </w:rPr>
  </w:style>
  <w:style w:type="paragraph" w:customStyle="1" w:styleId="ListMarkers">
    <w:name w:val="List_Markers"/>
    <w:rsid w:val="008823EC"/>
    <w:pPr>
      <w:numPr>
        <w:numId w:val="2"/>
      </w:numPr>
      <w:suppressAutoHyphens/>
      <w:spacing w:after="0" w:line="240" w:lineRule="auto"/>
      <w:jc w:val="both"/>
    </w:pPr>
    <w:rPr>
      <w:rFonts w:ascii="Times New Roman" w:eastAsia="Times New Roman" w:hAnsi="Times New Roman" w:cs="Times New Roman"/>
      <w:kern w:val="0"/>
      <w14:ligatures w14:val="none"/>
    </w:rPr>
  </w:style>
  <w:style w:type="paragraph" w:customStyle="1" w:styleId="ListNumbers">
    <w:name w:val="List_Numbers"/>
    <w:rsid w:val="008823EC"/>
    <w:pPr>
      <w:numPr>
        <w:numId w:val="3"/>
      </w:numPr>
      <w:spacing w:after="0" w:line="240" w:lineRule="auto"/>
      <w:jc w:val="both"/>
    </w:pPr>
    <w:rPr>
      <w:rFonts w:ascii="Times New Roman" w:eastAsia="Times New Roman" w:hAnsi="Times New Roman" w:cs="Times New Roman"/>
      <w:kern w:val="0"/>
      <w:lang w:eastAsia="ru-RU"/>
      <w14:ligatures w14:val="none"/>
    </w:rPr>
  </w:style>
  <w:style w:type="paragraph" w:customStyle="1" w:styleId="MainTextCentered">
    <w:name w:val="MainText_Centered"/>
    <w:rsid w:val="008823EC"/>
    <w:pPr>
      <w:spacing w:after="0" w:line="240" w:lineRule="auto"/>
      <w:jc w:val="center"/>
    </w:pPr>
    <w:rPr>
      <w:rFonts w:ascii="Times New Roman" w:eastAsia="Times New Roman" w:hAnsi="Times New Roman" w:cs="Times New Roman"/>
      <w:kern w:val="0"/>
      <w:lang w:eastAsia="ru-RU"/>
      <w14:ligatures w14:val="none"/>
    </w:rPr>
  </w:style>
  <w:style w:type="paragraph" w:customStyle="1" w:styleId="MainTextNoIndent">
    <w:name w:val="MainText_NoIndent"/>
    <w:next w:val="MainText"/>
    <w:rsid w:val="008823EC"/>
    <w:pPr>
      <w:spacing w:after="0" w:line="240" w:lineRule="auto"/>
      <w:jc w:val="both"/>
    </w:pPr>
    <w:rPr>
      <w:rFonts w:ascii="Times New Roman" w:eastAsia="Times New Roman" w:hAnsi="Times New Roman" w:cs="Times New Roman"/>
      <w:kern w:val="0"/>
      <w14:ligatures w14:val="none"/>
    </w:rPr>
  </w:style>
  <w:style w:type="character" w:customStyle="1" w:styleId="Quotes">
    <w:name w:val="Quotes"/>
    <w:uiPriority w:val="1"/>
    <w:rsid w:val="008823EC"/>
    <w:rPr>
      <w:rFonts w:asciiTheme="minorHAnsi" w:hAnsiTheme="minorHAnsi"/>
      <w:i w:val="0"/>
      <w:sz w:val="23"/>
      <w:lang w:val="ru-RU"/>
    </w:rPr>
  </w:style>
  <w:style w:type="character" w:customStyle="1" w:styleId="RUAyat">
    <w:name w:val="RU_Ayat"/>
    <w:rsid w:val="008823EC"/>
    <w:rPr>
      <w:rFonts w:ascii="Times New Roman" w:hAnsi="Times New Roman"/>
      <w:b/>
      <w:lang w:val="ru-RU"/>
    </w:rPr>
  </w:style>
  <w:style w:type="character" w:customStyle="1" w:styleId="RUHadith">
    <w:name w:val="RU_Hadith"/>
    <w:rsid w:val="008823EC"/>
    <w:rPr>
      <w:rFonts w:ascii="Times New Roman" w:hAnsi="Times New Roman"/>
      <w:b/>
      <w:i/>
      <w:lang w:val="ru-RU"/>
    </w:rPr>
  </w:style>
  <w:style w:type="paragraph" w:customStyle="1" w:styleId="SubHeader">
    <w:name w:val="SubHeader"/>
    <w:basedOn w:val="a"/>
    <w:next w:val="MainText"/>
    <w:rsid w:val="008823EC"/>
    <w:pPr>
      <w:spacing w:after="0" w:line="240" w:lineRule="auto"/>
      <w:jc w:val="center"/>
    </w:pPr>
    <w:rPr>
      <w:rFonts w:ascii="Times New Roman" w:eastAsia="Times New Roman" w:hAnsi="Times New Roman" w:cs="Times New Roman"/>
      <w:b/>
      <w:bCs/>
      <w:kern w:val="0"/>
      <w14:ligatures w14:val="none"/>
    </w:rPr>
  </w:style>
  <w:style w:type="character" w:customStyle="1" w:styleId="Subscript">
    <w:name w:val="Subscript"/>
    <w:uiPriority w:val="1"/>
    <w:rsid w:val="008823EC"/>
    <w:rPr>
      <w:rFonts w:cs="Times New Roman"/>
      <w:vertAlign w:val="subscript"/>
    </w:rPr>
  </w:style>
  <w:style w:type="paragraph" w:customStyle="1" w:styleId="SubSubheader">
    <w:name w:val="SubSubheader"/>
    <w:rsid w:val="008823EC"/>
    <w:pPr>
      <w:autoSpaceDE w:val="0"/>
      <w:autoSpaceDN w:val="0"/>
      <w:adjustRightInd w:val="0"/>
      <w:spacing w:after="0" w:line="240" w:lineRule="auto"/>
      <w:ind w:left="709"/>
    </w:pPr>
    <w:rPr>
      <w:rFonts w:ascii="Times New Roman" w:eastAsia="Times New Roman" w:hAnsi="Times New Roman" w:cs="Times New Roman"/>
      <w:b/>
      <w:bCs/>
      <w:kern w:val="0"/>
      <w14:ligatures w14:val="none"/>
    </w:rPr>
  </w:style>
  <w:style w:type="paragraph" w:customStyle="1" w:styleId="SubSubSubheader">
    <w:name w:val="SubSubSubheader"/>
    <w:basedOn w:val="SubSubheader"/>
    <w:rsid w:val="008823EC"/>
    <w:rPr>
      <w:i/>
      <w:iCs/>
    </w:rPr>
  </w:style>
  <w:style w:type="character" w:customStyle="1" w:styleId="Superscript">
    <w:name w:val="Superscript"/>
    <w:uiPriority w:val="1"/>
    <w:rsid w:val="008823EC"/>
    <w:rPr>
      <w:rFonts w:cs="Times New Roman"/>
      <w:vertAlign w:val="superscript"/>
    </w:rPr>
  </w:style>
  <w:style w:type="character" w:customStyle="1" w:styleId="Underline">
    <w:name w:val="Underline"/>
    <w:uiPriority w:val="1"/>
    <w:rsid w:val="008823E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5626">
      <w:bodyDiv w:val="1"/>
      <w:marLeft w:val="0"/>
      <w:marRight w:val="0"/>
      <w:marTop w:val="0"/>
      <w:marBottom w:val="0"/>
      <w:divBdr>
        <w:top w:val="none" w:sz="0" w:space="0" w:color="auto"/>
        <w:left w:val="none" w:sz="0" w:space="0" w:color="auto"/>
        <w:bottom w:val="none" w:sz="0" w:space="0" w:color="auto"/>
        <w:right w:val="none" w:sz="0" w:space="0" w:color="auto"/>
      </w:divBdr>
    </w:div>
    <w:div w:id="100759781">
      <w:bodyDiv w:val="1"/>
      <w:marLeft w:val="0"/>
      <w:marRight w:val="0"/>
      <w:marTop w:val="0"/>
      <w:marBottom w:val="0"/>
      <w:divBdr>
        <w:top w:val="none" w:sz="0" w:space="0" w:color="auto"/>
        <w:left w:val="none" w:sz="0" w:space="0" w:color="auto"/>
        <w:bottom w:val="none" w:sz="0" w:space="0" w:color="auto"/>
        <w:right w:val="none" w:sz="0" w:space="0" w:color="auto"/>
      </w:divBdr>
      <w:divsChild>
        <w:div w:id="1980382973">
          <w:marLeft w:val="0"/>
          <w:marRight w:val="0"/>
          <w:marTop w:val="0"/>
          <w:marBottom w:val="0"/>
          <w:divBdr>
            <w:top w:val="none" w:sz="0" w:space="0" w:color="auto"/>
            <w:left w:val="none" w:sz="0" w:space="0" w:color="auto"/>
            <w:bottom w:val="none" w:sz="0" w:space="0" w:color="auto"/>
            <w:right w:val="none" w:sz="0" w:space="0" w:color="auto"/>
          </w:divBdr>
          <w:divsChild>
            <w:div w:id="1190725705">
              <w:marLeft w:val="0"/>
              <w:marRight w:val="0"/>
              <w:marTop w:val="0"/>
              <w:marBottom w:val="0"/>
              <w:divBdr>
                <w:top w:val="none" w:sz="0" w:space="0" w:color="auto"/>
                <w:left w:val="none" w:sz="0" w:space="0" w:color="auto"/>
                <w:bottom w:val="none" w:sz="0" w:space="0" w:color="auto"/>
                <w:right w:val="none" w:sz="0" w:space="0" w:color="auto"/>
              </w:divBdr>
              <w:divsChild>
                <w:div w:id="1493447939">
                  <w:marLeft w:val="0"/>
                  <w:marRight w:val="0"/>
                  <w:marTop w:val="0"/>
                  <w:marBottom w:val="0"/>
                  <w:divBdr>
                    <w:top w:val="none" w:sz="0" w:space="0" w:color="auto"/>
                    <w:left w:val="none" w:sz="0" w:space="0" w:color="auto"/>
                    <w:bottom w:val="none" w:sz="0" w:space="0" w:color="auto"/>
                    <w:right w:val="none" w:sz="0" w:space="0" w:color="auto"/>
                  </w:divBdr>
                  <w:divsChild>
                    <w:div w:id="1568954396">
                      <w:marLeft w:val="0"/>
                      <w:marRight w:val="0"/>
                      <w:marTop w:val="0"/>
                      <w:marBottom w:val="0"/>
                      <w:divBdr>
                        <w:top w:val="none" w:sz="0" w:space="0" w:color="auto"/>
                        <w:left w:val="none" w:sz="0" w:space="0" w:color="auto"/>
                        <w:bottom w:val="none" w:sz="0" w:space="0" w:color="auto"/>
                        <w:right w:val="none" w:sz="0" w:space="0" w:color="auto"/>
                      </w:divBdr>
                      <w:divsChild>
                        <w:div w:id="671683177">
                          <w:marLeft w:val="0"/>
                          <w:marRight w:val="0"/>
                          <w:marTop w:val="0"/>
                          <w:marBottom w:val="0"/>
                          <w:divBdr>
                            <w:top w:val="none" w:sz="0" w:space="0" w:color="auto"/>
                            <w:left w:val="none" w:sz="0" w:space="0" w:color="auto"/>
                            <w:bottom w:val="none" w:sz="0" w:space="0" w:color="auto"/>
                            <w:right w:val="none" w:sz="0" w:space="0" w:color="auto"/>
                          </w:divBdr>
                          <w:divsChild>
                            <w:div w:id="1386878521">
                              <w:marLeft w:val="0"/>
                              <w:marRight w:val="0"/>
                              <w:marTop w:val="0"/>
                              <w:marBottom w:val="0"/>
                              <w:divBdr>
                                <w:top w:val="none" w:sz="0" w:space="0" w:color="auto"/>
                                <w:left w:val="none" w:sz="0" w:space="0" w:color="auto"/>
                                <w:bottom w:val="none" w:sz="0" w:space="0" w:color="auto"/>
                                <w:right w:val="none" w:sz="0" w:space="0" w:color="auto"/>
                              </w:divBdr>
                              <w:divsChild>
                                <w:div w:id="2050178341">
                                  <w:marLeft w:val="0"/>
                                  <w:marRight w:val="0"/>
                                  <w:marTop w:val="0"/>
                                  <w:marBottom w:val="0"/>
                                  <w:divBdr>
                                    <w:top w:val="none" w:sz="0" w:space="0" w:color="auto"/>
                                    <w:left w:val="none" w:sz="0" w:space="0" w:color="auto"/>
                                    <w:bottom w:val="none" w:sz="0" w:space="0" w:color="auto"/>
                                    <w:right w:val="none" w:sz="0" w:space="0" w:color="auto"/>
                                  </w:divBdr>
                                  <w:divsChild>
                                    <w:div w:id="1857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95570">
      <w:bodyDiv w:val="1"/>
      <w:marLeft w:val="0"/>
      <w:marRight w:val="0"/>
      <w:marTop w:val="0"/>
      <w:marBottom w:val="0"/>
      <w:divBdr>
        <w:top w:val="none" w:sz="0" w:space="0" w:color="auto"/>
        <w:left w:val="none" w:sz="0" w:space="0" w:color="auto"/>
        <w:bottom w:val="none" w:sz="0" w:space="0" w:color="auto"/>
        <w:right w:val="none" w:sz="0" w:space="0" w:color="auto"/>
      </w:divBdr>
      <w:divsChild>
        <w:div w:id="1064253868">
          <w:marLeft w:val="0"/>
          <w:marRight w:val="0"/>
          <w:marTop w:val="0"/>
          <w:marBottom w:val="0"/>
          <w:divBdr>
            <w:top w:val="none" w:sz="0" w:space="0" w:color="auto"/>
            <w:left w:val="none" w:sz="0" w:space="0" w:color="auto"/>
            <w:bottom w:val="none" w:sz="0" w:space="0" w:color="auto"/>
            <w:right w:val="none" w:sz="0" w:space="0" w:color="auto"/>
          </w:divBdr>
          <w:divsChild>
            <w:div w:id="259261302">
              <w:marLeft w:val="0"/>
              <w:marRight w:val="0"/>
              <w:marTop w:val="0"/>
              <w:marBottom w:val="0"/>
              <w:divBdr>
                <w:top w:val="none" w:sz="0" w:space="0" w:color="auto"/>
                <w:left w:val="none" w:sz="0" w:space="0" w:color="auto"/>
                <w:bottom w:val="none" w:sz="0" w:space="0" w:color="auto"/>
                <w:right w:val="none" w:sz="0" w:space="0" w:color="auto"/>
              </w:divBdr>
              <w:divsChild>
                <w:div w:id="589123543">
                  <w:marLeft w:val="0"/>
                  <w:marRight w:val="0"/>
                  <w:marTop w:val="0"/>
                  <w:marBottom w:val="0"/>
                  <w:divBdr>
                    <w:top w:val="none" w:sz="0" w:space="0" w:color="auto"/>
                    <w:left w:val="none" w:sz="0" w:space="0" w:color="auto"/>
                    <w:bottom w:val="none" w:sz="0" w:space="0" w:color="auto"/>
                    <w:right w:val="none" w:sz="0" w:space="0" w:color="auto"/>
                  </w:divBdr>
                  <w:divsChild>
                    <w:div w:id="1796170553">
                      <w:marLeft w:val="0"/>
                      <w:marRight w:val="0"/>
                      <w:marTop w:val="0"/>
                      <w:marBottom w:val="0"/>
                      <w:divBdr>
                        <w:top w:val="none" w:sz="0" w:space="0" w:color="auto"/>
                        <w:left w:val="none" w:sz="0" w:space="0" w:color="auto"/>
                        <w:bottom w:val="none" w:sz="0" w:space="0" w:color="auto"/>
                        <w:right w:val="none" w:sz="0" w:space="0" w:color="auto"/>
                      </w:divBdr>
                      <w:divsChild>
                        <w:div w:id="1127511094">
                          <w:marLeft w:val="0"/>
                          <w:marRight w:val="0"/>
                          <w:marTop w:val="0"/>
                          <w:marBottom w:val="0"/>
                          <w:divBdr>
                            <w:top w:val="none" w:sz="0" w:space="0" w:color="auto"/>
                            <w:left w:val="none" w:sz="0" w:space="0" w:color="auto"/>
                            <w:bottom w:val="none" w:sz="0" w:space="0" w:color="auto"/>
                            <w:right w:val="none" w:sz="0" w:space="0" w:color="auto"/>
                          </w:divBdr>
                          <w:divsChild>
                            <w:div w:id="969744021">
                              <w:marLeft w:val="0"/>
                              <w:marRight w:val="0"/>
                              <w:marTop w:val="0"/>
                              <w:marBottom w:val="0"/>
                              <w:divBdr>
                                <w:top w:val="none" w:sz="0" w:space="0" w:color="auto"/>
                                <w:left w:val="none" w:sz="0" w:space="0" w:color="auto"/>
                                <w:bottom w:val="none" w:sz="0" w:space="0" w:color="auto"/>
                                <w:right w:val="none" w:sz="0" w:space="0" w:color="auto"/>
                              </w:divBdr>
                              <w:divsChild>
                                <w:div w:id="605356597">
                                  <w:marLeft w:val="0"/>
                                  <w:marRight w:val="0"/>
                                  <w:marTop w:val="0"/>
                                  <w:marBottom w:val="0"/>
                                  <w:divBdr>
                                    <w:top w:val="none" w:sz="0" w:space="0" w:color="auto"/>
                                    <w:left w:val="none" w:sz="0" w:space="0" w:color="auto"/>
                                    <w:bottom w:val="none" w:sz="0" w:space="0" w:color="auto"/>
                                    <w:right w:val="none" w:sz="0" w:space="0" w:color="auto"/>
                                  </w:divBdr>
                                  <w:divsChild>
                                    <w:div w:id="1212764186">
                                      <w:marLeft w:val="0"/>
                                      <w:marRight w:val="0"/>
                                      <w:marTop w:val="0"/>
                                      <w:marBottom w:val="0"/>
                                      <w:divBdr>
                                        <w:top w:val="none" w:sz="0" w:space="0" w:color="auto"/>
                                        <w:left w:val="none" w:sz="0" w:space="0" w:color="auto"/>
                                        <w:bottom w:val="none" w:sz="0" w:space="0" w:color="auto"/>
                                        <w:right w:val="none" w:sz="0" w:space="0" w:color="auto"/>
                                      </w:divBdr>
                                      <w:divsChild>
                                        <w:div w:id="368727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610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738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98786">
      <w:bodyDiv w:val="1"/>
      <w:marLeft w:val="0"/>
      <w:marRight w:val="0"/>
      <w:marTop w:val="0"/>
      <w:marBottom w:val="0"/>
      <w:divBdr>
        <w:top w:val="none" w:sz="0" w:space="0" w:color="auto"/>
        <w:left w:val="none" w:sz="0" w:space="0" w:color="auto"/>
        <w:bottom w:val="none" w:sz="0" w:space="0" w:color="auto"/>
        <w:right w:val="none" w:sz="0" w:space="0" w:color="auto"/>
      </w:divBdr>
    </w:div>
    <w:div w:id="220798669">
      <w:bodyDiv w:val="1"/>
      <w:marLeft w:val="0"/>
      <w:marRight w:val="0"/>
      <w:marTop w:val="0"/>
      <w:marBottom w:val="0"/>
      <w:divBdr>
        <w:top w:val="none" w:sz="0" w:space="0" w:color="auto"/>
        <w:left w:val="none" w:sz="0" w:space="0" w:color="auto"/>
        <w:bottom w:val="none" w:sz="0" w:space="0" w:color="auto"/>
        <w:right w:val="none" w:sz="0" w:space="0" w:color="auto"/>
      </w:divBdr>
    </w:div>
    <w:div w:id="268003056">
      <w:bodyDiv w:val="1"/>
      <w:marLeft w:val="0"/>
      <w:marRight w:val="0"/>
      <w:marTop w:val="0"/>
      <w:marBottom w:val="0"/>
      <w:divBdr>
        <w:top w:val="none" w:sz="0" w:space="0" w:color="auto"/>
        <w:left w:val="none" w:sz="0" w:space="0" w:color="auto"/>
        <w:bottom w:val="none" w:sz="0" w:space="0" w:color="auto"/>
        <w:right w:val="none" w:sz="0" w:space="0" w:color="auto"/>
      </w:divBdr>
      <w:divsChild>
        <w:div w:id="307172657">
          <w:marLeft w:val="0"/>
          <w:marRight w:val="0"/>
          <w:marTop w:val="0"/>
          <w:marBottom w:val="0"/>
          <w:divBdr>
            <w:top w:val="none" w:sz="0" w:space="0" w:color="auto"/>
            <w:left w:val="none" w:sz="0" w:space="0" w:color="auto"/>
            <w:bottom w:val="none" w:sz="0" w:space="0" w:color="auto"/>
            <w:right w:val="none" w:sz="0" w:space="0" w:color="auto"/>
          </w:divBdr>
          <w:divsChild>
            <w:div w:id="710542133">
              <w:marLeft w:val="0"/>
              <w:marRight w:val="0"/>
              <w:marTop w:val="0"/>
              <w:marBottom w:val="0"/>
              <w:divBdr>
                <w:top w:val="none" w:sz="0" w:space="0" w:color="auto"/>
                <w:left w:val="none" w:sz="0" w:space="0" w:color="auto"/>
                <w:bottom w:val="none" w:sz="0" w:space="0" w:color="auto"/>
                <w:right w:val="none" w:sz="0" w:space="0" w:color="auto"/>
              </w:divBdr>
              <w:divsChild>
                <w:div w:id="518277196">
                  <w:marLeft w:val="0"/>
                  <w:marRight w:val="0"/>
                  <w:marTop w:val="0"/>
                  <w:marBottom w:val="0"/>
                  <w:divBdr>
                    <w:top w:val="none" w:sz="0" w:space="0" w:color="auto"/>
                    <w:left w:val="none" w:sz="0" w:space="0" w:color="auto"/>
                    <w:bottom w:val="none" w:sz="0" w:space="0" w:color="auto"/>
                    <w:right w:val="none" w:sz="0" w:space="0" w:color="auto"/>
                  </w:divBdr>
                  <w:divsChild>
                    <w:div w:id="1702122296">
                      <w:marLeft w:val="0"/>
                      <w:marRight w:val="0"/>
                      <w:marTop w:val="0"/>
                      <w:marBottom w:val="0"/>
                      <w:divBdr>
                        <w:top w:val="none" w:sz="0" w:space="0" w:color="auto"/>
                        <w:left w:val="none" w:sz="0" w:space="0" w:color="auto"/>
                        <w:bottom w:val="none" w:sz="0" w:space="0" w:color="auto"/>
                        <w:right w:val="none" w:sz="0" w:space="0" w:color="auto"/>
                      </w:divBdr>
                      <w:divsChild>
                        <w:div w:id="840659114">
                          <w:marLeft w:val="0"/>
                          <w:marRight w:val="0"/>
                          <w:marTop w:val="0"/>
                          <w:marBottom w:val="0"/>
                          <w:divBdr>
                            <w:top w:val="none" w:sz="0" w:space="0" w:color="auto"/>
                            <w:left w:val="none" w:sz="0" w:space="0" w:color="auto"/>
                            <w:bottom w:val="none" w:sz="0" w:space="0" w:color="auto"/>
                            <w:right w:val="none" w:sz="0" w:space="0" w:color="auto"/>
                          </w:divBdr>
                          <w:divsChild>
                            <w:div w:id="445470978">
                              <w:marLeft w:val="0"/>
                              <w:marRight w:val="0"/>
                              <w:marTop w:val="0"/>
                              <w:marBottom w:val="0"/>
                              <w:divBdr>
                                <w:top w:val="none" w:sz="0" w:space="0" w:color="auto"/>
                                <w:left w:val="none" w:sz="0" w:space="0" w:color="auto"/>
                                <w:bottom w:val="none" w:sz="0" w:space="0" w:color="auto"/>
                                <w:right w:val="none" w:sz="0" w:space="0" w:color="auto"/>
                              </w:divBdr>
                              <w:divsChild>
                                <w:div w:id="2062897168">
                                  <w:marLeft w:val="0"/>
                                  <w:marRight w:val="0"/>
                                  <w:marTop w:val="0"/>
                                  <w:marBottom w:val="0"/>
                                  <w:divBdr>
                                    <w:top w:val="none" w:sz="0" w:space="0" w:color="auto"/>
                                    <w:left w:val="none" w:sz="0" w:space="0" w:color="auto"/>
                                    <w:bottom w:val="none" w:sz="0" w:space="0" w:color="auto"/>
                                    <w:right w:val="none" w:sz="0" w:space="0" w:color="auto"/>
                                  </w:divBdr>
                                  <w:divsChild>
                                    <w:div w:id="41105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338103">
      <w:bodyDiv w:val="1"/>
      <w:marLeft w:val="0"/>
      <w:marRight w:val="0"/>
      <w:marTop w:val="0"/>
      <w:marBottom w:val="0"/>
      <w:divBdr>
        <w:top w:val="none" w:sz="0" w:space="0" w:color="auto"/>
        <w:left w:val="none" w:sz="0" w:space="0" w:color="auto"/>
        <w:bottom w:val="none" w:sz="0" w:space="0" w:color="auto"/>
        <w:right w:val="none" w:sz="0" w:space="0" w:color="auto"/>
      </w:divBdr>
    </w:div>
    <w:div w:id="533153218">
      <w:bodyDiv w:val="1"/>
      <w:marLeft w:val="0"/>
      <w:marRight w:val="0"/>
      <w:marTop w:val="0"/>
      <w:marBottom w:val="0"/>
      <w:divBdr>
        <w:top w:val="none" w:sz="0" w:space="0" w:color="auto"/>
        <w:left w:val="none" w:sz="0" w:space="0" w:color="auto"/>
        <w:bottom w:val="none" w:sz="0" w:space="0" w:color="auto"/>
        <w:right w:val="none" w:sz="0" w:space="0" w:color="auto"/>
      </w:divBdr>
      <w:divsChild>
        <w:div w:id="1426076116">
          <w:marLeft w:val="0"/>
          <w:marRight w:val="0"/>
          <w:marTop w:val="0"/>
          <w:marBottom w:val="0"/>
          <w:divBdr>
            <w:top w:val="none" w:sz="0" w:space="0" w:color="auto"/>
            <w:left w:val="none" w:sz="0" w:space="0" w:color="auto"/>
            <w:bottom w:val="none" w:sz="0" w:space="0" w:color="auto"/>
            <w:right w:val="none" w:sz="0" w:space="0" w:color="auto"/>
          </w:divBdr>
          <w:divsChild>
            <w:div w:id="70397867">
              <w:marLeft w:val="0"/>
              <w:marRight w:val="0"/>
              <w:marTop w:val="0"/>
              <w:marBottom w:val="0"/>
              <w:divBdr>
                <w:top w:val="none" w:sz="0" w:space="0" w:color="auto"/>
                <w:left w:val="none" w:sz="0" w:space="0" w:color="auto"/>
                <w:bottom w:val="none" w:sz="0" w:space="0" w:color="auto"/>
                <w:right w:val="none" w:sz="0" w:space="0" w:color="auto"/>
              </w:divBdr>
              <w:divsChild>
                <w:div w:id="1794590265">
                  <w:marLeft w:val="0"/>
                  <w:marRight w:val="0"/>
                  <w:marTop w:val="0"/>
                  <w:marBottom w:val="0"/>
                  <w:divBdr>
                    <w:top w:val="none" w:sz="0" w:space="0" w:color="auto"/>
                    <w:left w:val="none" w:sz="0" w:space="0" w:color="auto"/>
                    <w:bottom w:val="none" w:sz="0" w:space="0" w:color="auto"/>
                    <w:right w:val="none" w:sz="0" w:space="0" w:color="auto"/>
                  </w:divBdr>
                  <w:divsChild>
                    <w:div w:id="1711220528">
                      <w:marLeft w:val="0"/>
                      <w:marRight w:val="0"/>
                      <w:marTop w:val="0"/>
                      <w:marBottom w:val="0"/>
                      <w:divBdr>
                        <w:top w:val="none" w:sz="0" w:space="0" w:color="auto"/>
                        <w:left w:val="none" w:sz="0" w:space="0" w:color="auto"/>
                        <w:bottom w:val="none" w:sz="0" w:space="0" w:color="auto"/>
                        <w:right w:val="none" w:sz="0" w:space="0" w:color="auto"/>
                      </w:divBdr>
                      <w:divsChild>
                        <w:div w:id="473446480">
                          <w:marLeft w:val="0"/>
                          <w:marRight w:val="0"/>
                          <w:marTop w:val="0"/>
                          <w:marBottom w:val="0"/>
                          <w:divBdr>
                            <w:top w:val="none" w:sz="0" w:space="0" w:color="auto"/>
                            <w:left w:val="none" w:sz="0" w:space="0" w:color="auto"/>
                            <w:bottom w:val="none" w:sz="0" w:space="0" w:color="auto"/>
                            <w:right w:val="none" w:sz="0" w:space="0" w:color="auto"/>
                          </w:divBdr>
                          <w:divsChild>
                            <w:div w:id="792594693">
                              <w:marLeft w:val="0"/>
                              <w:marRight w:val="0"/>
                              <w:marTop w:val="0"/>
                              <w:marBottom w:val="0"/>
                              <w:divBdr>
                                <w:top w:val="none" w:sz="0" w:space="0" w:color="auto"/>
                                <w:left w:val="none" w:sz="0" w:space="0" w:color="auto"/>
                                <w:bottom w:val="none" w:sz="0" w:space="0" w:color="auto"/>
                                <w:right w:val="none" w:sz="0" w:space="0" w:color="auto"/>
                              </w:divBdr>
                              <w:divsChild>
                                <w:div w:id="895699671">
                                  <w:marLeft w:val="0"/>
                                  <w:marRight w:val="0"/>
                                  <w:marTop w:val="0"/>
                                  <w:marBottom w:val="0"/>
                                  <w:divBdr>
                                    <w:top w:val="none" w:sz="0" w:space="0" w:color="auto"/>
                                    <w:left w:val="none" w:sz="0" w:space="0" w:color="auto"/>
                                    <w:bottom w:val="none" w:sz="0" w:space="0" w:color="auto"/>
                                    <w:right w:val="none" w:sz="0" w:space="0" w:color="auto"/>
                                  </w:divBdr>
                                  <w:divsChild>
                                    <w:div w:id="58988310">
                                      <w:marLeft w:val="0"/>
                                      <w:marRight w:val="0"/>
                                      <w:marTop w:val="0"/>
                                      <w:marBottom w:val="0"/>
                                      <w:divBdr>
                                        <w:top w:val="none" w:sz="0" w:space="0" w:color="auto"/>
                                        <w:left w:val="none" w:sz="0" w:space="0" w:color="auto"/>
                                        <w:bottom w:val="none" w:sz="0" w:space="0" w:color="auto"/>
                                        <w:right w:val="none" w:sz="0" w:space="0" w:color="auto"/>
                                      </w:divBdr>
                                      <w:divsChild>
                                        <w:div w:id="178811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551593">
      <w:bodyDiv w:val="1"/>
      <w:marLeft w:val="0"/>
      <w:marRight w:val="0"/>
      <w:marTop w:val="0"/>
      <w:marBottom w:val="0"/>
      <w:divBdr>
        <w:top w:val="none" w:sz="0" w:space="0" w:color="auto"/>
        <w:left w:val="none" w:sz="0" w:space="0" w:color="auto"/>
        <w:bottom w:val="none" w:sz="0" w:space="0" w:color="auto"/>
        <w:right w:val="none" w:sz="0" w:space="0" w:color="auto"/>
      </w:divBdr>
    </w:div>
    <w:div w:id="672146849">
      <w:bodyDiv w:val="1"/>
      <w:marLeft w:val="0"/>
      <w:marRight w:val="0"/>
      <w:marTop w:val="0"/>
      <w:marBottom w:val="0"/>
      <w:divBdr>
        <w:top w:val="none" w:sz="0" w:space="0" w:color="auto"/>
        <w:left w:val="none" w:sz="0" w:space="0" w:color="auto"/>
        <w:bottom w:val="none" w:sz="0" w:space="0" w:color="auto"/>
        <w:right w:val="none" w:sz="0" w:space="0" w:color="auto"/>
      </w:divBdr>
      <w:divsChild>
        <w:div w:id="802503825">
          <w:marLeft w:val="0"/>
          <w:marRight w:val="0"/>
          <w:marTop w:val="0"/>
          <w:marBottom w:val="0"/>
          <w:divBdr>
            <w:top w:val="none" w:sz="0" w:space="0" w:color="auto"/>
            <w:left w:val="none" w:sz="0" w:space="0" w:color="auto"/>
            <w:bottom w:val="none" w:sz="0" w:space="0" w:color="auto"/>
            <w:right w:val="none" w:sz="0" w:space="0" w:color="auto"/>
          </w:divBdr>
          <w:divsChild>
            <w:div w:id="414985304">
              <w:marLeft w:val="0"/>
              <w:marRight w:val="0"/>
              <w:marTop w:val="0"/>
              <w:marBottom w:val="0"/>
              <w:divBdr>
                <w:top w:val="none" w:sz="0" w:space="0" w:color="auto"/>
                <w:left w:val="none" w:sz="0" w:space="0" w:color="auto"/>
                <w:bottom w:val="none" w:sz="0" w:space="0" w:color="auto"/>
                <w:right w:val="none" w:sz="0" w:space="0" w:color="auto"/>
              </w:divBdr>
              <w:divsChild>
                <w:div w:id="1047800318">
                  <w:marLeft w:val="0"/>
                  <w:marRight w:val="0"/>
                  <w:marTop w:val="0"/>
                  <w:marBottom w:val="0"/>
                  <w:divBdr>
                    <w:top w:val="none" w:sz="0" w:space="0" w:color="auto"/>
                    <w:left w:val="none" w:sz="0" w:space="0" w:color="auto"/>
                    <w:bottom w:val="none" w:sz="0" w:space="0" w:color="auto"/>
                    <w:right w:val="none" w:sz="0" w:space="0" w:color="auto"/>
                  </w:divBdr>
                  <w:divsChild>
                    <w:div w:id="471364257">
                      <w:marLeft w:val="0"/>
                      <w:marRight w:val="0"/>
                      <w:marTop w:val="0"/>
                      <w:marBottom w:val="0"/>
                      <w:divBdr>
                        <w:top w:val="none" w:sz="0" w:space="0" w:color="auto"/>
                        <w:left w:val="none" w:sz="0" w:space="0" w:color="auto"/>
                        <w:bottom w:val="none" w:sz="0" w:space="0" w:color="auto"/>
                        <w:right w:val="none" w:sz="0" w:space="0" w:color="auto"/>
                      </w:divBdr>
                      <w:divsChild>
                        <w:div w:id="808282390">
                          <w:marLeft w:val="0"/>
                          <w:marRight w:val="0"/>
                          <w:marTop w:val="0"/>
                          <w:marBottom w:val="0"/>
                          <w:divBdr>
                            <w:top w:val="none" w:sz="0" w:space="0" w:color="auto"/>
                            <w:left w:val="none" w:sz="0" w:space="0" w:color="auto"/>
                            <w:bottom w:val="none" w:sz="0" w:space="0" w:color="auto"/>
                            <w:right w:val="none" w:sz="0" w:space="0" w:color="auto"/>
                          </w:divBdr>
                          <w:divsChild>
                            <w:div w:id="1945962388">
                              <w:marLeft w:val="0"/>
                              <w:marRight w:val="0"/>
                              <w:marTop w:val="0"/>
                              <w:marBottom w:val="0"/>
                              <w:divBdr>
                                <w:top w:val="none" w:sz="0" w:space="0" w:color="auto"/>
                                <w:left w:val="none" w:sz="0" w:space="0" w:color="auto"/>
                                <w:bottom w:val="none" w:sz="0" w:space="0" w:color="auto"/>
                                <w:right w:val="none" w:sz="0" w:space="0" w:color="auto"/>
                              </w:divBdr>
                              <w:divsChild>
                                <w:div w:id="1985969040">
                                  <w:marLeft w:val="0"/>
                                  <w:marRight w:val="0"/>
                                  <w:marTop w:val="0"/>
                                  <w:marBottom w:val="0"/>
                                  <w:divBdr>
                                    <w:top w:val="none" w:sz="0" w:space="0" w:color="auto"/>
                                    <w:left w:val="none" w:sz="0" w:space="0" w:color="auto"/>
                                    <w:bottom w:val="none" w:sz="0" w:space="0" w:color="auto"/>
                                    <w:right w:val="none" w:sz="0" w:space="0" w:color="auto"/>
                                  </w:divBdr>
                                  <w:divsChild>
                                    <w:div w:id="707335429">
                                      <w:marLeft w:val="0"/>
                                      <w:marRight w:val="0"/>
                                      <w:marTop w:val="0"/>
                                      <w:marBottom w:val="0"/>
                                      <w:divBdr>
                                        <w:top w:val="none" w:sz="0" w:space="0" w:color="auto"/>
                                        <w:left w:val="none" w:sz="0" w:space="0" w:color="auto"/>
                                        <w:bottom w:val="none" w:sz="0" w:space="0" w:color="auto"/>
                                        <w:right w:val="none" w:sz="0" w:space="0" w:color="auto"/>
                                      </w:divBdr>
                                      <w:divsChild>
                                        <w:div w:id="167124825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216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2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042449">
      <w:bodyDiv w:val="1"/>
      <w:marLeft w:val="0"/>
      <w:marRight w:val="0"/>
      <w:marTop w:val="0"/>
      <w:marBottom w:val="0"/>
      <w:divBdr>
        <w:top w:val="none" w:sz="0" w:space="0" w:color="auto"/>
        <w:left w:val="none" w:sz="0" w:space="0" w:color="auto"/>
        <w:bottom w:val="none" w:sz="0" w:space="0" w:color="auto"/>
        <w:right w:val="none" w:sz="0" w:space="0" w:color="auto"/>
      </w:divBdr>
    </w:div>
    <w:div w:id="854611874">
      <w:bodyDiv w:val="1"/>
      <w:marLeft w:val="0"/>
      <w:marRight w:val="0"/>
      <w:marTop w:val="0"/>
      <w:marBottom w:val="0"/>
      <w:divBdr>
        <w:top w:val="none" w:sz="0" w:space="0" w:color="auto"/>
        <w:left w:val="none" w:sz="0" w:space="0" w:color="auto"/>
        <w:bottom w:val="none" w:sz="0" w:space="0" w:color="auto"/>
        <w:right w:val="none" w:sz="0" w:space="0" w:color="auto"/>
      </w:divBdr>
    </w:div>
    <w:div w:id="1650789942">
      <w:bodyDiv w:val="1"/>
      <w:marLeft w:val="0"/>
      <w:marRight w:val="0"/>
      <w:marTop w:val="0"/>
      <w:marBottom w:val="0"/>
      <w:divBdr>
        <w:top w:val="none" w:sz="0" w:space="0" w:color="auto"/>
        <w:left w:val="none" w:sz="0" w:space="0" w:color="auto"/>
        <w:bottom w:val="none" w:sz="0" w:space="0" w:color="auto"/>
        <w:right w:val="none" w:sz="0" w:space="0" w:color="auto"/>
      </w:divBdr>
      <w:divsChild>
        <w:div w:id="664868184">
          <w:marLeft w:val="0"/>
          <w:marRight w:val="0"/>
          <w:marTop w:val="0"/>
          <w:marBottom w:val="0"/>
          <w:divBdr>
            <w:top w:val="none" w:sz="0" w:space="0" w:color="auto"/>
            <w:left w:val="none" w:sz="0" w:space="0" w:color="auto"/>
            <w:bottom w:val="none" w:sz="0" w:space="0" w:color="auto"/>
            <w:right w:val="none" w:sz="0" w:space="0" w:color="auto"/>
          </w:divBdr>
          <w:divsChild>
            <w:div w:id="1107189904">
              <w:marLeft w:val="0"/>
              <w:marRight w:val="0"/>
              <w:marTop w:val="0"/>
              <w:marBottom w:val="0"/>
              <w:divBdr>
                <w:top w:val="none" w:sz="0" w:space="0" w:color="auto"/>
                <w:left w:val="none" w:sz="0" w:space="0" w:color="auto"/>
                <w:bottom w:val="none" w:sz="0" w:space="0" w:color="auto"/>
                <w:right w:val="none" w:sz="0" w:space="0" w:color="auto"/>
              </w:divBdr>
              <w:divsChild>
                <w:div w:id="1368682472">
                  <w:marLeft w:val="0"/>
                  <w:marRight w:val="0"/>
                  <w:marTop w:val="0"/>
                  <w:marBottom w:val="0"/>
                  <w:divBdr>
                    <w:top w:val="none" w:sz="0" w:space="0" w:color="auto"/>
                    <w:left w:val="none" w:sz="0" w:space="0" w:color="auto"/>
                    <w:bottom w:val="none" w:sz="0" w:space="0" w:color="auto"/>
                    <w:right w:val="none" w:sz="0" w:space="0" w:color="auto"/>
                  </w:divBdr>
                  <w:divsChild>
                    <w:div w:id="1500076874">
                      <w:marLeft w:val="0"/>
                      <w:marRight w:val="0"/>
                      <w:marTop w:val="0"/>
                      <w:marBottom w:val="0"/>
                      <w:divBdr>
                        <w:top w:val="none" w:sz="0" w:space="0" w:color="auto"/>
                        <w:left w:val="none" w:sz="0" w:space="0" w:color="auto"/>
                        <w:bottom w:val="none" w:sz="0" w:space="0" w:color="auto"/>
                        <w:right w:val="none" w:sz="0" w:space="0" w:color="auto"/>
                      </w:divBdr>
                      <w:divsChild>
                        <w:div w:id="1183857103">
                          <w:marLeft w:val="0"/>
                          <w:marRight w:val="0"/>
                          <w:marTop w:val="0"/>
                          <w:marBottom w:val="0"/>
                          <w:divBdr>
                            <w:top w:val="none" w:sz="0" w:space="0" w:color="auto"/>
                            <w:left w:val="none" w:sz="0" w:space="0" w:color="auto"/>
                            <w:bottom w:val="none" w:sz="0" w:space="0" w:color="auto"/>
                            <w:right w:val="none" w:sz="0" w:space="0" w:color="auto"/>
                          </w:divBdr>
                          <w:divsChild>
                            <w:div w:id="1860926147">
                              <w:marLeft w:val="0"/>
                              <w:marRight w:val="0"/>
                              <w:marTop w:val="0"/>
                              <w:marBottom w:val="0"/>
                              <w:divBdr>
                                <w:top w:val="none" w:sz="0" w:space="0" w:color="auto"/>
                                <w:left w:val="none" w:sz="0" w:space="0" w:color="auto"/>
                                <w:bottom w:val="none" w:sz="0" w:space="0" w:color="auto"/>
                                <w:right w:val="none" w:sz="0" w:space="0" w:color="auto"/>
                              </w:divBdr>
                              <w:divsChild>
                                <w:div w:id="643972537">
                                  <w:marLeft w:val="0"/>
                                  <w:marRight w:val="0"/>
                                  <w:marTop w:val="0"/>
                                  <w:marBottom w:val="0"/>
                                  <w:divBdr>
                                    <w:top w:val="none" w:sz="0" w:space="0" w:color="auto"/>
                                    <w:left w:val="none" w:sz="0" w:space="0" w:color="auto"/>
                                    <w:bottom w:val="none" w:sz="0" w:space="0" w:color="auto"/>
                                    <w:right w:val="none" w:sz="0" w:space="0" w:color="auto"/>
                                  </w:divBdr>
                                  <w:divsChild>
                                    <w:div w:id="15658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858794">
      <w:bodyDiv w:val="1"/>
      <w:marLeft w:val="0"/>
      <w:marRight w:val="0"/>
      <w:marTop w:val="0"/>
      <w:marBottom w:val="0"/>
      <w:divBdr>
        <w:top w:val="none" w:sz="0" w:space="0" w:color="auto"/>
        <w:left w:val="none" w:sz="0" w:space="0" w:color="auto"/>
        <w:bottom w:val="none" w:sz="0" w:space="0" w:color="auto"/>
        <w:right w:val="none" w:sz="0" w:space="0" w:color="auto"/>
      </w:divBdr>
      <w:divsChild>
        <w:div w:id="936641389">
          <w:marLeft w:val="0"/>
          <w:marRight w:val="0"/>
          <w:marTop w:val="0"/>
          <w:marBottom w:val="0"/>
          <w:divBdr>
            <w:top w:val="none" w:sz="0" w:space="0" w:color="auto"/>
            <w:left w:val="none" w:sz="0" w:space="0" w:color="auto"/>
            <w:bottom w:val="none" w:sz="0" w:space="0" w:color="auto"/>
            <w:right w:val="none" w:sz="0" w:space="0" w:color="auto"/>
          </w:divBdr>
          <w:divsChild>
            <w:div w:id="1160928467">
              <w:marLeft w:val="0"/>
              <w:marRight w:val="0"/>
              <w:marTop w:val="0"/>
              <w:marBottom w:val="0"/>
              <w:divBdr>
                <w:top w:val="none" w:sz="0" w:space="0" w:color="auto"/>
                <w:left w:val="none" w:sz="0" w:space="0" w:color="auto"/>
                <w:bottom w:val="none" w:sz="0" w:space="0" w:color="auto"/>
                <w:right w:val="none" w:sz="0" w:space="0" w:color="auto"/>
              </w:divBdr>
              <w:divsChild>
                <w:div w:id="909728569">
                  <w:marLeft w:val="0"/>
                  <w:marRight w:val="0"/>
                  <w:marTop w:val="0"/>
                  <w:marBottom w:val="0"/>
                  <w:divBdr>
                    <w:top w:val="none" w:sz="0" w:space="0" w:color="auto"/>
                    <w:left w:val="none" w:sz="0" w:space="0" w:color="auto"/>
                    <w:bottom w:val="none" w:sz="0" w:space="0" w:color="auto"/>
                    <w:right w:val="none" w:sz="0" w:space="0" w:color="auto"/>
                  </w:divBdr>
                  <w:divsChild>
                    <w:div w:id="684015842">
                      <w:marLeft w:val="0"/>
                      <w:marRight w:val="0"/>
                      <w:marTop w:val="0"/>
                      <w:marBottom w:val="0"/>
                      <w:divBdr>
                        <w:top w:val="none" w:sz="0" w:space="0" w:color="auto"/>
                        <w:left w:val="none" w:sz="0" w:space="0" w:color="auto"/>
                        <w:bottom w:val="none" w:sz="0" w:space="0" w:color="auto"/>
                        <w:right w:val="none" w:sz="0" w:space="0" w:color="auto"/>
                      </w:divBdr>
                      <w:divsChild>
                        <w:div w:id="1089618202">
                          <w:marLeft w:val="0"/>
                          <w:marRight w:val="0"/>
                          <w:marTop w:val="0"/>
                          <w:marBottom w:val="0"/>
                          <w:divBdr>
                            <w:top w:val="none" w:sz="0" w:space="0" w:color="auto"/>
                            <w:left w:val="none" w:sz="0" w:space="0" w:color="auto"/>
                            <w:bottom w:val="none" w:sz="0" w:space="0" w:color="auto"/>
                            <w:right w:val="none" w:sz="0" w:space="0" w:color="auto"/>
                          </w:divBdr>
                          <w:divsChild>
                            <w:div w:id="306278826">
                              <w:marLeft w:val="0"/>
                              <w:marRight w:val="0"/>
                              <w:marTop w:val="0"/>
                              <w:marBottom w:val="0"/>
                              <w:divBdr>
                                <w:top w:val="none" w:sz="0" w:space="0" w:color="auto"/>
                                <w:left w:val="none" w:sz="0" w:space="0" w:color="auto"/>
                                <w:bottom w:val="none" w:sz="0" w:space="0" w:color="auto"/>
                                <w:right w:val="none" w:sz="0" w:space="0" w:color="auto"/>
                              </w:divBdr>
                              <w:divsChild>
                                <w:div w:id="1315913623">
                                  <w:marLeft w:val="0"/>
                                  <w:marRight w:val="0"/>
                                  <w:marTop w:val="0"/>
                                  <w:marBottom w:val="0"/>
                                  <w:divBdr>
                                    <w:top w:val="none" w:sz="0" w:space="0" w:color="auto"/>
                                    <w:left w:val="none" w:sz="0" w:space="0" w:color="auto"/>
                                    <w:bottom w:val="none" w:sz="0" w:space="0" w:color="auto"/>
                                    <w:right w:val="none" w:sz="0" w:space="0" w:color="auto"/>
                                  </w:divBdr>
                                  <w:divsChild>
                                    <w:div w:id="304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49337">
      <w:bodyDiv w:val="1"/>
      <w:marLeft w:val="0"/>
      <w:marRight w:val="0"/>
      <w:marTop w:val="0"/>
      <w:marBottom w:val="0"/>
      <w:divBdr>
        <w:top w:val="none" w:sz="0" w:space="0" w:color="auto"/>
        <w:left w:val="none" w:sz="0" w:space="0" w:color="auto"/>
        <w:bottom w:val="none" w:sz="0" w:space="0" w:color="auto"/>
        <w:right w:val="none" w:sz="0" w:space="0" w:color="auto"/>
      </w:divBdr>
      <w:divsChild>
        <w:div w:id="1711998676">
          <w:marLeft w:val="0"/>
          <w:marRight w:val="0"/>
          <w:marTop w:val="0"/>
          <w:marBottom w:val="0"/>
          <w:divBdr>
            <w:top w:val="none" w:sz="0" w:space="0" w:color="auto"/>
            <w:left w:val="none" w:sz="0" w:space="0" w:color="auto"/>
            <w:bottom w:val="none" w:sz="0" w:space="0" w:color="auto"/>
            <w:right w:val="none" w:sz="0" w:space="0" w:color="auto"/>
          </w:divBdr>
          <w:divsChild>
            <w:div w:id="1049063858">
              <w:marLeft w:val="0"/>
              <w:marRight w:val="0"/>
              <w:marTop w:val="0"/>
              <w:marBottom w:val="0"/>
              <w:divBdr>
                <w:top w:val="none" w:sz="0" w:space="0" w:color="auto"/>
                <w:left w:val="none" w:sz="0" w:space="0" w:color="auto"/>
                <w:bottom w:val="none" w:sz="0" w:space="0" w:color="auto"/>
                <w:right w:val="none" w:sz="0" w:space="0" w:color="auto"/>
              </w:divBdr>
              <w:divsChild>
                <w:div w:id="1410033800">
                  <w:marLeft w:val="0"/>
                  <w:marRight w:val="0"/>
                  <w:marTop w:val="0"/>
                  <w:marBottom w:val="0"/>
                  <w:divBdr>
                    <w:top w:val="none" w:sz="0" w:space="0" w:color="auto"/>
                    <w:left w:val="none" w:sz="0" w:space="0" w:color="auto"/>
                    <w:bottom w:val="none" w:sz="0" w:space="0" w:color="auto"/>
                    <w:right w:val="none" w:sz="0" w:space="0" w:color="auto"/>
                  </w:divBdr>
                  <w:divsChild>
                    <w:div w:id="1930695640">
                      <w:marLeft w:val="0"/>
                      <w:marRight w:val="0"/>
                      <w:marTop w:val="0"/>
                      <w:marBottom w:val="0"/>
                      <w:divBdr>
                        <w:top w:val="none" w:sz="0" w:space="0" w:color="auto"/>
                        <w:left w:val="none" w:sz="0" w:space="0" w:color="auto"/>
                        <w:bottom w:val="none" w:sz="0" w:space="0" w:color="auto"/>
                        <w:right w:val="none" w:sz="0" w:space="0" w:color="auto"/>
                      </w:divBdr>
                      <w:divsChild>
                        <w:div w:id="751580991">
                          <w:marLeft w:val="0"/>
                          <w:marRight w:val="0"/>
                          <w:marTop w:val="0"/>
                          <w:marBottom w:val="0"/>
                          <w:divBdr>
                            <w:top w:val="none" w:sz="0" w:space="0" w:color="auto"/>
                            <w:left w:val="none" w:sz="0" w:space="0" w:color="auto"/>
                            <w:bottom w:val="none" w:sz="0" w:space="0" w:color="auto"/>
                            <w:right w:val="none" w:sz="0" w:space="0" w:color="auto"/>
                          </w:divBdr>
                          <w:divsChild>
                            <w:div w:id="850340338">
                              <w:marLeft w:val="0"/>
                              <w:marRight w:val="0"/>
                              <w:marTop w:val="0"/>
                              <w:marBottom w:val="0"/>
                              <w:divBdr>
                                <w:top w:val="none" w:sz="0" w:space="0" w:color="auto"/>
                                <w:left w:val="none" w:sz="0" w:space="0" w:color="auto"/>
                                <w:bottom w:val="none" w:sz="0" w:space="0" w:color="auto"/>
                                <w:right w:val="none" w:sz="0" w:space="0" w:color="auto"/>
                              </w:divBdr>
                              <w:divsChild>
                                <w:div w:id="1159223764">
                                  <w:marLeft w:val="0"/>
                                  <w:marRight w:val="0"/>
                                  <w:marTop w:val="0"/>
                                  <w:marBottom w:val="0"/>
                                  <w:divBdr>
                                    <w:top w:val="none" w:sz="0" w:space="0" w:color="auto"/>
                                    <w:left w:val="none" w:sz="0" w:space="0" w:color="auto"/>
                                    <w:bottom w:val="none" w:sz="0" w:space="0" w:color="auto"/>
                                    <w:right w:val="none" w:sz="0" w:space="0" w:color="auto"/>
                                  </w:divBdr>
                                  <w:divsChild>
                                    <w:div w:id="1596591197">
                                      <w:marLeft w:val="0"/>
                                      <w:marRight w:val="0"/>
                                      <w:marTop w:val="0"/>
                                      <w:marBottom w:val="0"/>
                                      <w:divBdr>
                                        <w:top w:val="none" w:sz="0" w:space="0" w:color="auto"/>
                                        <w:left w:val="none" w:sz="0" w:space="0" w:color="auto"/>
                                        <w:bottom w:val="none" w:sz="0" w:space="0" w:color="auto"/>
                                        <w:right w:val="none" w:sz="0" w:space="0" w:color="auto"/>
                                      </w:divBdr>
                                      <w:divsChild>
                                        <w:div w:id="1517503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910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5</Pages>
  <Words>2284</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181</cp:revision>
  <dcterms:created xsi:type="dcterms:W3CDTF">2026-07-20T11:20:00Z</dcterms:created>
  <dcterms:modified xsi:type="dcterms:W3CDTF">2026-08-04T15:20:00Z</dcterms:modified>
</cp:coreProperties>
</file>