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F95BB" w14:textId="22F13B8C" w:rsidR="00AA2DB9" w:rsidRDefault="00F00FF3" w:rsidP="00E0315A">
      <w:pPr>
        <w:pStyle w:val="SubHeader"/>
      </w:pPr>
      <w:r>
        <w:t>Сионистские</w:t>
      </w:r>
      <w:r w:rsidR="00AA2DB9" w:rsidRPr="00AA2DB9">
        <w:t xml:space="preserve"> лидеры осознают свою незначительность перед другими силами региона, поэтому бьют тревогу из-за возможного попада</w:t>
      </w:r>
      <w:bookmarkStart w:id="0" w:name="_GoBack"/>
      <w:bookmarkEnd w:id="0"/>
      <w:r w:rsidR="00AA2DB9" w:rsidRPr="00AA2DB9">
        <w:t>ния современного вооружения в</w:t>
      </w:r>
      <w:r w:rsidR="00E0315A">
        <w:t> </w:t>
      </w:r>
      <w:r w:rsidR="00AA2DB9" w:rsidRPr="00AA2DB9">
        <w:t>руки мусульман</w:t>
      </w:r>
    </w:p>
    <w:p w14:paraId="1B863192" w14:textId="77777777" w:rsidR="00E0315A" w:rsidRPr="00E0315A" w:rsidRDefault="00E0315A" w:rsidP="00E0315A">
      <w:pPr>
        <w:pStyle w:val="MainText"/>
      </w:pPr>
    </w:p>
    <w:p w14:paraId="7C001B85" w14:textId="6020EACE" w:rsidR="00AA2DB9" w:rsidRPr="00AA2DB9" w:rsidRDefault="00AA2DB9" w:rsidP="00E0315A">
      <w:pPr>
        <w:pStyle w:val="MainText"/>
      </w:pPr>
      <w:r w:rsidRPr="00AA2DB9">
        <w:t xml:space="preserve">Возобновившиеся споры вокруг возможной продажи Соединёнными Штатами истребителей F-35 Турции вновь вывели на первый план вопрос военного баланса сил на Ближнем Востоке. После того как президент США Дональд Трамп заявил, что рассматривает возможность продажи этих самолётов Анкаре, премьер-министр </w:t>
      </w:r>
      <w:r w:rsidR="00420702">
        <w:t>сионист</w:t>
      </w:r>
      <w:r w:rsidRPr="00AA2DB9">
        <w:t>ского образования Биньямин Нетаньяху резко выступил против такого шага.</w:t>
      </w:r>
    </w:p>
    <w:p w14:paraId="2B2CAF6F" w14:textId="0501C762" w:rsidR="00AA2DB9" w:rsidRPr="00AA2DB9" w:rsidRDefault="00AA2DB9" w:rsidP="00E46B3E">
      <w:pPr>
        <w:pStyle w:val="MainText"/>
      </w:pPr>
      <w:r w:rsidRPr="00AA2DB9">
        <w:t xml:space="preserve">В интервью телеканалу CNN Нетаньяху предупредил, что продажа Турции новейших американских истребителей </w:t>
      </w:r>
      <w:r w:rsidRPr="00E0315A">
        <w:rPr>
          <w:rStyle w:val="Italic"/>
        </w:rPr>
        <w:t>«не делает её дружественным государством для Соединённых Штатов»</w:t>
      </w:r>
      <w:r w:rsidRPr="00AA2DB9">
        <w:t xml:space="preserve">. Он охарактеризовал турецкий режим как </w:t>
      </w:r>
      <w:r w:rsidRPr="00E46B3E">
        <w:rPr>
          <w:rStyle w:val="Italic"/>
        </w:rPr>
        <w:t xml:space="preserve">«поражённый идеями </w:t>
      </w:r>
      <w:r w:rsidR="00397EEB" w:rsidRPr="00E46B3E">
        <w:rPr>
          <w:rStyle w:val="Italic"/>
        </w:rPr>
        <w:t>«</w:t>
      </w:r>
      <w:r w:rsidRPr="00E46B3E">
        <w:rPr>
          <w:rStyle w:val="Italic"/>
        </w:rPr>
        <w:t>Братьев-мусульман</w:t>
      </w:r>
      <w:r w:rsidR="00397EEB" w:rsidRPr="00E46B3E">
        <w:rPr>
          <w:rStyle w:val="Italic"/>
        </w:rPr>
        <w:t>»</w:t>
      </w:r>
      <w:r w:rsidRPr="00E46B3E">
        <w:rPr>
          <w:rStyle w:val="Italic"/>
        </w:rPr>
        <w:t>, которые ненавидят Соединённые Штаты»,</w:t>
      </w:r>
      <w:r w:rsidRPr="00AA2DB9">
        <w:t xml:space="preserve"> добавив, что этот режим </w:t>
      </w:r>
      <w:r w:rsidRPr="00E46B3E">
        <w:rPr>
          <w:rStyle w:val="Italic"/>
        </w:rPr>
        <w:t>«не является идеальным союзником США. Он угрожает уничтожить мою страну</w:t>
      </w:r>
      <w:r w:rsidR="0032740D">
        <w:rPr>
          <w:rStyle w:val="Italic"/>
        </w:rPr>
        <w:t xml:space="preserve"> — </w:t>
      </w:r>
      <w:r w:rsidRPr="00E46B3E">
        <w:rPr>
          <w:rStyle w:val="Italic"/>
        </w:rPr>
        <w:t xml:space="preserve">единственное </w:t>
      </w:r>
      <w:r w:rsidR="007B21E6" w:rsidRPr="00E46B3E">
        <w:rPr>
          <w:rStyle w:val="Italic"/>
        </w:rPr>
        <w:t>евр</w:t>
      </w:r>
      <w:r w:rsidRPr="00E46B3E">
        <w:rPr>
          <w:rStyle w:val="Italic"/>
        </w:rPr>
        <w:t>ейское государство».</w:t>
      </w:r>
    </w:p>
    <w:p w14:paraId="6C530160" w14:textId="77777777" w:rsidR="00AA2DB9" w:rsidRPr="00AA2DB9" w:rsidRDefault="00AA2DB9" w:rsidP="00E46B3E">
      <w:pPr>
        <w:pStyle w:val="MainText"/>
      </w:pPr>
      <w:r w:rsidRPr="00AA2DB9">
        <w:t xml:space="preserve">Нетаньяху также подтвердил, что лично убеждал Трампа отказаться от продажи этих самолётов Турции, заявив, что это </w:t>
      </w:r>
      <w:r w:rsidRPr="00E46B3E">
        <w:rPr>
          <w:rStyle w:val="Italic"/>
        </w:rPr>
        <w:t>«разрушит баланс сил на Ближнем Востоке».</w:t>
      </w:r>
    </w:p>
    <w:p w14:paraId="4768A7BA" w14:textId="77777777" w:rsidR="00AA2DB9" w:rsidRPr="00AA2DB9" w:rsidRDefault="00AA2DB9" w:rsidP="00E46B3E">
      <w:pPr>
        <w:pStyle w:val="MainText"/>
      </w:pPr>
      <w:r w:rsidRPr="00AA2DB9">
        <w:t>За последние несколько лет напряжённость между иудейским образованием и Турцией значительно усилилась на фоне войны в Газе и событий в Сирии. Во время своего пребывания в Анкаре на саммите НАТО Трамп дал понять, что готов отменить введённый ещё в период своего первого президентского срока запрет на продажу Турции истребителей F-35.</w:t>
      </w:r>
    </w:p>
    <w:p w14:paraId="14F75B1F" w14:textId="307691FA" w:rsidR="00AA2DB9" w:rsidRPr="00E46B3E" w:rsidRDefault="00AA2DB9" w:rsidP="00E46B3E">
      <w:pPr>
        <w:pStyle w:val="MainText"/>
      </w:pPr>
      <w:r w:rsidRPr="00E46B3E">
        <w:t xml:space="preserve">Профессор международного права и международных отношений в Турции доктор </w:t>
      </w:r>
      <w:proofErr w:type="spellStart"/>
      <w:r w:rsidRPr="00E46B3E">
        <w:t>Самир</w:t>
      </w:r>
      <w:proofErr w:type="spellEnd"/>
      <w:r w:rsidRPr="00E46B3E">
        <w:t xml:space="preserve"> </w:t>
      </w:r>
      <w:proofErr w:type="spellStart"/>
      <w:r w:rsidRPr="00E46B3E">
        <w:t>Салха</w:t>
      </w:r>
      <w:proofErr w:type="spellEnd"/>
      <w:r w:rsidRPr="00E46B3E">
        <w:t xml:space="preserve"> в интервью газете </w:t>
      </w:r>
      <w:proofErr w:type="spellStart"/>
      <w:r w:rsidRPr="00E46B3E">
        <w:t>An-Nahar</w:t>
      </w:r>
      <w:proofErr w:type="spellEnd"/>
      <w:r w:rsidRPr="00E46B3E">
        <w:t xml:space="preserve"> заявил, что </w:t>
      </w:r>
      <w:r w:rsidRPr="00E46B3E">
        <w:rPr>
          <w:rStyle w:val="Italic"/>
        </w:rPr>
        <w:t>«жёсткая позиция иудейского образования против продажи Турции F-35 обусловлена стремлением Тель-Авива сохранить стратегическое превосходство в воздушном пространстве всего региона».</w:t>
      </w:r>
    </w:p>
    <w:p w14:paraId="706F71DA" w14:textId="4FC7ECD5" w:rsidR="00AA2DB9" w:rsidRPr="00AA2DB9" w:rsidRDefault="00AA2DB9" w:rsidP="00E46B3E">
      <w:pPr>
        <w:pStyle w:val="MainText"/>
      </w:pPr>
      <w:r w:rsidRPr="00AA2DB9">
        <w:t xml:space="preserve">Он отметил, что вопрос F-35 не ограничивается лишь возможной отменой американского запрета на их продажу Турции, а касается всей системы оборонных отношений между Анкарой и Вашингтоном. </w:t>
      </w:r>
      <w:r w:rsidR="004D6EAF" w:rsidRPr="004D6EAF">
        <w:t>По его словам, Турцию исключили из программы F-35 и ввели против неё санкции после приобретения российских комплексов С-400, несмотря на то что она ещё несколькими годами ранее уже оплатила заказанные истребители F-35.</w:t>
      </w:r>
    </w:p>
    <w:p w14:paraId="7E6F9DDF" w14:textId="77777777" w:rsidR="00AA2DB9" w:rsidRPr="00AA2DB9" w:rsidRDefault="00AA2DB9" w:rsidP="00E46B3E">
      <w:pPr>
        <w:pStyle w:val="MainText"/>
      </w:pPr>
      <w:r w:rsidRPr="00AA2DB9">
        <w:t>Он также добавил, что Анкара стремится вновь стать участником программы производства F-35, добиться отмены американских санкций и получить двигатели для своего национального истребителя KAAN.</w:t>
      </w:r>
    </w:p>
    <w:p w14:paraId="1B6BF586" w14:textId="529F2977" w:rsidR="00AA2DB9" w:rsidRPr="00AA2DB9" w:rsidRDefault="00AA2DB9" w:rsidP="00E46B3E">
      <w:pPr>
        <w:pStyle w:val="MainText"/>
      </w:pPr>
      <w:r w:rsidRPr="00AA2DB9">
        <w:t xml:space="preserve">По словам </w:t>
      </w:r>
      <w:proofErr w:type="spellStart"/>
      <w:r w:rsidRPr="00AA2DB9">
        <w:t>Салхи</w:t>
      </w:r>
      <w:proofErr w:type="spellEnd"/>
      <w:r w:rsidRPr="00AA2DB9">
        <w:t>, последние позитивные сигналы в турецко-американских отношениях имеют большое значение. В завершение он отметил, что именно это вызывает у иудейского образования куда большую тревогу, чем сама возможная передача Турции нескольких истребителей F-35. Ведь возвращение Анкары в программу производства самолёта, отмена санкций и укрепление её оборонного партнёрства с Соединёнными Штатами способны существенно усилить её военный потенциал и региональные позиции. Именно этим, по его мнению, объясняется эскалация со стороны Нетаньяху и его решительное неприятие этой сделки.</w:t>
      </w:r>
    </w:p>
    <w:p w14:paraId="17B6C736" w14:textId="3C86611E" w:rsidR="00AA2DB9" w:rsidRPr="00AA2DB9" w:rsidRDefault="00AA2DB9" w:rsidP="00E46B3E">
      <w:pPr>
        <w:pStyle w:val="MainText"/>
      </w:pPr>
      <w:r w:rsidRPr="00AA2DB9">
        <w:t xml:space="preserve">Со своей стороны, исследователь по вопросам иудейского образования Ясир Манна в интервью газете </w:t>
      </w:r>
      <w:proofErr w:type="spellStart"/>
      <w:r w:rsidRPr="00E46B3E">
        <w:t>An-Nahar</w:t>
      </w:r>
      <w:proofErr w:type="spellEnd"/>
      <w:r w:rsidRPr="00AA2DB9">
        <w:t xml:space="preserve"> заявил, что возражения Нетаньяху против продажи Турции этих истребителей </w:t>
      </w:r>
      <w:r w:rsidRPr="00E46B3E">
        <w:rPr>
          <w:rStyle w:val="Italic"/>
        </w:rPr>
        <w:t>«свидетельствуют о понимании в иудейском образовании того, что речь идёт не просто об очередной оружейной сделке, а о новом перераспределении регионального баланса сил. Иудейское образование рассматривает своё монопольное обладание самолётами-невидимками как один из важнейших факторов своего качественного военного превосходства. Оно понимает, что получение Турцией этой платформы предоставит ей передовые возможности для проникновения в глубину противника, сбора разведывательной информации и проведения операций на больших расстояниях</w:t>
      </w:r>
      <w:r w:rsidR="0032740D">
        <w:rPr>
          <w:rStyle w:val="Italic"/>
        </w:rPr>
        <w:t xml:space="preserve"> — </w:t>
      </w:r>
      <w:r w:rsidRPr="00E46B3E">
        <w:rPr>
          <w:rStyle w:val="Italic"/>
        </w:rPr>
        <w:t>в то время, когда политические отношения между Анкарой и Тель-Авивом находятся на крайне напряжённом уровне»</w:t>
      </w:r>
      <w:r w:rsidRPr="00AA2DB9">
        <w:t>.</w:t>
      </w:r>
    </w:p>
    <w:p w14:paraId="5A051890" w14:textId="77777777" w:rsidR="00AA2DB9" w:rsidRPr="00E46B3E" w:rsidRDefault="00AA2DB9" w:rsidP="00E46B3E">
      <w:pPr>
        <w:pStyle w:val="MainText"/>
      </w:pPr>
      <w:r w:rsidRPr="00E46B3E">
        <w:lastRenderedPageBreak/>
        <w:t xml:space="preserve">Он добавил: </w:t>
      </w:r>
      <w:r w:rsidRPr="00E46B3E">
        <w:rPr>
          <w:rStyle w:val="Italic"/>
        </w:rPr>
        <w:t>«Поэтому позиция иудейского образования продиктована не столько самой сделкой, сколько стремлением сохранить свободу военных действий и долгосрочное превосходство в воздухе. Это полностью соответствует традиционной американской политике, предусматривающей сохранение качественного военного превосходства иудейского образования на Ближнем Востоке»</w:t>
      </w:r>
      <w:r w:rsidRPr="00E46B3E">
        <w:t>.</w:t>
      </w:r>
    </w:p>
    <w:p w14:paraId="108C4420" w14:textId="77777777" w:rsidR="00AA2DB9" w:rsidRPr="00E46B3E" w:rsidRDefault="00AA2DB9" w:rsidP="00E46B3E">
      <w:pPr>
        <w:pStyle w:val="MainText"/>
      </w:pPr>
      <w:r w:rsidRPr="00E46B3E">
        <w:t xml:space="preserve">По словам Манны, этот вопрос приобретает дополнительное значение ещё и потому, что </w:t>
      </w:r>
      <w:r w:rsidRPr="00E46B3E">
        <w:rPr>
          <w:rStyle w:val="Italic"/>
        </w:rPr>
        <w:t>«он представляет собой прямую проверку способности Нетаньяху влиять на решения Трампа в сфере безопасности, когда они затрагивают более широкие американские интересы»</w:t>
      </w:r>
      <w:r w:rsidRPr="00E46B3E">
        <w:t xml:space="preserve">. Он отметил: </w:t>
      </w:r>
      <w:r w:rsidRPr="00E46B3E">
        <w:rPr>
          <w:rStyle w:val="Italic"/>
        </w:rPr>
        <w:t>«Если Трамп прислушается к возражениям иудейского образования, ограничит сделку или обусловит её дополнительными требованиями, это подтвердит сохранение влияния иудейского образования на принятие стратегических решений в области вооружений в Вашингтоне. Если же он всё-таки вернёт Турцию в программу F-35, несмотря на возражения иудейского образования, это покажет, что администрация Трампа отдаёт приоритет своим расчётам, связанным с НАТО, отношениями с Анкарой и новым региональным позиционированием, даже если это противоречит позиции иудейского образования»</w:t>
      </w:r>
      <w:r w:rsidRPr="00E46B3E">
        <w:t>.</w:t>
      </w:r>
    </w:p>
    <w:p w14:paraId="701E441B" w14:textId="77777777" w:rsidR="00AA2DB9" w:rsidRPr="00AA2DB9" w:rsidRDefault="00AA2DB9" w:rsidP="00E46B3E">
      <w:pPr>
        <w:pStyle w:val="MainText"/>
      </w:pPr>
      <w:r w:rsidRPr="00AA2DB9">
        <w:t>Исходя из этого, Манна считает, что «испытание касается не только будущего сделки по поставке вооружений, но и определения пределов влияния иудейского образования на формирование приоритетов американской политики в сфере безопасности на предстоящем этапе».</w:t>
      </w:r>
    </w:p>
    <w:p w14:paraId="5427C0C2" w14:textId="09E79050" w:rsidR="00AA2DB9" w:rsidRDefault="00AA2DB9" w:rsidP="00E46B3E">
      <w:pPr>
        <w:pStyle w:val="MainText"/>
      </w:pPr>
      <w:r w:rsidRPr="00E46B3E">
        <w:rPr>
          <w:rStyle w:val="Bold"/>
        </w:rPr>
        <w:t>«Аль-</w:t>
      </w:r>
      <w:proofErr w:type="spellStart"/>
      <w:r w:rsidRPr="00E46B3E">
        <w:rPr>
          <w:rStyle w:val="Bold"/>
        </w:rPr>
        <w:t>Ваъй</w:t>
      </w:r>
      <w:proofErr w:type="spellEnd"/>
      <w:r w:rsidRPr="00E46B3E">
        <w:rPr>
          <w:rStyle w:val="Bold"/>
        </w:rPr>
        <w:t>»</w:t>
      </w:r>
      <w:r w:rsidR="00546B58" w:rsidRPr="00E46B3E">
        <w:rPr>
          <w:rStyle w:val="Bold"/>
        </w:rPr>
        <w:t>:</w:t>
      </w:r>
      <w:r w:rsidR="00546B58" w:rsidRPr="00AA2DB9">
        <w:t xml:space="preserve"> это</w:t>
      </w:r>
      <w:r w:rsidRPr="00AA2DB9">
        <w:t xml:space="preserve"> образование приходит в ужас от любого изменения в регионе, прекрасно понимая, что не способно противостоять мусульманам</w:t>
      </w:r>
      <w:r w:rsidR="0032740D">
        <w:t xml:space="preserve"> — </w:t>
      </w:r>
      <w:r w:rsidRPr="00AA2DB9">
        <w:t>ни всем вместе, ни даже части из них,</w:t>
      </w:r>
      <w:r w:rsidR="0032740D">
        <w:t xml:space="preserve"> — </w:t>
      </w:r>
      <w:r w:rsidRPr="00AA2DB9">
        <w:t>если бы не опора на Америку и Запад. Всевышний Аллах сказал:</w:t>
      </w:r>
    </w:p>
    <w:p w14:paraId="6E59F877" w14:textId="1ADAC301" w:rsidR="00813292" w:rsidRPr="008118B2" w:rsidRDefault="004D4FA1" w:rsidP="001500C8">
      <w:pPr>
        <w:pStyle w:val="ARAyat"/>
      </w:pPr>
      <w:r w:rsidRPr="008118B2">
        <w:rPr>
          <w:rFonts w:hint="cs"/>
          <w:rtl/>
        </w:rPr>
        <w:t>ضُرِبَتۡ</w:t>
      </w:r>
      <w:r w:rsidRPr="008118B2">
        <w:rPr>
          <w:rtl/>
        </w:rPr>
        <w:t xml:space="preserve"> عَلَيۡهِمُ </w:t>
      </w:r>
      <w:r w:rsidRPr="008118B2">
        <w:rPr>
          <w:rFonts w:hint="cs"/>
          <w:rtl/>
        </w:rPr>
        <w:t>ٱلذِّلَّةُ</w:t>
      </w:r>
      <w:r w:rsidRPr="008118B2">
        <w:rPr>
          <w:rtl/>
        </w:rPr>
        <w:t xml:space="preserve"> أَيۡنَ مَا ثُقِفُوٓاْ إِلَّا بِحَبۡلٖ مِّنَ </w:t>
      </w:r>
      <w:r w:rsidRPr="008118B2">
        <w:rPr>
          <w:rFonts w:hint="cs"/>
          <w:rtl/>
        </w:rPr>
        <w:t>ٱللَّهِ</w:t>
      </w:r>
      <w:r w:rsidRPr="008118B2">
        <w:rPr>
          <w:rtl/>
        </w:rPr>
        <w:t xml:space="preserve"> وَحَبۡلٖ مِّنَ </w:t>
      </w:r>
      <w:r w:rsidRPr="008118B2">
        <w:rPr>
          <w:rFonts w:hint="cs"/>
          <w:rtl/>
        </w:rPr>
        <w:t>ٱلنَّاسِ</w:t>
      </w:r>
      <w:r w:rsidRPr="008118B2">
        <w:rPr>
          <w:rtl/>
        </w:rPr>
        <w:t xml:space="preserve"> وَبَآءُو بِغَضَبٖ مِّنَ </w:t>
      </w:r>
      <w:r w:rsidRPr="008118B2">
        <w:rPr>
          <w:rFonts w:hint="cs"/>
          <w:rtl/>
        </w:rPr>
        <w:t>ٱللَّهِ</w:t>
      </w:r>
      <w:r w:rsidRPr="008118B2">
        <w:rPr>
          <w:rtl/>
        </w:rPr>
        <w:t xml:space="preserve"> وَضُرِبَتۡ عَلَيۡهِمُ </w:t>
      </w:r>
      <w:r w:rsidRPr="008118B2">
        <w:rPr>
          <w:rFonts w:hint="cs"/>
          <w:rtl/>
        </w:rPr>
        <w:t>ٱلۡمَسۡكَنَةُۚ</w:t>
      </w:r>
      <w:r w:rsidRPr="008118B2">
        <w:rPr>
          <w:rtl/>
        </w:rPr>
        <w:t xml:space="preserve"> ذَٰلِكَ بِأَنَّهُمۡ كَانُواْ يَكۡفُرُونَ بِ‍َٔايَٰتِ </w:t>
      </w:r>
      <w:r w:rsidRPr="008118B2">
        <w:rPr>
          <w:rFonts w:hint="cs"/>
          <w:rtl/>
        </w:rPr>
        <w:t>ٱللَّهِ</w:t>
      </w:r>
      <w:r w:rsidRPr="008118B2">
        <w:rPr>
          <w:rtl/>
        </w:rPr>
        <w:t xml:space="preserve"> وَيَقۡتُلُونَ </w:t>
      </w:r>
      <w:r w:rsidRPr="008118B2">
        <w:rPr>
          <w:rFonts w:hint="cs"/>
          <w:rtl/>
        </w:rPr>
        <w:t>ٱلۡ</w:t>
      </w:r>
      <w:r w:rsidRPr="008118B2">
        <w:rPr>
          <w:rtl/>
        </w:rPr>
        <w:t>أَنۢبِيَآءَ بِغَيۡرِ حَقّٖۚ ذَٰلِكَ بِمَا عَصَواْ وَّكَانُواْ يَعۡتَدُونَ ١١٢</w:t>
      </w:r>
      <w:r w:rsidRPr="008118B2">
        <w:t xml:space="preserve"> </w:t>
      </w:r>
    </w:p>
    <w:p w14:paraId="141AC38C" w14:textId="2EFC231B" w:rsidR="00AA2DB9" w:rsidRDefault="00AA2DB9" w:rsidP="001500C8">
      <w:pPr>
        <w:pStyle w:val="MainTextNoIndent"/>
      </w:pPr>
      <w:r w:rsidRPr="001500C8">
        <w:rPr>
          <w:rStyle w:val="RUAyat"/>
        </w:rPr>
        <w:t>«Их постигло унижение, где бы они ни находились, если только они не окажутся под защитой Аллаха или под защитой людей. Они навлекли на себя гнев Аллаха, и их постигла нищета. Это потому, что они не уверовали в знамения Аллаха и несправедливо убивали пророков. Это произошло потому, что они ослушались и преступали границы дозволенного»</w:t>
      </w:r>
      <w:r w:rsidRPr="00AA2DB9">
        <w:t xml:space="preserve"> </w:t>
      </w:r>
      <w:r w:rsidR="00D9589B">
        <w:t>(3:112).</w:t>
      </w:r>
    </w:p>
    <w:p w14:paraId="19DB8041" w14:textId="77777777" w:rsidR="001500C8" w:rsidRPr="001500C8" w:rsidRDefault="001500C8" w:rsidP="001500C8">
      <w:pPr>
        <w:pStyle w:val="MainText"/>
      </w:pPr>
    </w:p>
    <w:p w14:paraId="2C031767" w14:textId="14D3FA7F" w:rsidR="00AA2DB9" w:rsidRDefault="00AA2DB9" w:rsidP="001500C8">
      <w:pPr>
        <w:pStyle w:val="SubHeader"/>
      </w:pPr>
      <w:r w:rsidRPr="00AA2DB9">
        <w:t xml:space="preserve">После нормализации отношений с преступными правителями арабских стран, иудейским образованием, силами международной коалиции и в рамках «войны с терроризмом» новые правители </w:t>
      </w:r>
      <w:proofErr w:type="spellStart"/>
      <w:r w:rsidRPr="00AA2DB9">
        <w:t>Шама</w:t>
      </w:r>
      <w:proofErr w:type="spellEnd"/>
      <w:r w:rsidRPr="00AA2DB9">
        <w:t xml:space="preserve"> теперь нормализуют отношения и с НАТО!</w:t>
      </w:r>
    </w:p>
    <w:p w14:paraId="233D90CD" w14:textId="77777777" w:rsidR="001500C8" w:rsidRPr="001500C8" w:rsidRDefault="001500C8" w:rsidP="001500C8">
      <w:pPr>
        <w:pStyle w:val="MainText"/>
      </w:pPr>
    </w:p>
    <w:p w14:paraId="0DA589D0" w14:textId="5090886C" w:rsidR="00AA2DB9" w:rsidRPr="00AA2DB9" w:rsidRDefault="00AA2DB9" w:rsidP="001500C8">
      <w:pPr>
        <w:pStyle w:val="MainText"/>
      </w:pPr>
      <w:r w:rsidRPr="00AA2DB9">
        <w:t>В среду президент Сирии Ахм</w:t>
      </w:r>
      <w:r w:rsidR="00C63AFF">
        <w:t>е</w:t>
      </w:r>
      <w:r w:rsidRPr="00AA2DB9">
        <w:t xml:space="preserve">д </w:t>
      </w:r>
      <w:proofErr w:type="spellStart"/>
      <w:r w:rsidRPr="00AA2DB9">
        <w:t>аш-Шараа</w:t>
      </w:r>
      <w:proofErr w:type="spellEnd"/>
      <w:r w:rsidRPr="00AA2DB9">
        <w:t xml:space="preserve"> прибыл в Анкару, где, как ожидалось, должен был встретиться с президентом США Дональдом Трампом на полях саммита Организации Североатлантического договора (НАТО). В саммите военного альянса, завершившемся в среду, приняли участие главы 36 государств, а также представители ряда стран Персидского залива. </w:t>
      </w:r>
      <w:proofErr w:type="spellStart"/>
      <w:r w:rsidRPr="00AA2DB9">
        <w:t>Аш-Шараа</w:t>
      </w:r>
      <w:proofErr w:type="spellEnd"/>
      <w:r w:rsidRPr="00AA2DB9">
        <w:t xml:space="preserve"> получил приглашение от президента Турции </w:t>
      </w:r>
      <w:proofErr w:type="spellStart"/>
      <w:r w:rsidRPr="00AA2DB9">
        <w:t>Реджепа</w:t>
      </w:r>
      <w:proofErr w:type="spellEnd"/>
      <w:r w:rsidRPr="00AA2DB9">
        <w:t xml:space="preserve"> </w:t>
      </w:r>
      <w:proofErr w:type="spellStart"/>
      <w:r w:rsidRPr="00AA2DB9">
        <w:t>Тайипа</w:t>
      </w:r>
      <w:proofErr w:type="spellEnd"/>
      <w:r w:rsidRPr="00AA2DB9">
        <w:t xml:space="preserve"> </w:t>
      </w:r>
      <w:proofErr w:type="spellStart"/>
      <w:r w:rsidRPr="00AA2DB9">
        <w:t>Эрдогана</w:t>
      </w:r>
      <w:proofErr w:type="spellEnd"/>
      <w:r w:rsidRPr="00AA2DB9">
        <w:t>.</w:t>
      </w:r>
    </w:p>
    <w:p w14:paraId="22A4974D" w14:textId="77777777" w:rsidR="00AA2DB9" w:rsidRPr="00AA2DB9" w:rsidRDefault="00AA2DB9" w:rsidP="001500C8">
      <w:pPr>
        <w:pStyle w:val="MainText"/>
      </w:pPr>
      <w:r w:rsidRPr="00AA2DB9">
        <w:t xml:space="preserve">Трамп, который неоднократно хвалился своими тесными отношениями с </w:t>
      </w:r>
      <w:proofErr w:type="spellStart"/>
      <w:r w:rsidRPr="00AA2DB9">
        <w:t>Эрдоганом</w:t>
      </w:r>
      <w:proofErr w:type="spellEnd"/>
      <w:r w:rsidRPr="00AA2DB9">
        <w:t>, охарактеризовал сирийского президента как</w:t>
      </w:r>
      <w:r w:rsidRPr="001500C8">
        <w:t xml:space="preserve"> </w:t>
      </w:r>
      <w:r w:rsidRPr="001500C8">
        <w:rPr>
          <w:rStyle w:val="Italic"/>
        </w:rPr>
        <w:t>«решительного»</w:t>
      </w:r>
      <w:r w:rsidRPr="00AA2DB9">
        <w:t>.</w:t>
      </w:r>
    </w:p>
    <w:p w14:paraId="1F4D3B4B" w14:textId="77777777" w:rsidR="00AA2DB9" w:rsidRPr="001500C8" w:rsidRDefault="00AA2DB9" w:rsidP="001500C8">
      <w:pPr>
        <w:pStyle w:val="MainText"/>
      </w:pPr>
      <w:r w:rsidRPr="001500C8">
        <w:t xml:space="preserve">Во вторник президент США заявил журналистам: </w:t>
      </w:r>
      <w:r w:rsidRPr="001500C8">
        <w:rPr>
          <w:rStyle w:val="Italic"/>
        </w:rPr>
        <w:t xml:space="preserve">«Благодаря президенту </w:t>
      </w:r>
      <w:proofErr w:type="spellStart"/>
      <w:r w:rsidRPr="001500C8">
        <w:rPr>
          <w:rStyle w:val="Italic"/>
        </w:rPr>
        <w:t>Эрдогану</w:t>
      </w:r>
      <w:proofErr w:type="spellEnd"/>
      <w:r w:rsidRPr="001500C8">
        <w:rPr>
          <w:rStyle w:val="Italic"/>
        </w:rPr>
        <w:t xml:space="preserve"> у нас сложились превосходные отношения с новым сирийским лидером».</w:t>
      </w:r>
      <w:r w:rsidRPr="001500C8">
        <w:t xml:space="preserve"> Он добавил: </w:t>
      </w:r>
      <w:r w:rsidRPr="001500C8">
        <w:rPr>
          <w:rStyle w:val="Italic"/>
        </w:rPr>
        <w:t>«За полтора года он проделал великолепную работу и сумел объединить страну. У меня с ним действительно прекрасные отношения».</w:t>
      </w:r>
    </w:p>
    <w:p w14:paraId="70E8694F" w14:textId="77777777" w:rsidR="00AA2DB9" w:rsidRPr="001500C8" w:rsidRDefault="00AA2DB9" w:rsidP="001500C8">
      <w:pPr>
        <w:pStyle w:val="MainText"/>
      </w:pPr>
      <w:r w:rsidRPr="001500C8">
        <w:t xml:space="preserve">Далее Трамп сказал: </w:t>
      </w:r>
      <w:r w:rsidRPr="001500C8">
        <w:rPr>
          <w:rStyle w:val="Italic"/>
        </w:rPr>
        <w:t xml:space="preserve">«Кто-то сказал, что он очень жёсткий... Я одобрил его вместе с президентом </w:t>
      </w:r>
      <w:proofErr w:type="spellStart"/>
      <w:r w:rsidRPr="001500C8">
        <w:rPr>
          <w:rStyle w:val="Italic"/>
        </w:rPr>
        <w:t>Эрдоганом</w:t>
      </w:r>
      <w:proofErr w:type="spellEnd"/>
      <w:r w:rsidRPr="001500C8">
        <w:rPr>
          <w:rStyle w:val="Italic"/>
        </w:rPr>
        <w:t xml:space="preserve">. Мы оба очень хотели именно его. Он проделал отличную работу, сумев объединить все усилия. Это было совсем непросто. Тринадцать лет войны привели Сирию к огромным разрушениям, и сейчас ей необходима международная поддержка для </w:t>
      </w:r>
      <w:r w:rsidRPr="001500C8">
        <w:rPr>
          <w:rStyle w:val="Italic"/>
        </w:rPr>
        <w:lastRenderedPageBreak/>
        <w:t>восстановления. Кроме того, страна по-прежнему сталкивается с многочисленными угрозами».</w:t>
      </w:r>
    </w:p>
    <w:p w14:paraId="1F1CFD54" w14:textId="77777777" w:rsidR="00AA2DB9" w:rsidRPr="00AA2DB9" w:rsidRDefault="00AA2DB9" w:rsidP="001500C8">
      <w:pPr>
        <w:pStyle w:val="MainText"/>
      </w:pPr>
      <w:r w:rsidRPr="00AA2DB9">
        <w:t xml:space="preserve">Во вторник в результате двух взрывов в Дамаске, недалеко от гостиницы, где остановился президент Франции Эммануэль </w:t>
      </w:r>
      <w:proofErr w:type="spellStart"/>
      <w:r w:rsidRPr="00AA2DB9">
        <w:t>Макрон</w:t>
      </w:r>
      <w:proofErr w:type="spellEnd"/>
      <w:r w:rsidRPr="00AA2DB9">
        <w:t>, пострадали 18 человек.</w:t>
      </w:r>
    </w:p>
    <w:p w14:paraId="362F3C49" w14:textId="77777777" w:rsidR="00AA2DB9" w:rsidRPr="00AA2DB9" w:rsidRDefault="00AA2DB9" w:rsidP="001500C8">
      <w:pPr>
        <w:pStyle w:val="MainText"/>
      </w:pPr>
      <w:r w:rsidRPr="00AA2DB9">
        <w:t xml:space="preserve">В ноябре прошлого года </w:t>
      </w:r>
      <w:proofErr w:type="spellStart"/>
      <w:r w:rsidRPr="00AA2DB9">
        <w:t>аш-Шараа</w:t>
      </w:r>
      <w:proofErr w:type="spellEnd"/>
      <w:r w:rsidRPr="00AA2DB9">
        <w:t xml:space="preserve"> посетил Вашингтон, добиваясь финансовой поддержки для Сирии. Однако в прошлом месяце он отверг призывы Трампа к военному вмешательству в соседний Ливан против «</w:t>
      </w:r>
      <w:proofErr w:type="spellStart"/>
      <w:r w:rsidRPr="00AA2DB9">
        <w:t>Хизбаллы</w:t>
      </w:r>
      <w:proofErr w:type="spellEnd"/>
      <w:r w:rsidRPr="00AA2DB9">
        <w:t>», которая ведёт открытую конфронтацию с иудейским образованием.</w:t>
      </w:r>
    </w:p>
    <w:p w14:paraId="4D287BE9" w14:textId="77777777" w:rsidR="00AA2DB9" w:rsidRPr="001500C8" w:rsidRDefault="00AA2DB9" w:rsidP="001500C8">
      <w:pPr>
        <w:pStyle w:val="MainText"/>
      </w:pPr>
      <w:r w:rsidRPr="001500C8">
        <w:t xml:space="preserve">В интервью в прошлом месяце он заявил: </w:t>
      </w:r>
      <w:r w:rsidRPr="001500C8">
        <w:rPr>
          <w:rStyle w:val="Italic"/>
        </w:rPr>
        <w:t>«Мы стремимся наладить между Ливаном и Сирией экономические каналы, а не военные».</w:t>
      </w:r>
    </w:p>
    <w:p w14:paraId="252666BF" w14:textId="62D4D1EC" w:rsidR="00AA2DB9" w:rsidRDefault="00AA2DB9" w:rsidP="001500C8">
      <w:pPr>
        <w:pStyle w:val="MainText"/>
        <w:rPr>
          <w:rStyle w:val="Italic"/>
        </w:rPr>
      </w:pPr>
      <w:r w:rsidRPr="001500C8">
        <w:rPr>
          <w:rStyle w:val="Italic"/>
        </w:rPr>
        <w:t>(</w:t>
      </w:r>
      <w:proofErr w:type="spellStart"/>
      <w:r w:rsidR="004D5D93" w:rsidRPr="001500C8">
        <w:rPr>
          <w:rStyle w:val="Italic"/>
        </w:rPr>
        <w:t>ар.ред</w:t>
      </w:r>
      <w:proofErr w:type="spellEnd"/>
      <w:r w:rsidR="004D5D93" w:rsidRPr="001500C8">
        <w:rPr>
          <w:rStyle w:val="Italic"/>
        </w:rPr>
        <w:t>.: п</w:t>
      </w:r>
      <w:r w:rsidRPr="001500C8">
        <w:rPr>
          <w:rStyle w:val="Italic"/>
        </w:rPr>
        <w:t xml:space="preserve">ереведено с английской версии </w:t>
      </w:r>
      <w:proofErr w:type="spellStart"/>
      <w:r w:rsidRPr="001500C8">
        <w:rPr>
          <w:rStyle w:val="Italic"/>
        </w:rPr>
        <w:t>Arab</w:t>
      </w:r>
      <w:proofErr w:type="spellEnd"/>
      <w:r w:rsidRPr="001500C8">
        <w:rPr>
          <w:rStyle w:val="Italic"/>
        </w:rPr>
        <w:t xml:space="preserve"> </w:t>
      </w:r>
      <w:proofErr w:type="spellStart"/>
      <w:r w:rsidRPr="001500C8">
        <w:rPr>
          <w:rStyle w:val="Italic"/>
        </w:rPr>
        <w:t>News</w:t>
      </w:r>
      <w:proofErr w:type="spellEnd"/>
      <w:r w:rsidRPr="001500C8">
        <w:rPr>
          <w:rStyle w:val="Italic"/>
        </w:rPr>
        <w:t>.)</w:t>
      </w:r>
    </w:p>
    <w:p w14:paraId="4D4083B4" w14:textId="730E3285" w:rsidR="00AA2DB9" w:rsidRPr="00AA2DB9" w:rsidRDefault="00AA2DB9" w:rsidP="0032740D">
      <w:pPr>
        <w:pStyle w:val="MainText"/>
      </w:pPr>
      <w:r w:rsidRPr="0032740D">
        <w:rPr>
          <w:rStyle w:val="Bold"/>
        </w:rPr>
        <w:t>«Аль-</w:t>
      </w:r>
      <w:proofErr w:type="spellStart"/>
      <w:r w:rsidRPr="0032740D">
        <w:rPr>
          <w:rStyle w:val="Bold"/>
        </w:rPr>
        <w:t>Ваъй</w:t>
      </w:r>
      <w:proofErr w:type="spellEnd"/>
      <w:r w:rsidRPr="0032740D">
        <w:rPr>
          <w:rStyle w:val="Bold"/>
        </w:rPr>
        <w:t>»:</w:t>
      </w:r>
      <w:r w:rsidRPr="00AA2DB9">
        <w:t xml:space="preserve"> Трамп настойчиво продолжает унижать Ахм</w:t>
      </w:r>
      <w:r w:rsidR="001C387D">
        <w:t>е</w:t>
      </w:r>
      <w:r w:rsidRPr="00AA2DB9">
        <w:t xml:space="preserve">да </w:t>
      </w:r>
      <w:proofErr w:type="spellStart"/>
      <w:r w:rsidRPr="00AA2DB9">
        <w:t>аш-Шараа</w:t>
      </w:r>
      <w:proofErr w:type="spellEnd"/>
      <w:r w:rsidRPr="00AA2DB9">
        <w:t xml:space="preserve">, говоря: </w:t>
      </w:r>
      <w:r w:rsidRPr="0032740D">
        <w:rPr>
          <w:rStyle w:val="Italic"/>
        </w:rPr>
        <w:t>«Я его одобрил»</w:t>
      </w:r>
      <w:r w:rsidR="00523BEF" w:rsidRPr="0032740D">
        <w:rPr>
          <w:rStyle w:val="Italic"/>
        </w:rPr>
        <w:t>,</w:t>
      </w:r>
      <w:r w:rsidR="0032740D">
        <w:t xml:space="preserve"> — </w:t>
      </w:r>
      <w:r w:rsidRPr="00AA2DB9">
        <w:t>или</w:t>
      </w:r>
      <w:r w:rsidR="00523BEF">
        <w:t>:</w:t>
      </w:r>
      <w:r w:rsidRPr="00AA2DB9">
        <w:t xml:space="preserve"> </w:t>
      </w:r>
      <w:r w:rsidRPr="0032740D">
        <w:rPr>
          <w:rStyle w:val="Italic"/>
        </w:rPr>
        <w:t>«Это я привёл его к власти».</w:t>
      </w:r>
      <w:r w:rsidRPr="00AA2DB9">
        <w:t xml:space="preserve"> В ответ же </w:t>
      </w:r>
      <w:proofErr w:type="spellStart"/>
      <w:r w:rsidRPr="00AA2DB9">
        <w:t>аш-Шараа</w:t>
      </w:r>
      <w:proofErr w:type="spellEnd"/>
      <w:r w:rsidRPr="00AA2DB9">
        <w:t xml:space="preserve"> благодарит Трампа и любезничает с ним, словно со своим другом. Неужели Америка, которая наносит удары по жителям Газы и Ирана, убивает мусульман Ирака и Афганистана и оккупирует </w:t>
      </w:r>
      <w:r w:rsidR="0011724C">
        <w:t>мусул</w:t>
      </w:r>
      <w:r w:rsidR="00300E96">
        <w:t>ьм</w:t>
      </w:r>
      <w:r w:rsidR="0011724C">
        <w:t>ан</w:t>
      </w:r>
      <w:r w:rsidRPr="00AA2DB9">
        <w:t xml:space="preserve">ские земли, стала теперь объектом благодарности и дружбы?! Америка, которая десятилетиями вела «войну с терроризмом», используя её как средство борьбы с Исламом, поддерживала режим </w:t>
      </w:r>
      <w:proofErr w:type="spellStart"/>
      <w:r w:rsidRPr="00AA2DB9">
        <w:t>Башара</w:t>
      </w:r>
      <w:proofErr w:type="spellEnd"/>
      <w:r w:rsidRPr="00AA2DB9">
        <w:t xml:space="preserve">, ас-Сиси, Ибн </w:t>
      </w:r>
      <w:proofErr w:type="spellStart"/>
      <w:r w:rsidRPr="00AA2DB9">
        <w:t>Сал</w:t>
      </w:r>
      <w:r w:rsidR="00D664BE">
        <w:t>ь</w:t>
      </w:r>
      <w:r w:rsidRPr="00AA2DB9">
        <w:t>мана</w:t>
      </w:r>
      <w:proofErr w:type="spellEnd"/>
      <w:r w:rsidRPr="00AA2DB9">
        <w:t xml:space="preserve"> и других правителей, умеющих лишь проливать кровь мусульман и день и ночь вести войну против Ислама.</w:t>
      </w:r>
    </w:p>
    <w:p w14:paraId="3F0973D2" w14:textId="62FF18DB" w:rsidR="00AA2DB9" w:rsidRDefault="00AA2DB9" w:rsidP="0032740D">
      <w:pPr>
        <w:pStyle w:val="MainText"/>
      </w:pPr>
      <w:r w:rsidRPr="00AA2DB9">
        <w:t xml:space="preserve">Неужели новые правители Сирии действительно согласились присоединиться к этому хору? Неужели они дошли до того, что готовы вербовать мусульман для службы под военным зонтиком НАТО, чтобы мусульмане сражались под знаменем неверия за пределами своих стран, под флагом НАТО, тогда как им запрещают освобождать Сирию и Палестину от иудейского образования?! </w:t>
      </w:r>
    </w:p>
    <w:p w14:paraId="6F696DBC" w14:textId="77777777" w:rsidR="0032740D" w:rsidRPr="00AA2DB9" w:rsidRDefault="0032740D" w:rsidP="0032740D">
      <w:pPr>
        <w:pStyle w:val="MainText"/>
      </w:pPr>
    </w:p>
    <w:p w14:paraId="6E163362" w14:textId="55191893" w:rsidR="00AA2DB9" w:rsidRDefault="00AA2DB9" w:rsidP="0032740D">
      <w:pPr>
        <w:pStyle w:val="SubHeader"/>
      </w:pPr>
      <w:r w:rsidRPr="00AA2DB9">
        <w:t xml:space="preserve">Кнессет иудейского образования одобрил законопроект, ограничивающий </w:t>
      </w:r>
      <w:proofErr w:type="spellStart"/>
      <w:r w:rsidRPr="00AA2DB9">
        <w:t>азан</w:t>
      </w:r>
      <w:proofErr w:type="spellEnd"/>
      <w:r w:rsidRPr="00AA2DB9">
        <w:t xml:space="preserve"> в</w:t>
      </w:r>
      <w:r w:rsidR="0032740D">
        <w:t> </w:t>
      </w:r>
      <w:r w:rsidRPr="00AA2DB9">
        <w:t>мечетях</w:t>
      </w:r>
    </w:p>
    <w:p w14:paraId="3ED097E5" w14:textId="77777777" w:rsidR="0032740D" w:rsidRPr="0032740D" w:rsidRDefault="0032740D" w:rsidP="0032740D">
      <w:pPr>
        <w:pStyle w:val="MainText"/>
      </w:pPr>
    </w:p>
    <w:p w14:paraId="64BE34A1" w14:textId="01F66CA4" w:rsidR="00AA2DB9" w:rsidRPr="00AA2DB9" w:rsidRDefault="00AA2DB9" w:rsidP="0032740D">
      <w:pPr>
        <w:pStyle w:val="MainText"/>
      </w:pPr>
      <w:r w:rsidRPr="00AA2DB9">
        <w:t>Кнессет иудейского образования в первом чтении одобрил законопроект, известный как «закон о муэдзин</w:t>
      </w:r>
      <w:r w:rsidR="005B377D">
        <w:t>ах</w:t>
      </w:r>
      <w:r w:rsidRPr="00AA2DB9">
        <w:t>», который предусматривает ограничение использования громкоговорителей в местах поклонения, прежде всего в мечетях, под предлогом «борьбы с шумом».</w:t>
      </w:r>
    </w:p>
    <w:p w14:paraId="6FF5F268" w14:textId="75BA37D2" w:rsidR="00AA2DB9" w:rsidRPr="00AA2DB9" w:rsidRDefault="00AA2DB9" w:rsidP="0032740D">
      <w:pPr>
        <w:pStyle w:val="MainText"/>
      </w:pPr>
      <w:r w:rsidRPr="00AA2DB9">
        <w:t>За законопроект проголосовали 50 депутатов, против</w:t>
      </w:r>
      <w:r w:rsidR="0032740D">
        <w:t xml:space="preserve"> — </w:t>
      </w:r>
      <w:r w:rsidRPr="00AA2DB9">
        <w:t>36. Это решение вызвало широкие споры и обвинения в расизме со стороны арабских партий.</w:t>
      </w:r>
    </w:p>
    <w:p w14:paraId="49616B87" w14:textId="77777777" w:rsidR="00AA2DB9" w:rsidRPr="00AA2DB9" w:rsidRDefault="00AA2DB9" w:rsidP="0032740D">
      <w:pPr>
        <w:pStyle w:val="MainText"/>
      </w:pPr>
      <w:r w:rsidRPr="00AA2DB9">
        <w:t xml:space="preserve">Сторонники законопроекта утверждают, что его цель заключается не в ограничении свободы вероисповедания, а в защите качества жизни жителей, страдающих от громкого звучания </w:t>
      </w:r>
      <w:proofErr w:type="spellStart"/>
      <w:r w:rsidRPr="00AA2DB9">
        <w:t>азана</w:t>
      </w:r>
      <w:proofErr w:type="spellEnd"/>
      <w:r w:rsidRPr="00AA2DB9">
        <w:t xml:space="preserve"> через громкоговорители. При этом они указывают, что подобная практика существует и в других странах, в частности в Китае.</w:t>
      </w:r>
    </w:p>
    <w:p w14:paraId="3966FBAD" w14:textId="77777777" w:rsidR="00AA2DB9" w:rsidRPr="00AA2DB9" w:rsidRDefault="00AA2DB9" w:rsidP="0032740D">
      <w:pPr>
        <w:pStyle w:val="MainText"/>
      </w:pPr>
      <w:r w:rsidRPr="00AA2DB9">
        <w:t>В свою очередь, противники законопроекта, включая арабских депутатов Кнессета и представителей Министерства юстиции, считают, что этот закон направлен против арабов и мусульман и что проблему шума можно решить в рамках уже действующего законодательства без принятия специального закона, который может нарушить принципы равенства и свободы вероисповедания.</w:t>
      </w:r>
    </w:p>
    <w:p w14:paraId="3ED1E953" w14:textId="77777777" w:rsidR="00AA2DB9" w:rsidRPr="00AA2DB9" w:rsidRDefault="00AA2DB9" w:rsidP="0032740D">
      <w:pPr>
        <w:pStyle w:val="MainText"/>
      </w:pPr>
      <w:r w:rsidRPr="00AA2DB9">
        <w:t>Следует отметить, что законопроект пока находится лишь на начальной стадии рассмотрения. Для его окончательного принятия он должен пройти обсуждение и голосование во втором и третьем чтениях.</w:t>
      </w:r>
    </w:p>
    <w:p w14:paraId="15F0E7F3" w14:textId="2E1D6C25" w:rsidR="00AA2DB9" w:rsidRDefault="00AA2DB9" w:rsidP="0032740D">
      <w:pPr>
        <w:pStyle w:val="MainText"/>
      </w:pPr>
      <w:r w:rsidRPr="0032740D">
        <w:rPr>
          <w:rStyle w:val="Bold"/>
        </w:rPr>
        <w:t>«Аль-</w:t>
      </w:r>
      <w:proofErr w:type="spellStart"/>
      <w:r w:rsidRPr="0032740D">
        <w:rPr>
          <w:rStyle w:val="Bold"/>
        </w:rPr>
        <w:t>Ваъй</w:t>
      </w:r>
      <w:proofErr w:type="spellEnd"/>
      <w:r w:rsidRPr="0032740D">
        <w:rPr>
          <w:rStyle w:val="Bold"/>
        </w:rPr>
        <w:t>»:</w:t>
      </w:r>
      <w:r w:rsidRPr="00AA2DB9">
        <w:t xml:space="preserve"> </w:t>
      </w:r>
      <w:r w:rsidR="006A74AB">
        <w:t>п</w:t>
      </w:r>
      <w:r w:rsidRPr="00AA2DB9">
        <w:t>равдивы слова Всевышнего Аллаха:</w:t>
      </w:r>
    </w:p>
    <w:p w14:paraId="4AAB33EC" w14:textId="79BCBC6F" w:rsidR="00577372" w:rsidRPr="0075203C" w:rsidRDefault="0075203C" w:rsidP="0032740D">
      <w:pPr>
        <w:pStyle w:val="ARAyat"/>
      </w:pPr>
      <w:r w:rsidRPr="0075203C">
        <w:rPr>
          <w:rFonts w:hint="cs"/>
          <w:rtl/>
        </w:rPr>
        <w:t>يُرِيدُونَ</w:t>
      </w:r>
      <w:r w:rsidRPr="0075203C">
        <w:rPr>
          <w:rtl/>
        </w:rPr>
        <w:t xml:space="preserve"> أَن يُطۡفِ‍ُٔواْ نُورَ </w:t>
      </w:r>
      <w:r w:rsidRPr="0075203C">
        <w:rPr>
          <w:rFonts w:hint="cs"/>
          <w:rtl/>
        </w:rPr>
        <w:t>ٱللَّهِ</w:t>
      </w:r>
      <w:r w:rsidRPr="0075203C">
        <w:rPr>
          <w:rtl/>
        </w:rPr>
        <w:t xml:space="preserve"> بِأَفۡوَٰهِهِمۡ وَيَأۡبَى </w:t>
      </w:r>
      <w:r w:rsidRPr="0075203C">
        <w:rPr>
          <w:rFonts w:hint="cs"/>
          <w:rtl/>
        </w:rPr>
        <w:t>ٱللَّهُ</w:t>
      </w:r>
      <w:r w:rsidRPr="0075203C">
        <w:rPr>
          <w:rtl/>
        </w:rPr>
        <w:t xml:space="preserve"> إِلَّآ أَن يُتِمَّ نُورَهُ</w:t>
      </w:r>
      <w:r w:rsidRPr="0075203C">
        <w:rPr>
          <w:rFonts w:hint="cs"/>
          <w:rtl/>
        </w:rPr>
        <w:t>ۥ</w:t>
      </w:r>
      <w:r w:rsidRPr="0075203C">
        <w:rPr>
          <w:rtl/>
        </w:rPr>
        <w:t xml:space="preserve"> وَلَوۡ كَرِهَ </w:t>
      </w:r>
      <w:r w:rsidRPr="0075203C">
        <w:rPr>
          <w:rFonts w:hint="cs"/>
          <w:rtl/>
        </w:rPr>
        <w:t>ٱلۡكَٰفِرُونَ</w:t>
      </w:r>
      <w:r w:rsidRPr="0075203C">
        <w:rPr>
          <w:rtl/>
        </w:rPr>
        <w:t xml:space="preserve"> ٣٢</w:t>
      </w:r>
    </w:p>
    <w:p w14:paraId="55FF241A" w14:textId="0386A247" w:rsidR="00AA2DB9" w:rsidRPr="00AA2DB9" w:rsidRDefault="00AA2DB9" w:rsidP="0032740D">
      <w:pPr>
        <w:pStyle w:val="MainTextNoIndent"/>
      </w:pPr>
      <w:r w:rsidRPr="0032740D">
        <w:rPr>
          <w:rStyle w:val="RUAyat"/>
        </w:rPr>
        <w:t>«Они хотят погасить свет Аллаха своими устами, но Аллах непременно завершит распространение Своего света, даже если это ненавистно неверующим»</w:t>
      </w:r>
      <w:r w:rsidRPr="00AA2DB9">
        <w:t xml:space="preserve"> </w:t>
      </w:r>
      <w:r w:rsidR="00296326">
        <w:t>(9:32).</w:t>
      </w:r>
    </w:p>
    <w:sectPr w:rsidR="00AA2DB9" w:rsidRPr="00AA2DB9" w:rsidSect="00AA2DB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79"/>
    <w:rsid w:val="0000010F"/>
    <w:rsid w:val="00010031"/>
    <w:rsid w:val="0001179C"/>
    <w:rsid w:val="00012128"/>
    <w:rsid w:val="00012A7B"/>
    <w:rsid w:val="000134B7"/>
    <w:rsid w:val="00014EF1"/>
    <w:rsid w:val="00021CB9"/>
    <w:rsid w:val="00022125"/>
    <w:rsid w:val="00024077"/>
    <w:rsid w:val="000256EF"/>
    <w:rsid w:val="000261F2"/>
    <w:rsid w:val="00030A3F"/>
    <w:rsid w:val="00030EC8"/>
    <w:rsid w:val="00033655"/>
    <w:rsid w:val="00035EF1"/>
    <w:rsid w:val="0004071C"/>
    <w:rsid w:val="00043040"/>
    <w:rsid w:val="000435EB"/>
    <w:rsid w:val="00046F01"/>
    <w:rsid w:val="000519E5"/>
    <w:rsid w:val="00052354"/>
    <w:rsid w:val="0005276B"/>
    <w:rsid w:val="00054474"/>
    <w:rsid w:val="000544DF"/>
    <w:rsid w:val="00054673"/>
    <w:rsid w:val="000555D8"/>
    <w:rsid w:val="00055A0B"/>
    <w:rsid w:val="000567D8"/>
    <w:rsid w:val="00062394"/>
    <w:rsid w:val="00062FD5"/>
    <w:rsid w:val="000647EF"/>
    <w:rsid w:val="000650ED"/>
    <w:rsid w:val="00065A49"/>
    <w:rsid w:val="00066833"/>
    <w:rsid w:val="00066E31"/>
    <w:rsid w:val="000710BC"/>
    <w:rsid w:val="00071624"/>
    <w:rsid w:val="00071A6D"/>
    <w:rsid w:val="000728E5"/>
    <w:rsid w:val="00074750"/>
    <w:rsid w:val="00075BA3"/>
    <w:rsid w:val="000770EB"/>
    <w:rsid w:val="000805B3"/>
    <w:rsid w:val="000806BA"/>
    <w:rsid w:val="00081060"/>
    <w:rsid w:val="00092311"/>
    <w:rsid w:val="0009236B"/>
    <w:rsid w:val="00092E17"/>
    <w:rsid w:val="00092FCE"/>
    <w:rsid w:val="00095D6B"/>
    <w:rsid w:val="000A0FCA"/>
    <w:rsid w:val="000A3C05"/>
    <w:rsid w:val="000A3E04"/>
    <w:rsid w:val="000A50FB"/>
    <w:rsid w:val="000B19AE"/>
    <w:rsid w:val="000B2B16"/>
    <w:rsid w:val="000B3E96"/>
    <w:rsid w:val="000B481A"/>
    <w:rsid w:val="000B5103"/>
    <w:rsid w:val="000B5DF2"/>
    <w:rsid w:val="000B6744"/>
    <w:rsid w:val="000B67E6"/>
    <w:rsid w:val="000C0FBC"/>
    <w:rsid w:val="000C2E3E"/>
    <w:rsid w:val="000C3E20"/>
    <w:rsid w:val="000C7D1B"/>
    <w:rsid w:val="000D1B55"/>
    <w:rsid w:val="000D64F3"/>
    <w:rsid w:val="000D6828"/>
    <w:rsid w:val="000E06E4"/>
    <w:rsid w:val="000E4331"/>
    <w:rsid w:val="000E6615"/>
    <w:rsid w:val="000F4D18"/>
    <w:rsid w:val="000F4E14"/>
    <w:rsid w:val="000F57B1"/>
    <w:rsid w:val="000F6160"/>
    <w:rsid w:val="000F6C69"/>
    <w:rsid w:val="000F6D43"/>
    <w:rsid w:val="000F718E"/>
    <w:rsid w:val="000F7A62"/>
    <w:rsid w:val="00100E32"/>
    <w:rsid w:val="001015F3"/>
    <w:rsid w:val="00101B0B"/>
    <w:rsid w:val="00101D27"/>
    <w:rsid w:val="00101F8D"/>
    <w:rsid w:val="00101FA0"/>
    <w:rsid w:val="00102E8A"/>
    <w:rsid w:val="0010406F"/>
    <w:rsid w:val="0010449E"/>
    <w:rsid w:val="00106041"/>
    <w:rsid w:val="00107362"/>
    <w:rsid w:val="00107B40"/>
    <w:rsid w:val="00111355"/>
    <w:rsid w:val="001117CC"/>
    <w:rsid w:val="00111E87"/>
    <w:rsid w:val="00112437"/>
    <w:rsid w:val="0011275A"/>
    <w:rsid w:val="00113414"/>
    <w:rsid w:val="00114447"/>
    <w:rsid w:val="00114CD9"/>
    <w:rsid w:val="00115850"/>
    <w:rsid w:val="00116133"/>
    <w:rsid w:val="0011724C"/>
    <w:rsid w:val="00117270"/>
    <w:rsid w:val="001179DB"/>
    <w:rsid w:val="00120868"/>
    <w:rsid w:val="00121555"/>
    <w:rsid w:val="00121FF8"/>
    <w:rsid w:val="00122255"/>
    <w:rsid w:val="0012240C"/>
    <w:rsid w:val="00124D73"/>
    <w:rsid w:val="001257BD"/>
    <w:rsid w:val="00130829"/>
    <w:rsid w:val="0013466B"/>
    <w:rsid w:val="00134D71"/>
    <w:rsid w:val="00137E4C"/>
    <w:rsid w:val="001404A7"/>
    <w:rsid w:val="00140845"/>
    <w:rsid w:val="00144F38"/>
    <w:rsid w:val="00147172"/>
    <w:rsid w:val="00147BF1"/>
    <w:rsid w:val="001500C8"/>
    <w:rsid w:val="0015016D"/>
    <w:rsid w:val="00150F2A"/>
    <w:rsid w:val="0015109B"/>
    <w:rsid w:val="00151F03"/>
    <w:rsid w:val="00151F6B"/>
    <w:rsid w:val="00153F80"/>
    <w:rsid w:val="00154279"/>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35DC"/>
    <w:rsid w:val="001B5A87"/>
    <w:rsid w:val="001B7C59"/>
    <w:rsid w:val="001C0640"/>
    <w:rsid w:val="001C1103"/>
    <w:rsid w:val="001C2EFF"/>
    <w:rsid w:val="001C387D"/>
    <w:rsid w:val="001C5EA0"/>
    <w:rsid w:val="001C76E1"/>
    <w:rsid w:val="001D0558"/>
    <w:rsid w:val="001D183C"/>
    <w:rsid w:val="001D2B1A"/>
    <w:rsid w:val="001D323A"/>
    <w:rsid w:val="001D3A46"/>
    <w:rsid w:val="001D4AEA"/>
    <w:rsid w:val="001D5991"/>
    <w:rsid w:val="001D7200"/>
    <w:rsid w:val="001D78E5"/>
    <w:rsid w:val="001E0A3B"/>
    <w:rsid w:val="001E0A9D"/>
    <w:rsid w:val="001E24CB"/>
    <w:rsid w:val="001E280D"/>
    <w:rsid w:val="001E2FF2"/>
    <w:rsid w:val="001E3912"/>
    <w:rsid w:val="001E3D8D"/>
    <w:rsid w:val="001E47C9"/>
    <w:rsid w:val="001E64AF"/>
    <w:rsid w:val="001F14A7"/>
    <w:rsid w:val="001F1D8A"/>
    <w:rsid w:val="001F2E76"/>
    <w:rsid w:val="001F3C39"/>
    <w:rsid w:val="001F4C03"/>
    <w:rsid w:val="001F644B"/>
    <w:rsid w:val="00200AE2"/>
    <w:rsid w:val="0020193E"/>
    <w:rsid w:val="002020F6"/>
    <w:rsid w:val="002026E3"/>
    <w:rsid w:val="002037C4"/>
    <w:rsid w:val="00203AAA"/>
    <w:rsid w:val="00203FBB"/>
    <w:rsid w:val="0020566A"/>
    <w:rsid w:val="002074B4"/>
    <w:rsid w:val="002104E2"/>
    <w:rsid w:val="00211585"/>
    <w:rsid w:val="00214244"/>
    <w:rsid w:val="002152CF"/>
    <w:rsid w:val="002175EA"/>
    <w:rsid w:val="00221582"/>
    <w:rsid w:val="00225785"/>
    <w:rsid w:val="0023001A"/>
    <w:rsid w:val="002323E3"/>
    <w:rsid w:val="00233C24"/>
    <w:rsid w:val="00234F65"/>
    <w:rsid w:val="002363BA"/>
    <w:rsid w:val="0023740F"/>
    <w:rsid w:val="00241406"/>
    <w:rsid w:val="00241692"/>
    <w:rsid w:val="0024226F"/>
    <w:rsid w:val="002442FB"/>
    <w:rsid w:val="00244DDD"/>
    <w:rsid w:val="00245F70"/>
    <w:rsid w:val="00250302"/>
    <w:rsid w:val="00250ADB"/>
    <w:rsid w:val="00254EFF"/>
    <w:rsid w:val="00256AD7"/>
    <w:rsid w:val="00261E0A"/>
    <w:rsid w:val="00262515"/>
    <w:rsid w:val="0026320D"/>
    <w:rsid w:val="0026328F"/>
    <w:rsid w:val="002634EE"/>
    <w:rsid w:val="00265A7B"/>
    <w:rsid w:val="00265C58"/>
    <w:rsid w:val="0026742E"/>
    <w:rsid w:val="002677DC"/>
    <w:rsid w:val="002719CB"/>
    <w:rsid w:val="00273D2E"/>
    <w:rsid w:val="00274F15"/>
    <w:rsid w:val="0027551F"/>
    <w:rsid w:val="00280F0B"/>
    <w:rsid w:val="002810E7"/>
    <w:rsid w:val="00282D0D"/>
    <w:rsid w:val="00283337"/>
    <w:rsid w:val="00284BAF"/>
    <w:rsid w:val="002868B5"/>
    <w:rsid w:val="00286F9F"/>
    <w:rsid w:val="00294B01"/>
    <w:rsid w:val="00296326"/>
    <w:rsid w:val="00296759"/>
    <w:rsid w:val="0029688A"/>
    <w:rsid w:val="00296B59"/>
    <w:rsid w:val="002A4543"/>
    <w:rsid w:val="002A661C"/>
    <w:rsid w:val="002B0843"/>
    <w:rsid w:val="002B1D6E"/>
    <w:rsid w:val="002B2A4A"/>
    <w:rsid w:val="002B2C99"/>
    <w:rsid w:val="002B6AC3"/>
    <w:rsid w:val="002B72CB"/>
    <w:rsid w:val="002C2C0C"/>
    <w:rsid w:val="002C4B04"/>
    <w:rsid w:val="002C5159"/>
    <w:rsid w:val="002C5367"/>
    <w:rsid w:val="002C6993"/>
    <w:rsid w:val="002C7582"/>
    <w:rsid w:val="002D00D8"/>
    <w:rsid w:val="002D1C13"/>
    <w:rsid w:val="002D4EAA"/>
    <w:rsid w:val="002D5299"/>
    <w:rsid w:val="002D60E7"/>
    <w:rsid w:val="002E4508"/>
    <w:rsid w:val="002E6BE2"/>
    <w:rsid w:val="002E77CA"/>
    <w:rsid w:val="002E7939"/>
    <w:rsid w:val="002F1578"/>
    <w:rsid w:val="002F2E20"/>
    <w:rsid w:val="002F3659"/>
    <w:rsid w:val="002F4373"/>
    <w:rsid w:val="002F4E09"/>
    <w:rsid w:val="002F7412"/>
    <w:rsid w:val="002F79F2"/>
    <w:rsid w:val="00300550"/>
    <w:rsid w:val="00300E96"/>
    <w:rsid w:val="003013E0"/>
    <w:rsid w:val="00302BC2"/>
    <w:rsid w:val="00305180"/>
    <w:rsid w:val="003075A9"/>
    <w:rsid w:val="003142BB"/>
    <w:rsid w:val="0032342D"/>
    <w:rsid w:val="00324B3B"/>
    <w:rsid w:val="00324C64"/>
    <w:rsid w:val="00326B51"/>
    <w:rsid w:val="0032740D"/>
    <w:rsid w:val="0032787D"/>
    <w:rsid w:val="00327BBC"/>
    <w:rsid w:val="00330869"/>
    <w:rsid w:val="00331CC5"/>
    <w:rsid w:val="003323BF"/>
    <w:rsid w:val="00333AB4"/>
    <w:rsid w:val="003342E2"/>
    <w:rsid w:val="0034100B"/>
    <w:rsid w:val="003426DC"/>
    <w:rsid w:val="00342B2E"/>
    <w:rsid w:val="0034353A"/>
    <w:rsid w:val="00346681"/>
    <w:rsid w:val="00347DFD"/>
    <w:rsid w:val="003501AC"/>
    <w:rsid w:val="00352C02"/>
    <w:rsid w:val="003559D0"/>
    <w:rsid w:val="00361672"/>
    <w:rsid w:val="00366829"/>
    <w:rsid w:val="00372780"/>
    <w:rsid w:val="003728F0"/>
    <w:rsid w:val="003746FC"/>
    <w:rsid w:val="003764C2"/>
    <w:rsid w:val="00381127"/>
    <w:rsid w:val="0038191B"/>
    <w:rsid w:val="003822B1"/>
    <w:rsid w:val="00385B8A"/>
    <w:rsid w:val="00387942"/>
    <w:rsid w:val="0039135A"/>
    <w:rsid w:val="00392198"/>
    <w:rsid w:val="00396E00"/>
    <w:rsid w:val="00397EEB"/>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88E"/>
    <w:rsid w:val="003D0FF6"/>
    <w:rsid w:val="003D3005"/>
    <w:rsid w:val="003D4427"/>
    <w:rsid w:val="003D4ED8"/>
    <w:rsid w:val="003D58D8"/>
    <w:rsid w:val="003D7334"/>
    <w:rsid w:val="003D7A09"/>
    <w:rsid w:val="003E1A23"/>
    <w:rsid w:val="003E2588"/>
    <w:rsid w:val="003E586E"/>
    <w:rsid w:val="003E6BB7"/>
    <w:rsid w:val="003F27BF"/>
    <w:rsid w:val="003F451E"/>
    <w:rsid w:val="003F7578"/>
    <w:rsid w:val="003F7CC9"/>
    <w:rsid w:val="00400934"/>
    <w:rsid w:val="004019C5"/>
    <w:rsid w:val="00402308"/>
    <w:rsid w:val="00402F2D"/>
    <w:rsid w:val="00411E8A"/>
    <w:rsid w:val="00412379"/>
    <w:rsid w:val="00414355"/>
    <w:rsid w:val="004145F7"/>
    <w:rsid w:val="00414F03"/>
    <w:rsid w:val="00416325"/>
    <w:rsid w:val="00420702"/>
    <w:rsid w:val="00420AAA"/>
    <w:rsid w:val="004214D4"/>
    <w:rsid w:val="004219A3"/>
    <w:rsid w:val="00422370"/>
    <w:rsid w:val="004236A7"/>
    <w:rsid w:val="00425DA9"/>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13CA"/>
    <w:rsid w:val="0045225D"/>
    <w:rsid w:val="00453245"/>
    <w:rsid w:val="004537A2"/>
    <w:rsid w:val="004538FF"/>
    <w:rsid w:val="00455D74"/>
    <w:rsid w:val="00456590"/>
    <w:rsid w:val="0045702F"/>
    <w:rsid w:val="00460885"/>
    <w:rsid w:val="00462489"/>
    <w:rsid w:val="00466982"/>
    <w:rsid w:val="00466F50"/>
    <w:rsid w:val="00475091"/>
    <w:rsid w:val="00483E41"/>
    <w:rsid w:val="00484F80"/>
    <w:rsid w:val="0049036E"/>
    <w:rsid w:val="0049149E"/>
    <w:rsid w:val="004928B8"/>
    <w:rsid w:val="0049393D"/>
    <w:rsid w:val="004954B7"/>
    <w:rsid w:val="00495789"/>
    <w:rsid w:val="00497E1E"/>
    <w:rsid w:val="004A2221"/>
    <w:rsid w:val="004A2FB3"/>
    <w:rsid w:val="004A42F2"/>
    <w:rsid w:val="004A46BA"/>
    <w:rsid w:val="004A4816"/>
    <w:rsid w:val="004B3C58"/>
    <w:rsid w:val="004B4685"/>
    <w:rsid w:val="004B487A"/>
    <w:rsid w:val="004B72DA"/>
    <w:rsid w:val="004B7FA9"/>
    <w:rsid w:val="004C25CC"/>
    <w:rsid w:val="004C3B40"/>
    <w:rsid w:val="004C5BC3"/>
    <w:rsid w:val="004D066D"/>
    <w:rsid w:val="004D1C5F"/>
    <w:rsid w:val="004D1D1A"/>
    <w:rsid w:val="004D4C25"/>
    <w:rsid w:val="004D4FA1"/>
    <w:rsid w:val="004D576F"/>
    <w:rsid w:val="004D5D93"/>
    <w:rsid w:val="004D6AD8"/>
    <w:rsid w:val="004D6C83"/>
    <w:rsid w:val="004D6EAF"/>
    <w:rsid w:val="004D7192"/>
    <w:rsid w:val="004D7775"/>
    <w:rsid w:val="004D7C04"/>
    <w:rsid w:val="004D7F08"/>
    <w:rsid w:val="004E121A"/>
    <w:rsid w:val="004E52FD"/>
    <w:rsid w:val="004E5ADC"/>
    <w:rsid w:val="004E7A9D"/>
    <w:rsid w:val="004E7FB2"/>
    <w:rsid w:val="004F06F0"/>
    <w:rsid w:val="004F28B8"/>
    <w:rsid w:val="004F2965"/>
    <w:rsid w:val="004F358D"/>
    <w:rsid w:val="004F390F"/>
    <w:rsid w:val="004F6012"/>
    <w:rsid w:val="004F6E0A"/>
    <w:rsid w:val="00502104"/>
    <w:rsid w:val="00504F64"/>
    <w:rsid w:val="0050773C"/>
    <w:rsid w:val="00507E42"/>
    <w:rsid w:val="00512206"/>
    <w:rsid w:val="00521874"/>
    <w:rsid w:val="00522C98"/>
    <w:rsid w:val="0052308E"/>
    <w:rsid w:val="00523BEF"/>
    <w:rsid w:val="0052693C"/>
    <w:rsid w:val="005358EE"/>
    <w:rsid w:val="005359B6"/>
    <w:rsid w:val="00540BA3"/>
    <w:rsid w:val="00541EF2"/>
    <w:rsid w:val="00541F54"/>
    <w:rsid w:val="00542DEC"/>
    <w:rsid w:val="00545BDB"/>
    <w:rsid w:val="005467B1"/>
    <w:rsid w:val="00546B58"/>
    <w:rsid w:val="00546C41"/>
    <w:rsid w:val="005476F1"/>
    <w:rsid w:val="00547825"/>
    <w:rsid w:val="00550539"/>
    <w:rsid w:val="005512E0"/>
    <w:rsid w:val="005517BE"/>
    <w:rsid w:val="0055383F"/>
    <w:rsid w:val="0055543A"/>
    <w:rsid w:val="00556AA9"/>
    <w:rsid w:val="00557559"/>
    <w:rsid w:val="0056066B"/>
    <w:rsid w:val="00561320"/>
    <w:rsid w:val="00563027"/>
    <w:rsid w:val="005659C3"/>
    <w:rsid w:val="00574374"/>
    <w:rsid w:val="00577372"/>
    <w:rsid w:val="00580BAD"/>
    <w:rsid w:val="00580D2F"/>
    <w:rsid w:val="00581B87"/>
    <w:rsid w:val="00584786"/>
    <w:rsid w:val="00584FBA"/>
    <w:rsid w:val="005879B2"/>
    <w:rsid w:val="00590FA8"/>
    <w:rsid w:val="00593F4B"/>
    <w:rsid w:val="00594BAF"/>
    <w:rsid w:val="00595846"/>
    <w:rsid w:val="00595CEE"/>
    <w:rsid w:val="0059612A"/>
    <w:rsid w:val="00597E0C"/>
    <w:rsid w:val="005A031E"/>
    <w:rsid w:val="005A10CE"/>
    <w:rsid w:val="005A1787"/>
    <w:rsid w:val="005A1A99"/>
    <w:rsid w:val="005A2A69"/>
    <w:rsid w:val="005A2DA4"/>
    <w:rsid w:val="005A5737"/>
    <w:rsid w:val="005B17A4"/>
    <w:rsid w:val="005B208A"/>
    <w:rsid w:val="005B377D"/>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F01B5"/>
    <w:rsid w:val="005F0214"/>
    <w:rsid w:val="005F1E39"/>
    <w:rsid w:val="005F2A8A"/>
    <w:rsid w:val="005F3899"/>
    <w:rsid w:val="005F3C48"/>
    <w:rsid w:val="005F4536"/>
    <w:rsid w:val="005F4F4F"/>
    <w:rsid w:val="005F59D8"/>
    <w:rsid w:val="005F6DF1"/>
    <w:rsid w:val="00601563"/>
    <w:rsid w:val="006015D1"/>
    <w:rsid w:val="00602B9D"/>
    <w:rsid w:val="00606C1B"/>
    <w:rsid w:val="00606EB7"/>
    <w:rsid w:val="00610BD7"/>
    <w:rsid w:val="0061154B"/>
    <w:rsid w:val="00611898"/>
    <w:rsid w:val="00626830"/>
    <w:rsid w:val="00626964"/>
    <w:rsid w:val="006324FC"/>
    <w:rsid w:val="00641774"/>
    <w:rsid w:val="006428E4"/>
    <w:rsid w:val="00642D45"/>
    <w:rsid w:val="00645021"/>
    <w:rsid w:val="00645B13"/>
    <w:rsid w:val="0064714B"/>
    <w:rsid w:val="00650CBB"/>
    <w:rsid w:val="0065358E"/>
    <w:rsid w:val="00654485"/>
    <w:rsid w:val="00654A63"/>
    <w:rsid w:val="006553FF"/>
    <w:rsid w:val="00657DFC"/>
    <w:rsid w:val="00661E36"/>
    <w:rsid w:val="00661F91"/>
    <w:rsid w:val="00662E68"/>
    <w:rsid w:val="006649FE"/>
    <w:rsid w:val="00665747"/>
    <w:rsid w:val="00667B5C"/>
    <w:rsid w:val="00670749"/>
    <w:rsid w:val="00670BE8"/>
    <w:rsid w:val="00674797"/>
    <w:rsid w:val="00676DA3"/>
    <w:rsid w:val="006801DA"/>
    <w:rsid w:val="00682453"/>
    <w:rsid w:val="006824EA"/>
    <w:rsid w:val="006842C0"/>
    <w:rsid w:val="0068438E"/>
    <w:rsid w:val="00691137"/>
    <w:rsid w:val="006929E7"/>
    <w:rsid w:val="0069673B"/>
    <w:rsid w:val="006A0D9C"/>
    <w:rsid w:val="006A3E58"/>
    <w:rsid w:val="006A74AB"/>
    <w:rsid w:val="006B01DA"/>
    <w:rsid w:val="006B0CC9"/>
    <w:rsid w:val="006B24B2"/>
    <w:rsid w:val="006B44A0"/>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E6DD2"/>
    <w:rsid w:val="006E750D"/>
    <w:rsid w:val="006F0715"/>
    <w:rsid w:val="006F1277"/>
    <w:rsid w:val="006F22DB"/>
    <w:rsid w:val="006F5330"/>
    <w:rsid w:val="006F774A"/>
    <w:rsid w:val="00702BD0"/>
    <w:rsid w:val="007062A4"/>
    <w:rsid w:val="00706C49"/>
    <w:rsid w:val="00707B56"/>
    <w:rsid w:val="00712433"/>
    <w:rsid w:val="00715B37"/>
    <w:rsid w:val="0071746C"/>
    <w:rsid w:val="00717B1F"/>
    <w:rsid w:val="00720346"/>
    <w:rsid w:val="00720819"/>
    <w:rsid w:val="00725197"/>
    <w:rsid w:val="00725BAC"/>
    <w:rsid w:val="00730BBE"/>
    <w:rsid w:val="00733AF4"/>
    <w:rsid w:val="007348E0"/>
    <w:rsid w:val="0073505A"/>
    <w:rsid w:val="007358ED"/>
    <w:rsid w:val="00736F64"/>
    <w:rsid w:val="00737799"/>
    <w:rsid w:val="00740469"/>
    <w:rsid w:val="00745CCF"/>
    <w:rsid w:val="00750DBB"/>
    <w:rsid w:val="0075203C"/>
    <w:rsid w:val="00752D30"/>
    <w:rsid w:val="00760864"/>
    <w:rsid w:val="007627F0"/>
    <w:rsid w:val="007637DF"/>
    <w:rsid w:val="0076518C"/>
    <w:rsid w:val="00765B92"/>
    <w:rsid w:val="00766397"/>
    <w:rsid w:val="00766844"/>
    <w:rsid w:val="0076771B"/>
    <w:rsid w:val="007701C9"/>
    <w:rsid w:val="00772FE3"/>
    <w:rsid w:val="007730D1"/>
    <w:rsid w:val="007744DC"/>
    <w:rsid w:val="00774AB5"/>
    <w:rsid w:val="007752EA"/>
    <w:rsid w:val="007766FF"/>
    <w:rsid w:val="0077697B"/>
    <w:rsid w:val="00777336"/>
    <w:rsid w:val="00777F95"/>
    <w:rsid w:val="00780CC5"/>
    <w:rsid w:val="00782FEF"/>
    <w:rsid w:val="007837EF"/>
    <w:rsid w:val="00783BB4"/>
    <w:rsid w:val="00784485"/>
    <w:rsid w:val="00785799"/>
    <w:rsid w:val="00785D67"/>
    <w:rsid w:val="007869C9"/>
    <w:rsid w:val="00792A86"/>
    <w:rsid w:val="007932E0"/>
    <w:rsid w:val="00793A5F"/>
    <w:rsid w:val="007947FD"/>
    <w:rsid w:val="00794C8E"/>
    <w:rsid w:val="00794D39"/>
    <w:rsid w:val="00794EE2"/>
    <w:rsid w:val="00797852"/>
    <w:rsid w:val="00797DD9"/>
    <w:rsid w:val="00797ED9"/>
    <w:rsid w:val="007A1C7E"/>
    <w:rsid w:val="007A65A9"/>
    <w:rsid w:val="007B1293"/>
    <w:rsid w:val="007B14FD"/>
    <w:rsid w:val="007B1588"/>
    <w:rsid w:val="007B21E6"/>
    <w:rsid w:val="007B22F7"/>
    <w:rsid w:val="007B43C3"/>
    <w:rsid w:val="007B657E"/>
    <w:rsid w:val="007C08A9"/>
    <w:rsid w:val="007C2390"/>
    <w:rsid w:val="007C31FB"/>
    <w:rsid w:val="007C6019"/>
    <w:rsid w:val="007C67D1"/>
    <w:rsid w:val="007C6838"/>
    <w:rsid w:val="007C70F1"/>
    <w:rsid w:val="007C7548"/>
    <w:rsid w:val="007D1850"/>
    <w:rsid w:val="007D18C0"/>
    <w:rsid w:val="007D23F6"/>
    <w:rsid w:val="007D4488"/>
    <w:rsid w:val="007D4AB8"/>
    <w:rsid w:val="007D60C8"/>
    <w:rsid w:val="007E0558"/>
    <w:rsid w:val="007E2CE0"/>
    <w:rsid w:val="007E7962"/>
    <w:rsid w:val="007F1115"/>
    <w:rsid w:val="007F2929"/>
    <w:rsid w:val="007F2C52"/>
    <w:rsid w:val="007F4A58"/>
    <w:rsid w:val="007F5C95"/>
    <w:rsid w:val="007F749B"/>
    <w:rsid w:val="008008E5"/>
    <w:rsid w:val="00802A7B"/>
    <w:rsid w:val="00802E4D"/>
    <w:rsid w:val="0080315A"/>
    <w:rsid w:val="00803D18"/>
    <w:rsid w:val="00805355"/>
    <w:rsid w:val="00805D44"/>
    <w:rsid w:val="008069CF"/>
    <w:rsid w:val="0080742A"/>
    <w:rsid w:val="00807DE7"/>
    <w:rsid w:val="00807F6D"/>
    <w:rsid w:val="0081069C"/>
    <w:rsid w:val="00811660"/>
    <w:rsid w:val="008118B2"/>
    <w:rsid w:val="00812E3E"/>
    <w:rsid w:val="00813292"/>
    <w:rsid w:val="008151BB"/>
    <w:rsid w:val="00816ABF"/>
    <w:rsid w:val="00820333"/>
    <w:rsid w:val="0082166A"/>
    <w:rsid w:val="00822C7A"/>
    <w:rsid w:val="00826D53"/>
    <w:rsid w:val="00827DEB"/>
    <w:rsid w:val="00833C96"/>
    <w:rsid w:val="00837692"/>
    <w:rsid w:val="00840A20"/>
    <w:rsid w:val="00841F4A"/>
    <w:rsid w:val="00843BF8"/>
    <w:rsid w:val="00845211"/>
    <w:rsid w:val="008466A7"/>
    <w:rsid w:val="0085002F"/>
    <w:rsid w:val="00851E94"/>
    <w:rsid w:val="00862996"/>
    <w:rsid w:val="0086400B"/>
    <w:rsid w:val="0086453A"/>
    <w:rsid w:val="00864CFE"/>
    <w:rsid w:val="00865CBC"/>
    <w:rsid w:val="00870001"/>
    <w:rsid w:val="008706F2"/>
    <w:rsid w:val="008718DB"/>
    <w:rsid w:val="0087252B"/>
    <w:rsid w:val="0087435F"/>
    <w:rsid w:val="00874896"/>
    <w:rsid w:val="0087591F"/>
    <w:rsid w:val="00877637"/>
    <w:rsid w:val="008776E5"/>
    <w:rsid w:val="00881614"/>
    <w:rsid w:val="00883418"/>
    <w:rsid w:val="00887D6D"/>
    <w:rsid w:val="0089014B"/>
    <w:rsid w:val="00891324"/>
    <w:rsid w:val="008935D3"/>
    <w:rsid w:val="00893839"/>
    <w:rsid w:val="00893D2E"/>
    <w:rsid w:val="008951D1"/>
    <w:rsid w:val="008961AD"/>
    <w:rsid w:val="008A0B7D"/>
    <w:rsid w:val="008A0FD7"/>
    <w:rsid w:val="008A1C55"/>
    <w:rsid w:val="008A37FC"/>
    <w:rsid w:val="008A408D"/>
    <w:rsid w:val="008A4BBC"/>
    <w:rsid w:val="008A7479"/>
    <w:rsid w:val="008B2380"/>
    <w:rsid w:val="008C0F1A"/>
    <w:rsid w:val="008C1E1C"/>
    <w:rsid w:val="008C24EF"/>
    <w:rsid w:val="008C33B5"/>
    <w:rsid w:val="008C3FB7"/>
    <w:rsid w:val="008C416C"/>
    <w:rsid w:val="008C44D6"/>
    <w:rsid w:val="008C4A2D"/>
    <w:rsid w:val="008C4C36"/>
    <w:rsid w:val="008C6BAF"/>
    <w:rsid w:val="008D1297"/>
    <w:rsid w:val="008D1D4B"/>
    <w:rsid w:val="008D3151"/>
    <w:rsid w:val="008D396E"/>
    <w:rsid w:val="008D4921"/>
    <w:rsid w:val="008D4E9F"/>
    <w:rsid w:val="008D7BD3"/>
    <w:rsid w:val="008E101B"/>
    <w:rsid w:val="008E15E1"/>
    <w:rsid w:val="008E2715"/>
    <w:rsid w:val="008E2992"/>
    <w:rsid w:val="008E611F"/>
    <w:rsid w:val="008F14D2"/>
    <w:rsid w:val="008F2E9C"/>
    <w:rsid w:val="008F4E4A"/>
    <w:rsid w:val="008F5CDD"/>
    <w:rsid w:val="008F5F1E"/>
    <w:rsid w:val="008F64F6"/>
    <w:rsid w:val="008F6F35"/>
    <w:rsid w:val="009006BD"/>
    <w:rsid w:val="009031FF"/>
    <w:rsid w:val="0090421D"/>
    <w:rsid w:val="009044B8"/>
    <w:rsid w:val="009052A6"/>
    <w:rsid w:val="00905645"/>
    <w:rsid w:val="00911346"/>
    <w:rsid w:val="00914204"/>
    <w:rsid w:val="009172C7"/>
    <w:rsid w:val="00921D46"/>
    <w:rsid w:val="0092317E"/>
    <w:rsid w:val="00924030"/>
    <w:rsid w:val="009306A7"/>
    <w:rsid w:val="00931776"/>
    <w:rsid w:val="00931E33"/>
    <w:rsid w:val="00933CA0"/>
    <w:rsid w:val="0093547B"/>
    <w:rsid w:val="009355FD"/>
    <w:rsid w:val="009366CD"/>
    <w:rsid w:val="00936924"/>
    <w:rsid w:val="009370B2"/>
    <w:rsid w:val="00937681"/>
    <w:rsid w:val="009424AF"/>
    <w:rsid w:val="00945AA9"/>
    <w:rsid w:val="00945F35"/>
    <w:rsid w:val="00946536"/>
    <w:rsid w:val="00947894"/>
    <w:rsid w:val="00955321"/>
    <w:rsid w:val="00955EEC"/>
    <w:rsid w:val="009560D8"/>
    <w:rsid w:val="0096241E"/>
    <w:rsid w:val="00963A48"/>
    <w:rsid w:val="00975F56"/>
    <w:rsid w:val="00976122"/>
    <w:rsid w:val="009770DE"/>
    <w:rsid w:val="00980CBE"/>
    <w:rsid w:val="00981E99"/>
    <w:rsid w:val="00983A1A"/>
    <w:rsid w:val="00984A82"/>
    <w:rsid w:val="0098655E"/>
    <w:rsid w:val="00990FEE"/>
    <w:rsid w:val="00993FCE"/>
    <w:rsid w:val="009943A4"/>
    <w:rsid w:val="0099686C"/>
    <w:rsid w:val="00996BEA"/>
    <w:rsid w:val="009A1598"/>
    <w:rsid w:val="009A2264"/>
    <w:rsid w:val="009A342F"/>
    <w:rsid w:val="009A5366"/>
    <w:rsid w:val="009A72E4"/>
    <w:rsid w:val="009B0831"/>
    <w:rsid w:val="009B288B"/>
    <w:rsid w:val="009B2CAA"/>
    <w:rsid w:val="009B5AE1"/>
    <w:rsid w:val="009B6B29"/>
    <w:rsid w:val="009B729D"/>
    <w:rsid w:val="009C0F9D"/>
    <w:rsid w:val="009C1DC5"/>
    <w:rsid w:val="009C2906"/>
    <w:rsid w:val="009C4176"/>
    <w:rsid w:val="009C433A"/>
    <w:rsid w:val="009C495C"/>
    <w:rsid w:val="009C4A80"/>
    <w:rsid w:val="009D04C6"/>
    <w:rsid w:val="009D24F3"/>
    <w:rsid w:val="009D38DF"/>
    <w:rsid w:val="009D408F"/>
    <w:rsid w:val="009D5E16"/>
    <w:rsid w:val="009E0131"/>
    <w:rsid w:val="009E15B6"/>
    <w:rsid w:val="009E2D8D"/>
    <w:rsid w:val="009E5E3D"/>
    <w:rsid w:val="009E5F50"/>
    <w:rsid w:val="009E6B81"/>
    <w:rsid w:val="009F0843"/>
    <w:rsid w:val="009F2F19"/>
    <w:rsid w:val="009F2F1B"/>
    <w:rsid w:val="009F2F99"/>
    <w:rsid w:val="009F471C"/>
    <w:rsid w:val="009F6262"/>
    <w:rsid w:val="009F6D8D"/>
    <w:rsid w:val="00A0229C"/>
    <w:rsid w:val="00A024A6"/>
    <w:rsid w:val="00A06576"/>
    <w:rsid w:val="00A10ECC"/>
    <w:rsid w:val="00A11269"/>
    <w:rsid w:val="00A117F7"/>
    <w:rsid w:val="00A11FC6"/>
    <w:rsid w:val="00A12B50"/>
    <w:rsid w:val="00A13740"/>
    <w:rsid w:val="00A13C0C"/>
    <w:rsid w:val="00A150DD"/>
    <w:rsid w:val="00A16A23"/>
    <w:rsid w:val="00A1770B"/>
    <w:rsid w:val="00A17EC5"/>
    <w:rsid w:val="00A20985"/>
    <w:rsid w:val="00A26894"/>
    <w:rsid w:val="00A2727F"/>
    <w:rsid w:val="00A27400"/>
    <w:rsid w:val="00A277CC"/>
    <w:rsid w:val="00A3160B"/>
    <w:rsid w:val="00A3572E"/>
    <w:rsid w:val="00A408CE"/>
    <w:rsid w:val="00A41332"/>
    <w:rsid w:val="00A42F4A"/>
    <w:rsid w:val="00A4333E"/>
    <w:rsid w:val="00A4588B"/>
    <w:rsid w:val="00A4592E"/>
    <w:rsid w:val="00A45FC0"/>
    <w:rsid w:val="00A463DA"/>
    <w:rsid w:val="00A50EEF"/>
    <w:rsid w:val="00A533FA"/>
    <w:rsid w:val="00A5344A"/>
    <w:rsid w:val="00A54473"/>
    <w:rsid w:val="00A54DA6"/>
    <w:rsid w:val="00A5722A"/>
    <w:rsid w:val="00A63316"/>
    <w:rsid w:val="00A64D62"/>
    <w:rsid w:val="00A6558F"/>
    <w:rsid w:val="00A70722"/>
    <w:rsid w:val="00A70E50"/>
    <w:rsid w:val="00A71240"/>
    <w:rsid w:val="00A7190D"/>
    <w:rsid w:val="00A773E4"/>
    <w:rsid w:val="00A85BA5"/>
    <w:rsid w:val="00A862FF"/>
    <w:rsid w:val="00A91257"/>
    <w:rsid w:val="00A912CB"/>
    <w:rsid w:val="00A91C13"/>
    <w:rsid w:val="00A92DC6"/>
    <w:rsid w:val="00A9312A"/>
    <w:rsid w:val="00A94291"/>
    <w:rsid w:val="00A955CE"/>
    <w:rsid w:val="00A95E31"/>
    <w:rsid w:val="00A96000"/>
    <w:rsid w:val="00A968E3"/>
    <w:rsid w:val="00A96ACC"/>
    <w:rsid w:val="00A97DE5"/>
    <w:rsid w:val="00AA2DB9"/>
    <w:rsid w:val="00AA2EFD"/>
    <w:rsid w:val="00AA3061"/>
    <w:rsid w:val="00AA3426"/>
    <w:rsid w:val="00AA3962"/>
    <w:rsid w:val="00AA3C47"/>
    <w:rsid w:val="00AA3EFF"/>
    <w:rsid w:val="00AA6669"/>
    <w:rsid w:val="00AB38C2"/>
    <w:rsid w:val="00AB4D35"/>
    <w:rsid w:val="00AB6837"/>
    <w:rsid w:val="00AB7936"/>
    <w:rsid w:val="00AC1984"/>
    <w:rsid w:val="00AC239A"/>
    <w:rsid w:val="00AC2F08"/>
    <w:rsid w:val="00AC46BA"/>
    <w:rsid w:val="00AD0F19"/>
    <w:rsid w:val="00AD11E2"/>
    <w:rsid w:val="00AD1757"/>
    <w:rsid w:val="00AD44B2"/>
    <w:rsid w:val="00AD7FF7"/>
    <w:rsid w:val="00AE0303"/>
    <w:rsid w:val="00AE071B"/>
    <w:rsid w:val="00AE0E05"/>
    <w:rsid w:val="00AE220B"/>
    <w:rsid w:val="00AE33CA"/>
    <w:rsid w:val="00AE3E99"/>
    <w:rsid w:val="00AE737E"/>
    <w:rsid w:val="00AF06F6"/>
    <w:rsid w:val="00AF1818"/>
    <w:rsid w:val="00AF29B8"/>
    <w:rsid w:val="00AF5CD7"/>
    <w:rsid w:val="00AF74EF"/>
    <w:rsid w:val="00B01C6B"/>
    <w:rsid w:val="00B044DD"/>
    <w:rsid w:val="00B07563"/>
    <w:rsid w:val="00B07A48"/>
    <w:rsid w:val="00B1457D"/>
    <w:rsid w:val="00B14743"/>
    <w:rsid w:val="00B14FCF"/>
    <w:rsid w:val="00B15FC3"/>
    <w:rsid w:val="00B22C9D"/>
    <w:rsid w:val="00B23C79"/>
    <w:rsid w:val="00B240C8"/>
    <w:rsid w:val="00B24172"/>
    <w:rsid w:val="00B24FEF"/>
    <w:rsid w:val="00B254C8"/>
    <w:rsid w:val="00B3080F"/>
    <w:rsid w:val="00B30990"/>
    <w:rsid w:val="00B319DB"/>
    <w:rsid w:val="00B3490E"/>
    <w:rsid w:val="00B34EE7"/>
    <w:rsid w:val="00B518B0"/>
    <w:rsid w:val="00B526CC"/>
    <w:rsid w:val="00B53F61"/>
    <w:rsid w:val="00B56013"/>
    <w:rsid w:val="00B60133"/>
    <w:rsid w:val="00B61A8D"/>
    <w:rsid w:val="00B620C1"/>
    <w:rsid w:val="00B623DA"/>
    <w:rsid w:val="00B6552F"/>
    <w:rsid w:val="00B66146"/>
    <w:rsid w:val="00B67ABD"/>
    <w:rsid w:val="00B7139D"/>
    <w:rsid w:val="00B74253"/>
    <w:rsid w:val="00B76D98"/>
    <w:rsid w:val="00B76E2E"/>
    <w:rsid w:val="00B80170"/>
    <w:rsid w:val="00B819DE"/>
    <w:rsid w:val="00B81ABD"/>
    <w:rsid w:val="00B83BD2"/>
    <w:rsid w:val="00B91E2E"/>
    <w:rsid w:val="00B944E9"/>
    <w:rsid w:val="00B94D66"/>
    <w:rsid w:val="00B96099"/>
    <w:rsid w:val="00B966E4"/>
    <w:rsid w:val="00B976C2"/>
    <w:rsid w:val="00BA0108"/>
    <w:rsid w:val="00BA181D"/>
    <w:rsid w:val="00BA2D43"/>
    <w:rsid w:val="00BA4C60"/>
    <w:rsid w:val="00BA7185"/>
    <w:rsid w:val="00BB289C"/>
    <w:rsid w:val="00BB3FE1"/>
    <w:rsid w:val="00BB485B"/>
    <w:rsid w:val="00BB4DA8"/>
    <w:rsid w:val="00BB5CDA"/>
    <w:rsid w:val="00BB6C06"/>
    <w:rsid w:val="00BB6E25"/>
    <w:rsid w:val="00BC020C"/>
    <w:rsid w:val="00BC620E"/>
    <w:rsid w:val="00BC7BE9"/>
    <w:rsid w:val="00BD457A"/>
    <w:rsid w:val="00BD4C83"/>
    <w:rsid w:val="00BE404B"/>
    <w:rsid w:val="00BE489E"/>
    <w:rsid w:val="00BE5A14"/>
    <w:rsid w:val="00BF2762"/>
    <w:rsid w:val="00BF30C1"/>
    <w:rsid w:val="00BF330D"/>
    <w:rsid w:val="00BF4544"/>
    <w:rsid w:val="00BF52C8"/>
    <w:rsid w:val="00BF52FB"/>
    <w:rsid w:val="00BF5998"/>
    <w:rsid w:val="00BF7DB8"/>
    <w:rsid w:val="00C020C8"/>
    <w:rsid w:val="00C0291E"/>
    <w:rsid w:val="00C02CC2"/>
    <w:rsid w:val="00C06C04"/>
    <w:rsid w:val="00C10EC8"/>
    <w:rsid w:val="00C11F92"/>
    <w:rsid w:val="00C144CB"/>
    <w:rsid w:val="00C1697B"/>
    <w:rsid w:val="00C170B0"/>
    <w:rsid w:val="00C23ECA"/>
    <w:rsid w:val="00C25187"/>
    <w:rsid w:val="00C26887"/>
    <w:rsid w:val="00C26EF9"/>
    <w:rsid w:val="00C27507"/>
    <w:rsid w:val="00C30365"/>
    <w:rsid w:val="00C336C9"/>
    <w:rsid w:val="00C33893"/>
    <w:rsid w:val="00C347E9"/>
    <w:rsid w:val="00C348AF"/>
    <w:rsid w:val="00C35605"/>
    <w:rsid w:val="00C35EA8"/>
    <w:rsid w:val="00C37395"/>
    <w:rsid w:val="00C403F9"/>
    <w:rsid w:val="00C4086B"/>
    <w:rsid w:val="00C414CD"/>
    <w:rsid w:val="00C42321"/>
    <w:rsid w:val="00C4410F"/>
    <w:rsid w:val="00C45DFA"/>
    <w:rsid w:val="00C47A5E"/>
    <w:rsid w:val="00C52D90"/>
    <w:rsid w:val="00C5471C"/>
    <w:rsid w:val="00C556F9"/>
    <w:rsid w:val="00C56063"/>
    <w:rsid w:val="00C61C5F"/>
    <w:rsid w:val="00C6252F"/>
    <w:rsid w:val="00C63A94"/>
    <w:rsid w:val="00C63AFF"/>
    <w:rsid w:val="00C640EB"/>
    <w:rsid w:val="00C66C87"/>
    <w:rsid w:val="00C67D89"/>
    <w:rsid w:val="00C67DB5"/>
    <w:rsid w:val="00C7111F"/>
    <w:rsid w:val="00C714A9"/>
    <w:rsid w:val="00C808A7"/>
    <w:rsid w:val="00C8178C"/>
    <w:rsid w:val="00C81B80"/>
    <w:rsid w:val="00C83D1D"/>
    <w:rsid w:val="00C86191"/>
    <w:rsid w:val="00C86A6A"/>
    <w:rsid w:val="00C913A4"/>
    <w:rsid w:val="00C95FA9"/>
    <w:rsid w:val="00C96021"/>
    <w:rsid w:val="00C96505"/>
    <w:rsid w:val="00C96D0C"/>
    <w:rsid w:val="00CA0A71"/>
    <w:rsid w:val="00CA3025"/>
    <w:rsid w:val="00CA3133"/>
    <w:rsid w:val="00CA31C9"/>
    <w:rsid w:val="00CA357C"/>
    <w:rsid w:val="00CA50B1"/>
    <w:rsid w:val="00CA5A14"/>
    <w:rsid w:val="00CA5AAE"/>
    <w:rsid w:val="00CA65B4"/>
    <w:rsid w:val="00CA69FF"/>
    <w:rsid w:val="00CA7B7A"/>
    <w:rsid w:val="00CA7DE9"/>
    <w:rsid w:val="00CB225D"/>
    <w:rsid w:val="00CB32F2"/>
    <w:rsid w:val="00CB390F"/>
    <w:rsid w:val="00CB4666"/>
    <w:rsid w:val="00CB4DC8"/>
    <w:rsid w:val="00CB4FF4"/>
    <w:rsid w:val="00CC3058"/>
    <w:rsid w:val="00CC30B9"/>
    <w:rsid w:val="00CC3F79"/>
    <w:rsid w:val="00CC4700"/>
    <w:rsid w:val="00CC618E"/>
    <w:rsid w:val="00CD04C1"/>
    <w:rsid w:val="00CD0A78"/>
    <w:rsid w:val="00CD0F9F"/>
    <w:rsid w:val="00CD1DEF"/>
    <w:rsid w:val="00CD2E83"/>
    <w:rsid w:val="00CD73CD"/>
    <w:rsid w:val="00CD7C38"/>
    <w:rsid w:val="00CE0DCF"/>
    <w:rsid w:val="00CE4AF5"/>
    <w:rsid w:val="00CE5204"/>
    <w:rsid w:val="00CE558E"/>
    <w:rsid w:val="00CE665A"/>
    <w:rsid w:val="00CF0629"/>
    <w:rsid w:val="00CF137D"/>
    <w:rsid w:val="00CF4A5D"/>
    <w:rsid w:val="00CF5147"/>
    <w:rsid w:val="00CF594D"/>
    <w:rsid w:val="00D009AD"/>
    <w:rsid w:val="00D01B1E"/>
    <w:rsid w:val="00D034B2"/>
    <w:rsid w:val="00D06C11"/>
    <w:rsid w:val="00D10596"/>
    <w:rsid w:val="00D11F37"/>
    <w:rsid w:val="00D12715"/>
    <w:rsid w:val="00D12B28"/>
    <w:rsid w:val="00D133C1"/>
    <w:rsid w:val="00D16D7D"/>
    <w:rsid w:val="00D20A87"/>
    <w:rsid w:val="00D21AF5"/>
    <w:rsid w:val="00D24CFE"/>
    <w:rsid w:val="00D25419"/>
    <w:rsid w:val="00D346E4"/>
    <w:rsid w:val="00D36457"/>
    <w:rsid w:val="00D365EE"/>
    <w:rsid w:val="00D4110C"/>
    <w:rsid w:val="00D4121C"/>
    <w:rsid w:val="00D4205D"/>
    <w:rsid w:val="00D438E7"/>
    <w:rsid w:val="00D460A4"/>
    <w:rsid w:val="00D50C33"/>
    <w:rsid w:val="00D527FB"/>
    <w:rsid w:val="00D5343B"/>
    <w:rsid w:val="00D55317"/>
    <w:rsid w:val="00D5717D"/>
    <w:rsid w:val="00D637EA"/>
    <w:rsid w:val="00D664BE"/>
    <w:rsid w:val="00D66546"/>
    <w:rsid w:val="00D67821"/>
    <w:rsid w:val="00D70D84"/>
    <w:rsid w:val="00D7267D"/>
    <w:rsid w:val="00D72B05"/>
    <w:rsid w:val="00D7591F"/>
    <w:rsid w:val="00D75A07"/>
    <w:rsid w:val="00D76D13"/>
    <w:rsid w:val="00D80640"/>
    <w:rsid w:val="00D830E0"/>
    <w:rsid w:val="00D93CB0"/>
    <w:rsid w:val="00D9589B"/>
    <w:rsid w:val="00D96642"/>
    <w:rsid w:val="00D97A80"/>
    <w:rsid w:val="00DA161E"/>
    <w:rsid w:val="00DA44A9"/>
    <w:rsid w:val="00DA480D"/>
    <w:rsid w:val="00DB0157"/>
    <w:rsid w:val="00DB0665"/>
    <w:rsid w:val="00DB1136"/>
    <w:rsid w:val="00DB1316"/>
    <w:rsid w:val="00DB1F59"/>
    <w:rsid w:val="00DB2CB8"/>
    <w:rsid w:val="00DB3F12"/>
    <w:rsid w:val="00DB58CB"/>
    <w:rsid w:val="00DB5FD6"/>
    <w:rsid w:val="00DC0DF5"/>
    <w:rsid w:val="00DC12C0"/>
    <w:rsid w:val="00DC283E"/>
    <w:rsid w:val="00DC451E"/>
    <w:rsid w:val="00DC471B"/>
    <w:rsid w:val="00DC6B15"/>
    <w:rsid w:val="00DC75D4"/>
    <w:rsid w:val="00DD14B9"/>
    <w:rsid w:val="00DD2608"/>
    <w:rsid w:val="00DD6E3D"/>
    <w:rsid w:val="00DD714D"/>
    <w:rsid w:val="00DD7C8B"/>
    <w:rsid w:val="00DE00AD"/>
    <w:rsid w:val="00DE488D"/>
    <w:rsid w:val="00DE6310"/>
    <w:rsid w:val="00DF5F6D"/>
    <w:rsid w:val="00DF6EA3"/>
    <w:rsid w:val="00DF7E69"/>
    <w:rsid w:val="00E00B8C"/>
    <w:rsid w:val="00E0315A"/>
    <w:rsid w:val="00E0370D"/>
    <w:rsid w:val="00E04135"/>
    <w:rsid w:val="00E0435F"/>
    <w:rsid w:val="00E04C16"/>
    <w:rsid w:val="00E065EF"/>
    <w:rsid w:val="00E1161B"/>
    <w:rsid w:val="00E12941"/>
    <w:rsid w:val="00E13F6F"/>
    <w:rsid w:val="00E150AA"/>
    <w:rsid w:val="00E159F9"/>
    <w:rsid w:val="00E15B9E"/>
    <w:rsid w:val="00E15D08"/>
    <w:rsid w:val="00E173F5"/>
    <w:rsid w:val="00E21A01"/>
    <w:rsid w:val="00E2247D"/>
    <w:rsid w:val="00E261D7"/>
    <w:rsid w:val="00E26BB1"/>
    <w:rsid w:val="00E308B3"/>
    <w:rsid w:val="00E3198D"/>
    <w:rsid w:val="00E40E4F"/>
    <w:rsid w:val="00E425AB"/>
    <w:rsid w:val="00E43634"/>
    <w:rsid w:val="00E4482C"/>
    <w:rsid w:val="00E44F2A"/>
    <w:rsid w:val="00E46911"/>
    <w:rsid w:val="00E46B3E"/>
    <w:rsid w:val="00E46CF5"/>
    <w:rsid w:val="00E47918"/>
    <w:rsid w:val="00E50A9B"/>
    <w:rsid w:val="00E5211A"/>
    <w:rsid w:val="00E55050"/>
    <w:rsid w:val="00E577FE"/>
    <w:rsid w:val="00E618AA"/>
    <w:rsid w:val="00E62252"/>
    <w:rsid w:val="00E63264"/>
    <w:rsid w:val="00E65289"/>
    <w:rsid w:val="00E67633"/>
    <w:rsid w:val="00E71F16"/>
    <w:rsid w:val="00E7417E"/>
    <w:rsid w:val="00E7509D"/>
    <w:rsid w:val="00E756FE"/>
    <w:rsid w:val="00E763F0"/>
    <w:rsid w:val="00E8114F"/>
    <w:rsid w:val="00E8267E"/>
    <w:rsid w:val="00E82E29"/>
    <w:rsid w:val="00E86C37"/>
    <w:rsid w:val="00E87822"/>
    <w:rsid w:val="00E90F97"/>
    <w:rsid w:val="00E91FBA"/>
    <w:rsid w:val="00E92942"/>
    <w:rsid w:val="00E93B16"/>
    <w:rsid w:val="00E96B8D"/>
    <w:rsid w:val="00E973CC"/>
    <w:rsid w:val="00EA228D"/>
    <w:rsid w:val="00EA36BE"/>
    <w:rsid w:val="00EA42F0"/>
    <w:rsid w:val="00EA5FE6"/>
    <w:rsid w:val="00EA7B01"/>
    <w:rsid w:val="00EB04AD"/>
    <w:rsid w:val="00EB4202"/>
    <w:rsid w:val="00EB7CD9"/>
    <w:rsid w:val="00EC2A84"/>
    <w:rsid w:val="00EC4EAA"/>
    <w:rsid w:val="00EC586C"/>
    <w:rsid w:val="00EC6142"/>
    <w:rsid w:val="00EC702C"/>
    <w:rsid w:val="00EC7884"/>
    <w:rsid w:val="00EC7FA9"/>
    <w:rsid w:val="00ED1A70"/>
    <w:rsid w:val="00ED328E"/>
    <w:rsid w:val="00ED3920"/>
    <w:rsid w:val="00ED5CC0"/>
    <w:rsid w:val="00EE4F9A"/>
    <w:rsid w:val="00EE60E6"/>
    <w:rsid w:val="00EE6930"/>
    <w:rsid w:val="00EE7520"/>
    <w:rsid w:val="00EF28A5"/>
    <w:rsid w:val="00EF4B9C"/>
    <w:rsid w:val="00EF67A8"/>
    <w:rsid w:val="00EF6AD5"/>
    <w:rsid w:val="00F00FF3"/>
    <w:rsid w:val="00F012B3"/>
    <w:rsid w:val="00F019B7"/>
    <w:rsid w:val="00F06317"/>
    <w:rsid w:val="00F105A2"/>
    <w:rsid w:val="00F1104E"/>
    <w:rsid w:val="00F11A18"/>
    <w:rsid w:val="00F11BDA"/>
    <w:rsid w:val="00F1347F"/>
    <w:rsid w:val="00F13C68"/>
    <w:rsid w:val="00F13F0C"/>
    <w:rsid w:val="00F14E65"/>
    <w:rsid w:val="00F23ED9"/>
    <w:rsid w:val="00F26CE4"/>
    <w:rsid w:val="00F3481D"/>
    <w:rsid w:val="00F349F5"/>
    <w:rsid w:val="00F3736B"/>
    <w:rsid w:val="00F37912"/>
    <w:rsid w:val="00F4168D"/>
    <w:rsid w:val="00F44E7F"/>
    <w:rsid w:val="00F45D4E"/>
    <w:rsid w:val="00F535DF"/>
    <w:rsid w:val="00F54886"/>
    <w:rsid w:val="00F55313"/>
    <w:rsid w:val="00F55ADA"/>
    <w:rsid w:val="00F602FA"/>
    <w:rsid w:val="00F60310"/>
    <w:rsid w:val="00F61563"/>
    <w:rsid w:val="00F631F7"/>
    <w:rsid w:val="00F63EF0"/>
    <w:rsid w:val="00F6683D"/>
    <w:rsid w:val="00F705E2"/>
    <w:rsid w:val="00F7131B"/>
    <w:rsid w:val="00F726D8"/>
    <w:rsid w:val="00F75D0B"/>
    <w:rsid w:val="00F7648B"/>
    <w:rsid w:val="00F77865"/>
    <w:rsid w:val="00F81ECB"/>
    <w:rsid w:val="00F835B7"/>
    <w:rsid w:val="00F83740"/>
    <w:rsid w:val="00F8563F"/>
    <w:rsid w:val="00F85FD1"/>
    <w:rsid w:val="00F86DF2"/>
    <w:rsid w:val="00F920E3"/>
    <w:rsid w:val="00F921AA"/>
    <w:rsid w:val="00F928AF"/>
    <w:rsid w:val="00F955E3"/>
    <w:rsid w:val="00FA1380"/>
    <w:rsid w:val="00FA304B"/>
    <w:rsid w:val="00FA38E7"/>
    <w:rsid w:val="00FA3A48"/>
    <w:rsid w:val="00FA5170"/>
    <w:rsid w:val="00FA67B5"/>
    <w:rsid w:val="00FB02E2"/>
    <w:rsid w:val="00FB1232"/>
    <w:rsid w:val="00FB2AD6"/>
    <w:rsid w:val="00FB2E8D"/>
    <w:rsid w:val="00FB35C3"/>
    <w:rsid w:val="00FB3DB7"/>
    <w:rsid w:val="00FB4226"/>
    <w:rsid w:val="00FB58E3"/>
    <w:rsid w:val="00FB5FBC"/>
    <w:rsid w:val="00FB638B"/>
    <w:rsid w:val="00FC1DCA"/>
    <w:rsid w:val="00FC399A"/>
    <w:rsid w:val="00FC4F7A"/>
    <w:rsid w:val="00FC655A"/>
    <w:rsid w:val="00FC6EAF"/>
    <w:rsid w:val="00FD3375"/>
    <w:rsid w:val="00FE019F"/>
    <w:rsid w:val="00FE48E9"/>
    <w:rsid w:val="00FF0295"/>
    <w:rsid w:val="00FF0AE0"/>
    <w:rsid w:val="00FF4AB4"/>
    <w:rsid w:val="00FF6216"/>
    <w:rsid w:val="00FF660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C9C6"/>
  <w15:chartTrackingRefBased/>
  <w15:docId w15:val="{4992BF5B-920E-4099-AB7D-386FACDA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15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E0315A"/>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E0315A"/>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E0315A"/>
    <w:rPr>
      <w:rFonts w:ascii="Scheherazade" w:hAnsi="Scheherazade" w:cs="Scheherazade"/>
      <w:sz w:val="28"/>
      <w:szCs w:val="28"/>
    </w:rPr>
  </w:style>
  <w:style w:type="paragraph" w:customStyle="1" w:styleId="MainText">
    <w:name w:val="MainText"/>
    <w:rsid w:val="00E0315A"/>
    <w:pPr>
      <w:spacing w:after="0" w:line="240" w:lineRule="auto"/>
      <w:ind w:firstLine="709"/>
      <w:jc w:val="both"/>
    </w:pPr>
    <w:rPr>
      <w:rFonts w:ascii="Times New Roman" w:eastAsia="Times New Roman" w:hAnsi="Times New Roman" w:cs="Times New Roman"/>
      <w:kern w:val="0"/>
      <w14:ligatures w14:val="none"/>
    </w:rPr>
  </w:style>
  <w:style w:type="paragraph" w:customStyle="1" w:styleId="Author">
    <w:name w:val="Author"/>
    <w:basedOn w:val="MainText"/>
    <w:next w:val="MainText"/>
    <w:rsid w:val="00E0315A"/>
    <w:rPr>
      <w:bCs/>
      <w:i/>
    </w:rPr>
  </w:style>
  <w:style w:type="paragraph" w:customStyle="1" w:styleId="Basmala">
    <w:name w:val="Basmala"/>
    <w:basedOn w:val="a"/>
    <w:rsid w:val="00E0315A"/>
    <w:pPr>
      <w:bidi/>
      <w:spacing w:after="200" w:line="360" w:lineRule="auto"/>
      <w:jc w:val="center"/>
    </w:pPr>
    <w:rPr>
      <w:rFonts w:ascii="KFGQPC Uthmanic Script HAFS" w:hAnsi="KFGQPC Uthmanic Script HAFS" w:cs="KFGQPC Uthmanic Script HAFS"/>
      <w:kern w:val="0"/>
      <w:sz w:val="28"/>
      <w:szCs w:val="28"/>
      <w14:ligatures w14:val="none"/>
    </w:rPr>
  </w:style>
  <w:style w:type="character" w:customStyle="1" w:styleId="Bold">
    <w:name w:val="Bold"/>
    <w:rsid w:val="00E0315A"/>
    <w:rPr>
      <w:rFonts w:ascii="Times New Roman" w:hAnsi="Times New Roman"/>
      <w:b/>
      <w:lang w:val="ru-RU"/>
    </w:rPr>
  </w:style>
  <w:style w:type="character" w:customStyle="1" w:styleId="Bold-Italic">
    <w:name w:val="Bold-Italic"/>
    <w:uiPriority w:val="1"/>
    <w:rsid w:val="00E0315A"/>
    <w:rPr>
      <w:b/>
      <w:i/>
      <w:lang w:val="ru-RU"/>
    </w:rPr>
  </w:style>
  <w:style w:type="character" w:customStyle="1" w:styleId="Bold-Underline">
    <w:name w:val="Bold-Underline"/>
    <w:basedOn w:val="a0"/>
    <w:uiPriority w:val="1"/>
    <w:rsid w:val="00E0315A"/>
    <w:rPr>
      <w:rFonts w:asciiTheme="majorBidi" w:hAnsiTheme="majorBidi" w:cstheme="majorBidi"/>
      <w:b/>
      <w:bCs/>
      <w:color w:val="000000"/>
      <w:sz w:val="24"/>
      <w:szCs w:val="24"/>
      <w:u w:val="single"/>
      <w:lang w:val="ru-RU"/>
    </w:rPr>
  </w:style>
  <w:style w:type="paragraph" w:customStyle="1" w:styleId="FootNoteText">
    <w:name w:val="FootNote_Text"/>
    <w:rsid w:val="00E0315A"/>
    <w:pPr>
      <w:spacing w:after="60" w:line="240" w:lineRule="auto"/>
    </w:pPr>
    <w:rPr>
      <w:rFonts w:ascii="Times New Roman" w:eastAsia="Times New Roman" w:hAnsi="Times New Roman" w:cs="Times New Roman"/>
      <w:kern w:val="0"/>
      <w:sz w:val="16"/>
      <w:szCs w:val="16"/>
      <w:lang w:bidi="ar-AE"/>
      <w14:ligatures w14:val="none"/>
    </w:rPr>
  </w:style>
  <w:style w:type="paragraph" w:customStyle="1" w:styleId="HeaderL1">
    <w:name w:val="Header_L1"/>
    <w:next w:val="a"/>
    <w:rsid w:val="00E0315A"/>
    <w:pPr>
      <w:spacing w:after="480" w:line="240" w:lineRule="auto"/>
      <w:jc w:val="center"/>
    </w:pPr>
    <w:rPr>
      <w:rFonts w:ascii="Times New Roman" w:eastAsia="Times New Roman" w:hAnsi="Times New Roman" w:cs="Times New Roman"/>
      <w:b/>
      <w:bCs/>
      <w:kern w:val="0"/>
      <w:sz w:val="28"/>
      <w:szCs w:val="28"/>
      <w14:ligatures w14:val="none"/>
    </w:rPr>
  </w:style>
  <w:style w:type="paragraph" w:customStyle="1" w:styleId="HeaderL2">
    <w:name w:val="Header_L2"/>
    <w:rsid w:val="00E0315A"/>
    <w:pPr>
      <w:spacing w:before="240" w:after="180" w:line="240" w:lineRule="auto"/>
      <w:jc w:val="center"/>
    </w:pPr>
    <w:rPr>
      <w:rFonts w:ascii="Times New Roman" w:eastAsia="Times New Roman" w:hAnsi="Times New Roman" w:cs="Times New Roman"/>
      <w:b/>
      <w:bCs/>
      <w:kern w:val="0"/>
      <w:sz w:val="20"/>
      <w:szCs w:val="20"/>
      <w14:ligatures w14:val="none"/>
    </w:rPr>
  </w:style>
  <w:style w:type="character" w:customStyle="1" w:styleId="Italic">
    <w:name w:val="Italic"/>
    <w:rsid w:val="00E0315A"/>
    <w:rPr>
      <w:rFonts w:ascii="Times New Roman" w:hAnsi="Times New Roman"/>
      <w:i/>
      <w:lang w:val="ru-RU" w:eastAsia="en-US"/>
    </w:rPr>
  </w:style>
  <w:style w:type="paragraph" w:customStyle="1" w:styleId="ListLetters">
    <w:name w:val="List_Letters"/>
    <w:rsid w:val="00E0315A"/>
    <w:pPr>
      <w:widowControl w:val="0"/>
      <w:autoSpaceDE w:val="0"/>
      <w:autoSpaceDN w:val="0"/>
      <w:adjustRightInd w:val="0"/>
      <w:spacing w:after="0" w:line="240" w:lineRule="auto"/>
      <w:jc w:val="both"/>
    </w:pPr>
    <w:rPr>
      <w:rFonts w:ascii="Times New Roman" w:eastAsia="Times New Roman" w:hAnsi="Times New Roman" w:cs="Times New Roman"/>
      <w:kern w:val="0"/>
      <w:lang w:eastAsia="ru-RU"/>
      <w14:ligatures w14:val="none"/>
    </w:rPr>
  </w:style>
  <w:style w:type="paragraph" w:customStyle="1" w:styleId="ListMarkers">
    <w:name w:val="List_Markers"/>
    <w:rsid w:val="00E0315A"/>
    <w:pPr>
      <w:numPr>
        <w:numId w:val="2"/>
      </w:numPr>
      <w:suppressAutoHyphens/>
      <w:spacing w:after="0" w:line="240" w:lineRule="auto"/>
      <w:jc w:val="both"/>
    </w:pPr>
    <w:rPr>
      <w:rFonts w:ascii="Times New Roman" w:eastAsia="Times New Roman" w:hAnsi="Times New Roman" w:cs="Times New Roman"/>
      <w:kern w:val="0"/>
      <w14:ligatures w14:val="none"/>
    </w:rPr>
  </w:style>
  <w:style w:type="paragraph" w:customStyle="1" w:styleId="ListNumbers">
    <w:name w:val="List_Numbers"/>
    <w:rsid w:val="00E0315A"/>
    <w:pPr>
      <w:numPr>
        <w:numId w:val="3"/>
      </w:numPr>
      <w:spacing w:after="0" w:line="240" w:lineRule="auto"/>
      <w:jc w:val="both"/>
    </w:pPr>
    <w:rPr>
      <w:rFonts w:ascii="Times New Roman" w:eastAsia="Times New Roman" w:hAnsi="Times New Roman" w:cs="Times New Roman"/>
      <w:kern w:val="0"/>
      <w:lang w:eastAsia="ru-RU"/>
      <w14:ligatures w14:val="none"/>
    </w:rPr>
  </w:style>
  <w:style w:type="paragraph" w:customStyle="1" w:styleId="MainTextCentered">
    <w:name w:val="MainText_Centered"/>
    <w:rsid w:val="00E0315A"/>
    <w:pPr>
      <w:spacing w:after="0" w:line="240" w:lineRule="auto"/>
      <w:jc w:val="center"/>
    </w:pPr>
    <w:rPr>
      <w:rFonts w:ascii="Times New Roman" w:eastAsia="Times New Roman" w:hAnsi="Times New Roman" w:cs="Times New Roman"/>
      <w:kern w:val="0"/>
      <w:lang w:eastAsia="ru-RU"/>
      <w14:ligatures w14:val="none"/>
    </w:rPr>
  </w:style>
  <w:style w:type="paragraph" w:customStyle="1" w:styleId="MainTextNoIndent">
    <w:name w:val="MainText_NoIndent"/>
    <w:next w:val="MainText"/>
    <w:rsid w:val="00E0315A"/>
    <w:pPr>
      <w:spacing w:after="0" w:line="240" w:lineRule="auto"/>
      <w:jc w:val="both"/>
    </w:pPr>
    <w:rPr>
      <w:rFonts w:ascii="Times New Roman" w:eastAsia="Times New Roman" w:hAnsi="Times New Roman" w:cs="Times New Roman"/>
      <w:kern w:val="0"/>
      <w14:ligatures w14:val="none"/>
    </w:rPr>
  </w:style>
  <w:style w:type="character" w:customStyle="1" w:styleId="Quotes">
    <w:name w:val="Quotes"/>
    <w:uiPriority w:val="1"/>
    <w:rsid w:val="00E0315A"/>
    <w:rPr>
      <w:rFonts w:asciiTheme="minorHAnsi" w:hAnsiTheme="minorHAnsi"/>
      <w:i w:val="0"/>
      <w:sz w:val="23"/>
      <w:lang w:val="ru-RU"/>
    </w:rPr>
  </w:style>
  <w:style w:type="character" w:customStyle="1" w:styleId="RUAyat">
    <w:name w:val="RU_Ayat"/>
    <w:rsid w:val="00E0315A"/>
    <w:rPr>
      <w:rFonts w:ascii="Times New Roman" w:hAnsi="Times New Roman"/>
      <w:b/>
      <w:lang w:val="ru-RU"/>
    </w:rPr>
  </w:style>
  <w:style w:type="character" w:customStyle="1" w:styleId="RUHadith">
    <w:name w:val="RU_Hadith"/>
    <w:rsid w:val="00E0315A"/>
    <w:rPr>
      <w:rFonts w:ascii="Times New Roman" w:hAnsi="Times New Roman"/>
      <w:b/>
      <w:i/>
      <w:lang w:val="ru-RU"/>
    </w:rPr>
  </w:style>
  <w:style w:type="paragraph" w:customStyle="1" w:styleId="SubHeader">
    <w:name w:val="SubHeader"/>
    <w:basedOn w:val="a"/>
    <w:next w:val="MainText"/>
    <w:rsid w:val="00E0315A"/>
    <w:pPr>
      <w:spacing w:after="0" w:line="240" w:lineRule="auto"/>
      <w:jc w:val="center"/>
    </w:pPr>
    <w:rPr>
      <w:rFonts w:ascii="Times New Roman" w:eastAsia="Times New Roman" w:hAnsi="Times New Roman" w:cs="Times New Roman"/>
      <w:b/>
      <w:bCs/>
      <w:kern w:val="0"/>
      <w14:ligatures w14:val="none"/>
    </w:rPr>
  </w:style>
  <w:style w:type="character" w:customStyle="1" w:styleId="Subscript">
    <w:name w:val="Subscript"/>
    <w:uiPriority w:val="1"/>
    <w:rsid w:val="00E0315A"/>
    <w:rPr>
      <w:rFonts w:cs="Times New Roman"/>
      <w:vertAlign w:val="subscript"/>
    </w:rPr>
  </w:style>
  <w:style w:type="paragraph" w:customStyle="1" w:styleId="SubSubheader">
    <w:name w:val="SubSubheader"/>
    <w:rsid w:val="00E0315A"/>
    <w:pPr>
      <w:autoSpaceDE w:val="0"/>
      <w:autoSpaceDN w:val="0"/>
      <w:adjustRightInd w:val="0"/>
      <w:spacing w:after="0" w:line="240" w:lineRule="auto"/>
      <w:ind w:left="709"/>
    </w:pPr>
    <w:rPr>
      <w:rFonts w:ascii="Times New Roman" w:eastAsia="Times New Roman" w:hAnsi="Times New Roman" w:cs="Times New Roman"/>
      <w:b/>
      <w:bCs/>
      <w:kern w:val="0"/>
      <w14:ligatures w14:val="none"/>
    </w:rPr>
  </w:style>
  <w:style w:type="paragraph" w:customStyle="1" w:styleId="SubSubSubheader">
    <w:name w:val="SubSubSubheader"/>
    <w:basedOn w:val="SubSubheader"/>
    <w:rsid w:val="00E0315A"/>
    <w:rPr>
      <w:i/>
      <w:iCs/>
    </w:rPr>
  </w:style>
  <w:style w:type="character" w:customStyle="1" w:styleId="Superscript">
    <w:name w:val="Superscript"/>
    <w:uiPriority w:val="1"/>
    <w:rsid w:val="00E0315A"/>
    <w:rPr>
      <w:rFonts w:cs="Times New Roman"/>
      <w:vertAlign w:val="superscript"/>
    </w:rPr>
  </w:style>
  <w:style w:type="character" w:customStyle="1" w:styleId="Underline">
    <w:name w:val="Underline"/>
    <w:uiPriority w:val="1"/>
    <w:rsid w:val="00E0315A"/>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519">
      <w:bodyDiv w:val="1"/>
      <w:marLeft w:val="0"/>
      <w:marRight w:val="0"/>
      <w:marTop w:val="0"/>
      <w:marBottom w:val="0"/>
      <w:divBdr>
        <w:top w:val="none" w:sz="0" w:space="0" w:color="auto"/>
        <w:left w:val="none" w:sz="0" w:space="0" w:color="auto"/>
        <w:bottom w:val="none" w:sz="0" w:space="0" w:color="auto"/>
        <w:right w:val="none" w:sz="0" w:space="0" w:color="auto"/>
      </w:divBdr>
      <w:divsChild>
        <w:div w:id="949431896">
          <w:marLeft w:val="0"/>
          <w:marRight w:val="0"/>
          <w:marTop w:val="0"/>
          <w:marBottom w:val="0"/>
          <w:divBdr>
            <w:top w:val="none" w:sz="0" w:space="0" w:color="auto"/>
            <w:left w:val="none" w:sz="0" w:space="0" w:color="auto"/>
            <w:bottom w:val="none" w:sz="0" w:space="0" w:color="auto"/>
            <w:right w:val="none" w:sz="0" w:space="0" w:color="auto"/>
          </w:divBdr>
          <w:divsChild>
            <w:div w:id="456531328">
              <w:marLeft w:val="0"/>
              <w:marRight w:val="0"/>
              <w:marTop w:val="0"/>
              <w:marBottom w:val="0"/>
              <w:divBdr>
                <w:top w:val="none" w:sz="0" w:space="0" w:color="auto"/>
                <w:left w:val="none" w:sz="0" w:space="0" w:color="auto"/>
                <w:bottom w:val="none" w:sz="0" w:space="0" w:color="auto"/>
                <w:right w:val="none" w:sz="0" w:space="0" w:color="auto"/>
              </w:divBdr>
              <w:divsChild>
                <w:div w:id="1864588145">
                  <w:marLeft w:val="0"/>
                  <w:marRight w:val="0"/>
                  <w:marTop w:val="0"/>
                  <w:marBottom w:val="0"/>
                  <w:divBdr>
                    <w:top w:val="none" w:sz="0" w:space="0" w:color="auto"/>
                    <w:left w:val="none" w:sz="0" w:space="0" w:color="auto"/>
                    <w:bottom w:val="none" w:sz="0" w:space="0" w:color="auto"/>
                    <w:right w:val="none" w:sz="0" w:space="0" w:color="auto"/>
                  </w:divBdr>
                  <w:divsChild>
                    <w:div w:id="1820534883">
                      <w:marLeft w:val="0"/>
                      <w:marRight w:val="0"/>
                      <w:marTop w:val="0"/>
                      <w:marBottom w:val="0"/>
                      <w:divBdr>
                        <w:top w:val="none" w:sz="0" w:space="0" w:color="auto"/>
                        <w:left w:val="none" w:sz="0" w:space="0" w:color="auto"/>
                        <w:bottom w:val="none" w:sz="0" w:space="0" w:color="auto"/>
                        <w:right w:val="none" w:sz="0" w:space="0" w:color="auto"/>
                      </w:divBdr>
                      <w:divsChild>
                        <w:div w:id="433130756">
                          <w:marLeft w:val="0"/>
                          <w:marRight w:val="0"/>
                          <w:marTop w:val="0"/>
                          <w:marBottom w:val="0"/>
                          <w:divBdr>
                            <w:top w:val="none" w:sz="0" w:space="0" w:color="auto"/>
                            <w:left w:val="none" w:sz="0" w:space="0" w:color="auto"/>
                            <w:bottom w:val="none" w:sz="0" w:space="0" w:color="auto"/>
                            <w:right w:val="none" w:sz="0" w:space="0" w:color="auto"/>
                          </w:divBdr>
                          <w:divsChild>
                            <w:div w:id="1369258649">
                              <w:marLeft w:val="0"/>
                              <w:marRight w:val="0"/>
                              <w:marTop w:val="0"/>
                              <w:marBottom w:val="0"/>
                              <w:divBdr>
                                <w:top w:val="none" w:sz="0" w:space="0" w:color="auto"/>
                                <w:left w:val="none" w:sz="0" w:space="0" w:color="auto"/>
                                <w:bottom w:val="none" w:sz="0" w:space="0" w:color="auto"/>
                                <w:right w:val="none" w:sz="0" w:space="0" w:color="auto"/>
                              </w:divBdr>
                              <w:divsChild>
                                <w:div w:id="1089734528">
                                  <w:marLeft w:val="0"/>
                                  <w:marRight w:val="0"/>
                                  <w:marTop w:val="0"/>
                                  <w:marBottom w:val="0"/>
                                  <w:divBdr>
                                    <w:top w:val="none" w:sz="0" w:space="0" w:color="auto"/>
                                    <w:left w:val="none" w:sz="0" w:space="0" w:color="auto"/>
                                    <w:bottom w:val="none" w:sz="0" w:space="0" w:color="auto"/>
                                    <w:right w:val="none" w:sz="0" w:space="0" w:color="auto"/>
                                  </w:divBdr>
                                  <w:divsChild>
                                    <w:div w:id="3670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24800">
      <w:bodyDiv w:val="1"/>
      <w:marLeft w:val="0"/>
      <w:marRight w:val="0"/>
      <w:marTop w:val="0"/>
      <w:marBottom w:val="0"/>
      <w:divBdr>
        <w:top w:val="none" w:sz="0" w:space="0" w:color="auto"/>
        <w:left w:val="none" w:sz="0" w:space="0" w:color="auto"/>
        <w:bottom w:val="none" w:sz="0" w:space="0" w:color="auto"/>
        <w:right w:val="none" w:sz="0" w:space="0" w:color="auto"/>
      </w:divBdr>
      <w:divsChild>
        <w:div w:id="896087537">
          <w:marLeft w:val="0"/>
          <w:marRight w:val="0"/>
          <w:marTop w:val="0"/>
          <w:marBottom w:val="0"/>
          <w:divBdr>
            <w:top w:val="none" w:sz="0" w:space="0" w:color="auto"/>
            <w:left w:val="none" w:sz="0" w:space="0" w:color="auto"/>
            <w:bottom w:val="none" w:sz="0" w:space="0" w:color="auto"/>
            <w:right w:val="none" w:sz="0" w:space="0" w:color="auto"/>
          </w:divBdr>
          <w:divsChild>
            <w:div w:id="1512646350">
              <w:marLeft w:val="0"/>
              <w:marRight w:val="0"/>
              <w:marTop w:val="0"/>
              <w:marBottom w:val="0"/>
              <w:divBdr>
                <w:top w:val="none" w:sz="0" w:space="0" w:color="auto"/>
                <w:left w:val="none" w:sz="0" w:space="0" w:color="auto"/>
                <w:bottom w:val="none" w:sz="0" w:space="0" w:color="auto"/>
                <w:right w:val="none" w:sz="0" w:space="0" w:color="auto"/>
              </w:divBdr>
              <w:divsChild>
                <w:div w:id="110131121">
                  <w:marLeft w:val="0"/>
                  <w:marRight w:val="0"/>
                  <w:marTop w:val="0"/>
                  <w:marBottom w:val="0"/>
                  <w:divBdr>
                    <w:top w:val="none" w:sz="0" w:space="0" w:color="auto"/>
                    <w:left w:val="none" w:sz="0" w:space="0" w:color="auto"/>
                    <w:bottom w:val="none" w:sz="0" w:space="0" w:color="auto"/>
                    <w:right w:val="none" w:sz="0" w:space="0" w:color="auto"/>
                  </w:divBdr>
                  <w:divsChild>
                    <w:div w:id="210970490">
                      <w:marLeft w:val="0"/>
                      <w:marRight w:val="0"/>
                      <w:marTop w:val="0"/>
                      <w:marBottom w:val="0"/>
                      <w:divBdr>
                        <w:top w:val="none" w:sz="0" w:space="0" w:color="auto"/>
                        <w:left w:val="none" w:sz="0" w:space="0" w:color="auto"/>
                        <w:bottom w:val="none" w:sz="0" w:space="0" w:color="auto"/>
                        <w:right w:val="none" w:sz="0" w:space="0" w:color="auto"/>
                      </w:divBdr>
                      <w:divsChild>
                        <w:div w:id="756440684">
                          <w:marLeft w:val="0"/>
                          <w:marRight w:val="0"/>
                          <w:marTop w:val="0"/>
                          <w:marBottom w:val="0"/>
                          <w:divBdr>
                            <w:top w:val="none" w:sz="0" w:space="0" w:color="auto"/>
                            <w:left w:val="none" w:sz="0" w:space="0" w:color="auto"/>
                            <w:bottom w:val="none" w:sz="0" w:space="0" w:color="auto"/>
                            <w:right w:val="none" w:sz="0" w:space="0" w:color="auto"/>
                          </w:divBdr>
                          <w:divsChild>
                            <w:div w:id="123928764">
                              <w:marLeft w:val="0"/>
                              <w:marRight w:val="0"/>
                              <w:marTop w:val="0"/>
                              <w:marBottom w:val="0"/>
                              <w:divBdr>
                                <w:top w:val="none" w:sz="0" w:space="0" w:color="auto"/>
                                <w:left w:val="none" w:sz="0" w:space="0" w:color="auto"/>
                                <w:bottom w:val="none" w:sz="0" w:space="0" w:color="auto"/>
                                <w:right w:val="none" w:sz="0" w:space="0" w:color="auto"/>
                              </w:divBdr>
                              <w:divsChild>
                                <w:div w:id="1336693309">
                                  <w:marLeft w:val="0"/>
                                  <w:marRight w:val="0"/>
                                  <w:marTop w:val="0"/>
                                  <w:marBottom w:val="0"/>
                                  <w:divBdr>
                                    <w:top w:val="none" w:sz="0" w:space="0" w:color="auto"/>
                                    <w:left w:val="none" w:sz="0" w:space="0" w:color="auto"/>
                                    <w:bottom w:val="none" w:sz="0" w:space="0" w:color="auto"/>
                                    <w:right w:val="none" w:sz="0" w:space="0" w:color="auto"/>
                                  </w:divBdr>
                                  <w:divsChild>
                                    <w:div w:id="11333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79151">
      <w:bodyDiv w:val="1"/>
      <w:marLeft w:val="0"/>
      <w:marRight w:val="0"/>
      <w:marTop w:val="0"/>
      <w:marBottom w:val="0"/>
      <w:divBdr>
        <w:top w:val="none" w:sz="0" w:space="0" w:color="auto"/>
        <w:left w:val="none" w:sz="0" w:space="0" w:color="auto"/>
        <w:bottom w:val="none" w:sz="0" w:space="0" w:color="auto"/>
        <w:right w:val="none" w:sz="0" w:space="0" w:color="auto"/>
      </w:divBdr>
    </w:div>
    <w:div w:id="684745824">
      <w:bodyDiv w:val="1"/>
      <w:marLeft w:val="0"/>
      <w:marRight w:val="0"/>
      <w:marTop w:val="0"/>
      <w:marBottom w:val="0"/>
      <w:divBdr>
        <w:top w:val="none" w:sz="0" w:space="0" w:color="auto"/>
        <w:left w:val="none" w:sz="0" w:space="0" w:color="auto"/>
        <w:bottom w:val="none" w:sz="0" w:space="0" w:color="auto"/>
        <w:right w:val="none" w:sz="0" w:space="0" w:color="auto"/>
      </w:divBdr>
    </w:div>
    <w:div w:id="1282686118">
      <w:bodyDiv w:val="1"/>
      <w:marLeft w:val="0"/>
      <w:marRight w:val="0"/>
      <w:marTop w:val="0"/>
      <w:marBottom w:val="0"/>
      <w:divBdr>
        <w:top w:val="none" w:sz="0" w:space="0" w:color="auto"/>
        <w:left w:val="none" w:sz="0" w:space="0" w:color="auto"/>
        <w:bottom w:val="none" w:sz="0" w:space="0" w:color="auto"/>
        <w:right w:val="none" w:sz="0" w:space="0" w:color="auto"/>
      </w:divBdr>
    </w:div>
    <w:div w:id="1348556226">
      <w:bodyDiv w:val="1"/>
      <w:marLeft w:val="0"/>
      <w:marRight w:val="0"/>
      <w:marTop w:val="0"/>
      <w:marBottom w:val="0"/>
      <w:divBdr>
        <w:top w:val="none" w:sz="0" w:space="0" w:color="auto"/>
        <w:left w:val="none" w:sz="0" w:space="0" w:color="auto"/>
        <w:bottom w:val="none" w:sz="0" w:space="0" w:color="auto"/>
        <w:right w:val="none" w:sz="0" w:space="0" w:color="auto"/>
      </w:divBdr>
    </w:div>
    <w:div w:id="2061589240">
      <w:bodyDiv w:val="1"/>
      <w:marLeft w:val="0"/>
      <w:marRight w:val="0"/>
      <w:marTop w:val="0"/>
      <w:marBottom w:val="0"/>
      <w:divBdr>
        <w:top w:val="none" w:sz="0" w:space="0" w:color="auto"/>
        <w:left w:val="none" w:sz="0" w:space="0" w:color="auto"/>
        <w:bottom w:val="none" w:sz="0" w:space="0" w:color="auto"/>
        <w:right w:val="none" w:sz="0" w:space="0" w:color="auto"/>
      </w:divBdr>
    </w:div>
    <w:div w:id="213077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3</Pages>
  <Words>1619</Words>
  <Characters>9233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101</cp:revision>
  <dcterms:created xsi:type="dcterms:W3CDTF">2026-07-18T19:28:00Z</dcterms:created>
  <dcterms:modified xsi:type="dcterms:W3CDTF">2026-08-04T15:41:00Z</dcterms:modified>
</cp:coreProperties>
</file>