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94" w:rsidRDefault="00A94003">
      <w:pPr>
        <w:pStyle w:val="af9"/>
        <w:rPr>
          <w:rStyle w:val="ae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2540" distB="3175" distL="635" distR="635" simplePos="0" relativeHeight="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732280"/>
                <wp:effectExtent l="635" t="2540" r="635" b="3175"/>
                <wp:wrapNone/>
                <wp:docPr id="1" name="Фигура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5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 rot="2400">
                          <a:off x="0" y="0"/>
                          <a:ext cx="7560360" cy="173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-0.05pt;margin-top:0pt;width:595.25pt;height:136.35pt;mso-wrap-style:none;v-text-anchor:middle;rotation:0;mso-position-horizontal-relative:page;mso-position-vertical-relative:page" type="_x0000_t75">
                <v:imagedata r:id="rId9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9" behindDoc="0" locked="0" layoutInCell="1" allowOverlap="1" wp14:anchorId="28DE2B30">
                <wp:simplePos x="0" y="0"/>
                <wp:positionH relativeFrom="column">
                  <wp:posOffset>1470660</wp:posOffset>
                </wp:positionH>
                <wp:positionV relativeFrom="page">
                  <wp:posOffset>1440180</wp:posOffset>
                </wp:positionV>
                <wp:extent cx="2520315" cy="145415"/>
                <wp:effectExtent l="0" t="0" r="0" b="0"/>
                <wp:wrapNone/>
                <wp:docPr id="3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03F94" w:rsidRDefault="00A94003">
                            <w:pPr>
                              <w:pStyle w:val="user1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Понедельник, 13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Сафара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1448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г.х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stroked="f" o:allowincell="f" style="position:absolute;margin-left:115.8pt;margin-top:113.4pt;width:198.4pt;height:11.4pt;mso-wrap-style:square;v-text-anchor:middle;mso-position-vertical-relative:page" wp14:anchorId="28DE2B3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Понедельник, 13 Сафара 1448 г.х.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31" behindDoc="0" locked="0" layoutInCell="1" allowOverlap="1" wp14:anchorId="1A58CCAD">
                <wp:simplePos x="0" y="0"/>
                <wp:positionH relativeFrom="column">
                  <wp:posOffset>4178935</wp:posOffset>
                </wp:positionH>
                <wp:positionV relativeFrom="page">
                  <wp:posOffset>1440180</wp:posOffset>
                </wp:positionV>
                <wp:extent cx="939800" cy="145415"/>
                <wp:effectExtent l="0" t="0" r="0" b="0"/>
                <wp:wrapNone/>
                <wp:docPr id="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9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03F94" w:rsidRDefault="00A94003">
                            <w:pPr>
                              <w:pStyle w:val="user1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27.09.2026 г.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stroked="f" o:allowincell="f" style="position:absolute;margin-left:329.05pt;margin-top:113.4pt;width:73.95pt;height:11.4pt;mso-wrap-style:square;v-text-anchor:middle;mso-position-vertical-relative:page" wp14:anchorId="1A58CCA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27.09.2026 г.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33" behindDoc="0" locked="0" layoutInCell="1" allowOverlap="1" wp14:anchorId="0A1F0DE8">
                <wp:simplePos x="0" y="0"/>
                <wp:positionH relativeFrom="column">
                  <wp:posOffset>-243840</wp:posOffset>
                </wp:positionH>
                <wp:positionV relativeFrom="page">
                  <wp:posOffset>1440180</wp:posOffset>
                </wp:positionV>
                <wp:extent cx="1526540" cy="145415"/>
                <wp:effectExtent l="0" t="0" r="0" b="0"/>
                <wp:wrapNone/>
                <wp:docPr id="5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03F94" w:rsidRDefault="00A94003">
                            <w:pPr>
                              <w:pStyle w:val="user1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1448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8" style="position:absolute;left:0;text-align:left;margin-left:-19.2pt;margin-top:113.4pt;width:120.2pt;height:11.45pt;z-index:33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" filled="f" stroked="f" strokeweight="0">
                <v:textbox style="mso-fit-shape-to-text:t" inset="0,0,0,0">
                  <w:txbxContent>
                    <w:p w:rsidR="00F03F94" w:rsidRDefault="00A94003">
                      <w:pPr>
                        <w:pStyle w:val="user1"/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1448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г.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35" behindDoc="0" locked="0" layoutInCell="1" allowOverlap="1" wp14:anchorId="068A186D">
                <wp:simplePos x="0" y="0"/>
                <wp:positionH relativeFrom="column">
                  <wp:posOffset>-376555</wp:posOffset>
                </wp:positionH>
                <wp:positionV relativeFrom="page">
                  <wp:posOffset>577850</wp:posOffset>
                </wp:positionV>
                <wp:extent cx="1336040" cy="506730"/>
                <wp:effectExtent l="0" t="0" r="0" b="0"/>
                <wp:wrapNone/>
                <wp:docPr id="6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960" cy="50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03F94" w:rsidRDefault="00A94003">
                            <w:pPr>
                              <w:pStyle w:val="user1"/>
                              <w:spacing w:after="0" w:line="20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C00000"/>
                              </w:rPr>
                              <w:t xml:space="preserve">Информационный офис </w:t>
                            </w:r>
                          </w:p>
                          <w:p w:rsidR="00F03F94" w:rsidRDefault="00A94003">
                            <w:pPr>
                              <w:pStyle w:val="user1"/>
                              <w:spacing w:after="0" w:line="20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C00000"/>
                              </w:rPr>
                              <w:t>Хизб ут-Тахрир</w:t>
                            </w:r>
                          </w:p>
                          <w:p w:rsidR="00F03F94" w:rsidRDefault="00A94003">
                            <w:pPr>
                              <w:pStyle w:val="user1"/>
                              <w:spacing w:after="0" w:line="20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C00000"/>
                              </w:rPr>
                              <w:t>Сирия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stroked="f" o:allowincell="f" style="position:absolute;margin-left:-29.65pt;margin-top:45.5pt;width:105.15pt;height:39.85pt;mso-wrap-style:square;v-text-anchor:top;mso-position-vertical-relative:page" wp14:anchorId="068A186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 xml:space="preserve">Информационный офис </w:t>
                      </w:r>
                    </w:p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Хизб ут-Тахрир</w:t>
                      </w:r>
                    </w:p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Сирия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F03F94" w:rsidRDefault="00F03F94">
      <w:pPr>
        <w:pStyle w:val="af9"/>
      </w:pPr>
    </w:p>
    <w:p w:rsidR="00F03F94" w:rsidRDefault="00F03F94">
      <w:pPr>
        <w:pStyle w:val="af9"/>
      </w:pPr>
    </w:p>
    <w:p w:rsidR="00F03F94" w:rsidRDefault="00F03F94">
      <w:pPr>
        <w:pStyle w:val="af9"/>
      </w:pPr>
    </w:p>
    <w:p w:rsidR="00F03F94" w:rsidRDefault="00F03F94">
      <w:pPr>
        <w:pStyle w:val="af9"/>
      </w:pPr>
    </w:p>
    <w:p w:rsidR="00F03F94" w:rsidRDefault="00F03F94">
      <w:pPr>
        <w:pStyle w:val="af9"/>
      </w:pPr>
    </w:p>
    <w:p w:rsidR="00F03F94" w:rsidRPr="00D905D9" w:rsidRDefault="00A94003">
      <w:pPr>
        <w:pStyle w:val="af9"/>
        <w:rPr>
          <w:rStyle w:val="ae"/>
          <w:b/>
          <w:bCs/>
          <w:lang w:val="ru-RU"/>
        </w:rPr>
      </w:pPr>
      <w:r w:rsidRPr="00D905D9">
        <w:rPr>
          <w:rStyle w:val="ae"/>
          <w:b/>
          <w:bCs/>
          <w:lang w:val="ru-RU"/>
        </w:rPr>
        <w:t>Пресс-релиз</w:t>
      </w:r>
    </w:p>
    <w:p w:rsidR="00F03F94" w:rsidRPr="007F0D0A" w:rsidRDefault="00A9400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D0A">
        <w:rPr>
          <w:rFonts w:ascii="Times New Roman" w:hAnsi="Times New Roman" w:cs="Times New Roman"/>
          <w:b/>
          <w:bCs/>
          <w:sz w:val="24"/>
          <w:szCs w:val="24"/>
        </w:rPr>
        <w:t>Предательство святынь и мир с евреями — пагубный плод национализма</w:t>
      </w:r>
    </w:p>
    <w:p w:rsidR="00F03F94" w:rsidRPr="007F0D0A" w:rsidRDefault="00A94003" w:rsidP="007F0D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 xml:space="preserve">26 июля 2026 года президент Сирии Ахмад </w:t>
      </w:r>
      <w:proofErr w:type="spellStart"/>
      <w:r w:rsidRPr="007F0D0A">
        <w:rPr>
          <w:rFonts w:ascii="Times New Roman" w:hAnsi="Times New Roman" w:cs="Times New Roman"/>
          <w:sz w:val="24"/>
          <w:szCs w:val="24"/>
        </w:rPr>
        <w:t>аш-Шараа</w:t>
      </w:r>
      <w:proofErr w:type="spellEnd"/>
      <w:r w:rsidRPr="007F0D0A">
        <w:rPr>
          <w:rFonts w:ascii="Times New Roman" w:hAnsi="Times New Roman" w:cs="Times New Roman"/>
          <w:sz w:val="24"/>
          <w:szCs w:val="24"/>
        </w:rPr>
        <w:t xml:space="preserve"> </w:t>
      </w:r>
      <w:r w:rsidRPr="007F0D0A">
        <w:rPr>
          <w:rFonts w:ascii="Times New Roman" w:hAnsi="Times New Roman" w:cs="Times New Roman"/>
          <w:sz w:val="24"/>
          <w:szCs w:val="24"/>
        </w:rPr>
        <w:t>дал интервью телеканалу «Аль-Джазира» в программе «Аль-</w:t>
      </w:r>
      <w:proofErr w:type="spellStart"/>
      <w:r w:rsidRPr="007F0D0A">
        <w:rPr>
          <w:rFonts w:ascii="Times New Roman" w:hAnsi="Times New Roman" w:cs="Times New Roman"/>
          <w:sz w:val="24"/>
          <w:szCs w:val="24"/>
        </w:rPr>
        <w:t>Мукабаля</w:t>
      </w:r>
      <w:proofErr w:type="spellEnd"/>
      <w:r w:rsidRPr="007F0D0A">
        <w:rPr>
          <w:rFonts w:ascii="Times New Roman" w:hAnsi="Times New Roman" w:cs="Times New Roman"/>
          <w:sz w:val="24"/>
          <w:szCs w:val="24"/>
        </w:rPr>
        <w:t xml:space="preserve">» с журналистом Али </w:t>
      </w:r>
      <w:proofErr w:type="spellStart"/>
      <w:r w:rsidRPr="007F0D0A">
        <w:rPr>
          <w:rFonts w:ascii="Times New Roman" w:hAnsi="Times New Roman" w:cs="Times New Roman"/>
          <w:sz w:val="24"/>
          <w:szCs w:val="24"/>
        </w:rPr>
        <w:t>Зафири</w:t>
      </w:r>
      <w:proofErr w:type="spellEnd"/>
      <w:r w:rsidRPr="007F0D0A">
        <w:rPr>
          <w:rFonts w:ascii="Times New Roman" w:hAnsi="Times New Roman" w:cs="Times New Roman"/>
          <w:sz w:val="24"/>
          <w:szCs w:val="24"/>
        </w:rPr>
        <w:t>. В ходе беседы он затронул ряд местных, региональных и международных вопросов. На вопрос о его видении отношений с еврейским образованием в условиях его экспансии и н</w:t>
      </w:r>
      <w:r w:rsidRPr="007F0D0A">
        <w:rPr>
          <w:rFonts w:ascii="Times New Roman" w:hAnsi="Times New Roman" w:cs="Times New Roman"/>
          <w:sz w:val="24"/>
          <w:szCs w:val="24"/>
        </w:rPr>
        <w:t>арушений — ограничатся ли они соглашением по безопасности, обеспечивающим затишье, или же выйдут за эти рамки вплоть до полноценных отношений</w:t>
      </w:r>
      <w:r w:rsidR="009703DF">
        <w:rPr>
          <w:rFonts w:ascii="Times New Roman" w:hAnsi="Times New Roman" w:cs="Times New Roman"/>
          <w:sz w:val="24"/>
          <w:szCs w:val="24"/>
        </w:rPr>
        <w:t>,</w:t>
      </w:r>
      <w:r w:rsidRPr="007F0D0A">
        <w:rPr>
          <w:rFonts w:ascii="Times New Roman" w:hAnsi="Times New Roman" w:cs="Times New Roman"/>
          <w:sz w:val="24"/>
          <w:szCs w:val="24"/>
        </w:rPr>
        <w:t xml:space="preserve"> — он ответил: «Это зависит от успехов каждого этапа. То есть, если соглашение по безопасности окажется успешным, и</w:t>
      </w:r>
      <w:r w:rsidRPr="007F0D0A">
        <w:rPr>
          <w:rFonts w:ascii="Times New Roman" w:hAnsi="Times New Roman" w:cs="Times New Roman"/>
          <w:sz w:val="24"/>
          <w:szCs w:val="24"/>
        </w:rPr>
        <w:t xml:space="preserve"> «Израиль», и сирийская сторона будут соблюдать все условия соглашения, которое может быть заключено позже, это откроет путь ко второму этапу — обсуждению всеобъемлющего мира, но без отказа от прав Сирии на оккупированные Голанские высоты!».</w:t>
      </w:r>
    </w:p>
    <w:p w:rsidR="00F03F94" w:rsidRPr="007F0D0A" w:rsidRDefault="00A94003" w:rsidP="007F0D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>Отвечая на воп</w:t>
      </w:r>
      <w:r w:rsidRPr="007F0D0A">
        <w:rPr>
          <w:rFonts w:ascii="Times New Roman" w:hAnsi="Times New Roman" w:cs="Times New Roman"/>
          <w:sz w:val="24"/>
          <w:szCs w:val="24"/>
        </w:rPr>
        <w:t>рос о своей позиции относительно создания палестинского государства, он заявил, что Сирия поддержала создание палестинского государства и в прошлом году проголосовала в пользу кампании, организованной Саудовской Аравией для признания Палестины. Он также до</w:t>
      </w:r>
      <w:r w:rsidRPr="007F0D0A">
        <w:rPr>
          <w:rFonts w:ascii="Times New Roman" w:hAnsi="Times New Roman" w:cs="Times New Roman"/>
          <w:sz w:val="24"/>
          <w:szCs w:val="24"/>
        </w:rPr>
        <w:t>бавил, что Сирия поддерживает этот арабский курс и международные обязывающие соглашения по палестинскому вопросу.</w:t>
      </w:r>
    </w:p>
    <w:p w:rsidR="00F03F94" w:rsidRPr="007F0D0A" w:rsidRDefault="00A94003" w:rsidP="007F0D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 xml:space="preserve">Мы не ставим перед собой задачу комментировать всё, что было сказано в этом интервью. Однако обязанность повелевать </w:t>
      </w:r>
      <w:proofErr w:type="gramStart"/>
      <w:r w:rsidRPr="007F0D0A">
        <w:rPr>
          <w:rFonts w:ascii="Times New Roman" w:hAnsi="Times New Roman" w:cs="Times New Roman"/>
          <w:sz w:val="24"/>
          <w:szCs w:val="24"/>
        </w:rPr>
        <w:t>одобряемое</w:t>
      </w:r>
      <w:proofErr w:type="gramEnd"/>
      <w:r w:rsidRPr="007F0D0A">
        <w:rPr>
          <w:rFonts w:ascii="Times New Roman" w:hAnsi="Times New Roman" w:cs="Times New Roman"/>
          <w:sz w:val="24"/>
          <w:szCs w:val="24"/>
        </w:rPr>
        <w:t xml:space="preserve">, удерживать от </w:t>
      </w:r>
      <w:r w:rsidRPr="007F0D0A">
        <w:rPr>
          <w:rFonts w:ascii="Times New Roman" w:hAnsi="Times New Roman" w:cs="Times New Roman"/>
          <w:sz w:val="24"/>
          <w:szCs w:val="24"/>
        </w:rPr>
        <w:t>порицаемого и давать искренний совет каждому мусульманину обязывает нас предостеречь от той основы, на которой строится политика переходного правительства в Дамаске, а также от тех серьёзных опасностей, которые она несёт для жителей Сирии в целом.</w:t>
      </w:r>
    </w:p>
    <w:p w:rsidR="00F03F94" w:rsidRPr="007F0D0A" w:rsidRDefault="00A94003" w:rsidP="00D44F5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>Политиче</w:t>
      </w:r>
      <w:r w:rsidRPr="007F0D0A">
        <w:rPr>
          <w:rFonts w:ascii="Times New Roman" w:hAnsi="Times New Roman" w:cs="Times New Roman"/>
          <w:sz w:val="24"/>
          <w:szCs w:val="24"/>
        </w:rPr>
        <w:t>ские действия и ответы на связанные с ними вопросы на основе мышления в рамках национального государства и идеи национализма в действительности являются возвращением к утопи</w:t>
      </w:r>
      <w:r w:rsidR="00D44F5B">
        <w:rPr>
          <w:rFonts w:ascii="Times New Roman" w:hAnsi="Times New Roman" w:cs="Times New Roman"/>
          <w:sz w:val="24"/>
          <w:szCs w:val="24"/>
        </w:rPr>
        <w:t>и</w:t>
      </w:r>
      <w:r w:rsidRPr="007F0D0A">
        <w:rPr>
          <w:rFonts w:ascii="Times New Roman" w:hAnsi="Times New Roman" w:cs="Times New Roman"/>
          <w:sz w:val="24"/>
          <w:szCs w:val="24"/>
        </w:rPr>
        <w:t>. И это именно то, к чему стремится западный колониализм, чтобы мы потеряли свою и</w:t>
      </w:r>
      <w:r w:rsidRPr="007F0D0A">
        <w:rPr>
          <w:rFonts w:ascii="Times New Roman" w:hAnsi="Times New Roman" w:cs="Times New Roman"/>
          <w:sz w:val="24"/>
          <w:szCs w:val="24"/>
        </w:rPr>
        <w:t>сламскую идентичность, отказались от своей ответственности перед Аллахом за дела нашей Уммы и наших братьев и стали заботиться только о том, что находится внутри искусственных границ, навязанных нам неверующим.</w:t>
      </w:r>
    </w:p>
    <w:p w:rsidR="00F03F94" w:rsidRPr="007F0D0A" w:rsidRDefault="00A94003" w:rsidP="006C0B4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D0A">
        <w:rPr>
          <w:rFonts w:ascii="Times New Roman" w:hAnsi="Times New Roman" w:cs="Times New Roman"/>
          <w:sz w:val="24"/>
          <w:szCs w:val="24"/>
        </w:rPr>
        <w:lastRenderedPageBreak/>
        <w:t>Разговоры о соглашениях в сфере безопасности,</w:t>
      </w:r>
      <w:r w:rsidRPr="007F0D0A">
        <w:rPr>
          <w:rFonts w:ascii="Times New Roman" w:hAnsi="Times New Roman" w:cs="Times New Roman"/>
          <w:sz w:val="24"/>
          <w:szCs w:val="24"/>
        </w:rPr>
        <w:t xml:space="preserve"> за которыми последует соглашение о всеобъемлющем мире с еврейским образованием, а также признание палестинского государства и вместе с ним, разумеется, еврейского образования, оккупировавшего наши земли, осквернившего наши святыни, убивавшего наших братье</w:t>
      </w:r>
      <w:r w:rsidRPr="007F0D0A">
        <w:rPr>
          <w:rFonts w:ascii="Times New Roman" w:hAnsi="Times New Roman" w:cs="Times New Roman"/>
          <w:sz w:val="24"/>
          <w:szCs w:val="24"/>
        </w:rPr>
        <w:t>в и сестёр в Палестине, Сирии и других местах — всё это является пагубным плодом национализма.</w:t>
      </w:r>
      <w:proofErr w:type="gramEnd"/>
      <w:r w:rsidRPr="007F0D0A">
        <w:rPr>
          <w:rFonts w:ascii="Times New Roman" w:hAnsi="Times New Roman" w:cs="Times New Roman"/>
          <w:sz w:val="24"/>
          <w:szCs w:val="24"/>
        </w:rPr>
        <w:t xml:space="preserve"> Это скверное растение, которое неверующий колонизатор укоренил в умах наших сыновей, чтобы разрушить узы Ислама — узы, установленные Аллахом для объединения всей</w:t>
      </w:r>
      <w:r w:rsidRPr="007F0D0A">
        <w:rPr>
          <w:rFonts w:ascii="Times New Roman" w:hAnsi="Times New Roman" w:cs="Times New Roman"/>
          <w:sz w:val="24"/>
          <w:szCs w:val="24"/>
        </w:rPr>
        <w:t xml:space="preserve"> </w:t>
      </w:r>
      <w:r w:rsidR="006C0B46">
        <w:rPr>
          <w:rFonts w:ascii="Times New Roman" w:hAnsi="Times New Roman" w:cs="Times New Roman"/>
          <w:sz w:val="24"/>
          <w:szCs w:val="24"/>
        </w:rPr>
        <w:t>И</w:t>
      </w:r>
      <w:r w:rsidRPr="007F0D0A">
        <w:rPr>
          <w:rFonts w:ascii="Times New Roman" w:hAnsi="Times New Roman" w:cs="Times New Roman"/>
          <w:sz w:val="24"/>
          <w:szCs w:val="24"/>
        </w:rPr>
        <w:t>сламской Уммы, дабы их мысли были едины, чувства — едины, а проблемы — общими, чтобы они помогали друг другу и выступали единым фронтом против остальных.</w:t>
      </w:r>
    </w:p>
    <w:p w:rsidR="00F03F94" w:rsidRPr="007F0D0A" w:rsidRDefault="00A94003" w:rsidP="006C0B4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>Следовательно, вопрос Палестины, очищения её от скверны еврейского присутствия и освобождения Благос</w:t>
      </w:r>
      <w:r w:rsidRPr="007F0D0A">
        <w:rPr>
          <w:rFonts w:ascii="Times New Roman" w:hAnsi="Times New Roman" w:cs="Times New Roman"/>
          <w:sz w:val="24"/>
          <w:szCs w:val="24"/>
        </w:rPr>
        <w:t xml:space="preserve">ловенной мечети </w:t>
      </w:r>
      <w:r w:rsidR="006C0B46">
        <w:rPr>
          <w:rFonts w:ascii="Times New Roman" w:hAnsi="Times New Roman" w:cs="Times New Roman"/>
          <w:sz w:val="24"/>
          <w:szCs w:val="24"/>
        </w:rPr>
        <w:t>а</w:t>
      </w:r>
      <w:r w:rsidRPr="007F0D0A">
        <w:rPr>
          <w:rFonts w:ascii="Times New Roman" w:hAnsi="Times New Roman" w:cs="Times New Roman"/>
          <w:sz w:val="24"/>
          <w:szCs w:val="24"/>
        </w:rPr>
        <w:t>ль-Акса — это не только ответственность жителей Палестины, но ответственность всех мусульман, независимо от их происхождени</w:t>
      </w:r>
      <w:r w:rsidR="006C0B46">
        <w:rPr>
          <w:rFonts w:ascii="Times New Roman" w:hAnsi="Times New Roman" w:cs="Times New Roman"/>
          <w:sz w:val="24"/>
          <w:szCs w:val="24"/>
        </w:rPr>
        <w:t>я. Ведь Палестину завоевал араб</w:t>
      </w:r>
      <w:r w:rsidRPr="007F0D0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7F0D0A">
        <w:rPr>
          <w:rFonts w:ascii="Times New Roman" w:hAnsi="Times New Roman" w:cs="Times New Roman"/>
          <w:sz w:val="24"/>
          <w:szCs w:val="24"/>
        </w:rPr>
        <w:t>Ум</w:t>
      </w:r>
      <w:r w:rsidR="006C0B46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6C0B46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="006C0B46">
        <w:rPr>
          <w:rFonts w:ascii="Times New Roman" w:hAnsi="Times New Roman" w:cs="Times New Roman"/>
          <w:sz w:val="24"/>
          <w:szCs w:val="24"/>
        </w:rPr>
        <w:t>Фарук</w:t>
      </w:r>
      <w:proofErr w:type="spellEnd"/>
      <w:r w:rsidR="006C0B46">
        <w:rPr>
          <w:rFonts w:ascii="Times New Roman" w:hAnsi="Times New Roman" w:cs="Times New Roman"/>
          <w:sz w:val="24"/>
          <w:szCs w:val="24"/>
        </w:rPr>
        <w:t>, освободил её курд</w:t>
      </w:r>
      <w:r w:rsidRPr="007F0D0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6C0B46">
        <w:rPr>
          <w:rFonts w:ascii="Times New Roman" w:hAnsi="Times New Roman" w:cs="Times New Roman"/>
          <w:sz w:val="24"/>
          <w:szCs w:val="24"/>
        </w:rPr>
        <w:t>Салахуддин</w:t>
      </w:r>
      <w:proofErr w:type="spellEnd"/>
      <w:r w:rsidR="006C0B46">
        <w:rPr>
          <w:rFonts w:ascii="Times New Roman" w:hAnsi="Times New Roman" w:cs="Times New Roman"/>
          <w:sz w:val="24"/>
          <w:szCs w:val="24"/>
        </w:rPr>
        <w:t>, а сохранил её турок</w:t>
      </w:r>
      <w:r w:rsidRPr="007F0D0A">
        <w:rPr>
          <w:rFonts w:ascii="Times New Roman" w:hAnsi="Times New Roman" w:cs="Times New Roman"/>
          <w:sz w:val="24"/>
          <w:szCs w:val="24"/>
        </w:rPr>
        <w:t xml:space="preserve"> — султан </w:t>
      </w:r>
      <w:proofErr w:type="spellStart"/>
      <w:r w:rsidRPr="007F0D0A">
        <w:rPr>
          <w:rFonts w:ascii="Times New Roman" w:hAnsi="Times New Roman" w:cs="Times New Roman"/>
          <w:sz w:val="24"/>
          <w:szCs w:val="24"/>
        </w:rPr>
        <w:t>Аб</w:t>
      </w:r>
      <w:r w:rsidRPr="007F0D0A">
        <w:rPr>
          <w:rFonts w:ascii="Times New Roman" w:hAnsi="Times New Roman" w:cs="Times New Roman"/>
          <w:sz w:val="24"/>
          <w:szCs w:val="24"/>
        </w:rPr>
        <w:t>дульхамид</w:t>
      </w:r>
      <w:proofErr w:type="spellEnd"/>
      <w:r w:rsidRPr="007F0D0A">
        <w:rPr>
          <w:rFonts w:ascii="Times New Roman" w:hAnsi="Times New Roman" w:cs="Times New Roman"/>
          <w:sz w:val="24"/>
          <w:szCs w:val="24"/>
        </w:rPr>
        <w:t xml:space="preserve"> II.</w:t>
      </w:r>
    </w:p>
    <w:p w:rsidR="00F03F94" w:rsidRPr="007F0D0A" w:rsidRDefault="00A94003" w:rsidP="007F0D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>Превращение палестинского вопроса в дело исключительно палестинского народа является частью заговора против Палестины и её народа. Государства, участвовавшие в этом заговоре, на протяжении многих лет стремились к этой цели, пока в 1974 году н</w:t>
      </w:r>
      <w:r w:rsidRPr="007F0D0A">
        <w:rPr>
          <w:rFonts w:ascii="Times New Roman" w:hAnsi="Times New Roman" w:cs="Times New Roman"/>
          <w:sz w:val="24"/>
          <w:szCs w:val="24"/>
        </w:rPr>
        <w:t>а седьмом саммите Лиги арабских госуда</w:t>
      </w:r>
      <w:proofErr w:type="gramStart"/>
      <w:r w:rsidRPr="007F0D0A">
        <w:rPr>
          <w:rFonts w:ascii="Times New Roman" w:hAnsi="Times New Roman" w:cs="Times New Roman"/>
          <w:sz w:val="24"/>
          <w:szCs w:val="24"/>
        </w:rPr>
        <w:t>рств в Р</w:t>
      </w:r>
      <w:proofErr w:type="gramEnd"/>
      <w:r w:rsidRPr="007F0D0A">
        <w:rPr>
          <w:rFonts w:ascii="Times New Roman" w:hAnsi="Times New Roman" w:cs="Times New Roman"/>
          <w:sz w:val="24"/>
          <w:szCs w:val="24"/>
        </w:rPr>
        <w:t xml:space="preserve">абате не добились признания </w:t>
      </w:r>
      <w:r w:rsidR="006C0B46">
        <w:rPr>
          <w:rFonts w:ascii="Times New Roman" w:hAnsi="Times New Roman" w:cs="Times New Roman"/>
          <w:sz w:val="24"/>
          <w:szCs w:val="24"/>
        </w:rPr>
        <w:t>«</w:t>
      </w:r>
      <w:r w:rsidRPr="007F0D0A">
        <w:rPr>
          <w:rFonts w:ascii="Times New Roman" w:hAnsi="Times New Roman" w:cs="Times New Roman"/>
          <w:sz w:val="24"/>
          <w:szCs w:val="24"/>
        </w:rPr>
        <w:t>Организации освобождения Палестины</w:t>
      </w:r>
      <w:r w:rsidR="006C0B46">
        <w:rPr>
          <w:rFonts w:ascii="Times New Roman" w:hAnsi="Times New Roman" w:cs="Times New Roman"/>
          <w:sz w:val="24"/>
          <w:szCs w:val="24"/>
        </w:rPr>
        <w:t>»</w:t>
      </w:r>
      <w:r w:rsidRPr="007F0D0A">
        <w:rPr>
          <w:rFonts w:ascii="Times New Roman" w:hAnsi="Times New Roman" w:cs="Times New Roman"/>
          <w:sz w:val="24"/>
          <w:szCs w:val="24"/>
        </w:rPr>
        <w:t xml:space="preserve"> «единственным законным представителем палестинского народа», что стало подготовительным этапом к ликвидации палестинского вопроса. И сегодня мы про</w:t>
      </w:r>
      <w:r w:rsidRPr="007F0D0A">
        <w:rPr>
          <w:rFonts w:ascii="Times New Roman" w:hAnsi="Times New Roman" w:cs="Times New Roman"/>
          <w:sz w:val="24"/>
          <w:szCs w:val="24"/>
        </w:rPr>
        <w:t>живаем последствия этого решения.</w:t>
      </w:r>
    </w:p>
    <w:p w:rsidR="00F03F94" w:rsidRPr="007F0D0A" w:rsidRDefault="00A94003" w:rsidP="007F0D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>Взаимодействие с еврейским образованием с позиций узкого национализма и отказ от принципиальных позиций, предписанных нам нашей акыдой, является отречением от выполнения того, что возложил на нас Аллах, и предательством вс</w:t>
      </w:r>
      <w:r w:rsidRPr="007F0D0A">
        <w:rPr>
          <w:rFonts w:ascii="Times New Roman" w:hAnsi="Times New Roman" w:cs="Times New Roman"/>
          <w:sz w:val="24"/>
          <w:szCs w:val="24"/>
        </w:rPr>
        <w:t>ех целей и лозунгов, которые подняли жители Сирии в своей революции. Это не остановит еврейское образование, стремящееся к реализации своих амбиций по контролю, экспансии и установлению гегемонии. И происходящее — его оккупация и высокомерие на юге Сирии —</w:t>
      </w:r>
      <w:r w:rsidRPr="007F0D0A">
        <w:rPr>
          <w:rFonts w:ascii="Times New Roman" w:hAnsi="Times New Roman" w:cs="Times New Roman"/>
          <w:sz w:val="24"/>
          <w:szCs w:val="24"/>
        </w:rPr>
        <w:t xml:space="preserve"> ни для кого не секрет. Противостояние с евреями неизбежно и обязательно, это борьба за существование, а не спор о границах. Евреи готовятся к ней, и мы должны очнуться от своей беспечности и также подготовиться к этому столкновению, пока не стало слишком </w:t>
      </w:r>
      <w:r w:rsidRPr="007F0D0A">
        <w:rPr>
          <w:rFonts w:ascii="Times New Roman" w:hAnsi="Times New Roman" w:cs="Times New Roman"/>
          <w:sz w:val="24"/>
          <w:szCs w:val="24"/>
        </w:rPr>
        <w:t>поздно. Будем же уверены, что наша победа — это обещание Аллаха, а Аллах не нарушает Своего обещания, если мы будем искренними Его рабами.</w:t>
      </w:r>
    </w:p>
    <w:p w:rsidR="00F03F94" w:rsidRPr="007F0D0A" w:rsidRDefault="00A94003" w:rsidP="007F0D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lastRenderedPageBreak/>
        <w:t>Нам необходимо остерегаться следования международным планам, в особенности планам Америки, которая является главным п</w:t>
      </w:r>
      <w:r w:rsidRPr="007F0D0A">
        <w:rPr>
          <w:rFonts w:ascii="Times New Roman" w:hAnsi="Times New Roman" w:cs="Times New Roman"/>
          <w:sz w:val="24"/>
          <w:szCs w:val="24"/>
        </w:rPr>
        <w:t>артнёром еврейского образования в его преступлениях против нас. Америка дозволяет евреям наше убийство, оккупацию и осквернение наших святынь. К этому относится и признание Америкой оккупации еврейским образованием Голанских высот, а также признание Иеруса</w:t>
      </w:r>
      <w:r w:rsidRPr="007F0D0A">
        <w:rPr>
          <w:rFonts w:ascii="Times New Roman" w:hAnsi="Times New Roman" w:cs="Times New Roman"/>
          <w:sz w:val="24"/>
          <w:szCs w:val="24"/>
        </w:rPr>
        <w:t>лима столицей этого образования.</w:t>
      </w:r>
    </w:p>
    <w:p w:rsidR="00F03F94" w:rsidRPr="007F0D0A" w:rsidRDefault="00A94003" w:rsidP="009275F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 xml:space="preserve">Мы должны стремиться к тому, чтобы быть рабами одного лишь Аллаха, уповать только на Него и оборвать связи со всеми, кроме Него, претворяя в жизнь Его Шариат под сенью </w:t>
      </w:r>
      <w:r w:rsidR="009275FE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Pr="007F0D0A">
        <w:rPr>
          <w:rFonts w:ascii="Times New Roman" w:hAnsi="Times New Roman" w:cs="Times New Roman"/>
          <w:sz w:val="24"/>
          <w:szCs w:val="24"/>
        </w:rPr>
        <w:t>торого Праведного Халифата. Это государство будет прав</w:t>
      </w:r>
      <w:r w:rsidRPr="007F0D0A">
        <w:rPr>
          <w:rFonts w:ascii="Times New Roman" w:hAnsi="Times New Roman" w:cs="Times New Roman"/>
          <w:sz w:val="24"/>
          <w:szCs w:val="24"/>
        </w:rPr>
        <w:t xml:space="preserve">ить по тому, что ниспослал Аллах, и нести знамя призыва и джихада, чтобы вновь освободить </w:t>
      </w:r>
      <w:proofErr w:type="gramStart"/>
      <w:r w:rsidRPr="007F0D0A">
        <w:rPr>
          <w:rFonts w:ascii="Times New Roman" w:hAnsi="Times New Roman" w:cs="Times New Roman"/>
          <w:sz w:val="24"/>
          <w:szCs w:val="24"/>
        </w:rPr>
        <w:t>аль-Аксу</w:t>
      </w:r>
      <w:proofErr w:type="gramEnd"/>
      <w:r w:rsidRPr="007F0D0A">
        <w:rPr>
          <w:rFonts w:ascii="Times New Roman" w:hAnsi="Times New Roman" w:cs="Times New Roman"/>
          <w:sz w:val="24"/>
          <w:szCs w:val="24"/>
        </w:rPr>
        <w:t xml:space="preserve"> и донести Ислам как послание руководства, милости и света для всего человечества. И это, несомненно, наступит с дозволения Аллаха. Мы просим Аллаха, чтобы эт</w:t>
      </w:r>
      <w:r w:rsidRPr="007F0D0A">
        <w:rPr>
          <w:rFonts w:ascii="Times New Roman" w:hAnsi="Times New Roman" w:cs="Times New Roman"/>
          <w:sz w:val="24"/>
          <w:szCs w:val="24"/>
        </w:rPr>
        <w:t>о произошло как можно скорее.</w:t>
      </w:r>
    </w:p>
    <w:p w:rsidR="00F03F94" w:rsidRPr="007F0D0A" w:rsidRDefault="00A94003" w:rsidP="007F0D0A">
      <w:pPr>
        <w:tabs>
          <w:tab w:val="left" w:pos="468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rFonts w:ascii="Times New Roman" w:hAnsi="Times New Roman" w:cs="Times New Roman"/>
          <w:sz w:val="24"/>
          <w:szCs w:val="24"/>
        </w:rPr>
        <w:t>Всевышний Аллах сказал:</w:t>
      </w:r>
    </w:p>
    <w:p w:rsidR="00F03F94" w:rsidRPr="007F0D0A" w:rsidRDefault="00A94003" w:rsidP="007F0D0A">
      <w:pPr>
        <w:bidi/>
        <w:spacing w:line="360" w:lineRule="auto"/>
        <w:jc w:val="center"/>
        <w:rPr>
          <w:rFonts w:cs="KFGQPC Uthmanic Script HAFS"/>
        </w:rPr>
      </w:pPr>
      <w:r w:rsidRPr="007F0D0A">
        <w:rPr>
          <w:rFonts w:ascii="Times New Roman" w:hAnsi="Times New Roman" w:cs="KFGQPC Uthmanic Script HAFS"/>
          <w:sz w:val="32"/>
          <w:szCs w:val="32"/>
          <w:rtl/>
        </w:rPr>
        <w:t>فَإِذَا جَاءَ وَعْدُ الْآخِرَةِ لِيَسُوءُوا وُجُوهَكُمْ وَلِيَدْخُلُوا الْمَسْجِدَ كَمَا دَخَلُوهُ أَوَّلَ مَرَّةٍ وَلِيُتَبِّرُوا مَا عَلَوْا تَتْبِيراً</w:t>
      </w:r>
    </w:p>
    <w:p w:rsidR="00F03F94" w:rsidRPr="007F0D0A" w:rsidRDefault="00A94003" w:rsidP="007F0D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D0A">
        <w:rPr>
          <w:noProof/>
          <w:sz w:val="24"/>
          <w:szCs w:val="24"/>
          <w:lang w:val="uk-UA" w:eastAsia="uk-UA"/>
        </w:rPr>
        <w:drawing>
          <wp:anchor distT="0" distB="0" distL="0" distR="0" simplePos="0" relativeHeight="27" behindDoc="1" locked="0" layoutInCell="1" allowOverlap="1" wp14:anchorId="00DE4ABA" wp14:editId="6AE5811B">
            <wp:simplePos x="0" y="0"/>
            <wp:positionH relativeFrom="column">
              <wp:posOffset>5055870</wp:posOffset>
            </wp:positionH>
            <wp:positionV relativeFrom="paragraph">
              <wp:posOffset>6087110</wp:posOffset>
            </wp:positionV>
            <wp:extent cx="864235" cy="825500"/>
            <wp:effectExtent l="0" t="0" r="0" b="0"/>
            <wp:wrapNone/>
            <wp:docPr id="7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D0A">
        <w:rPr>
          <w:rFonts w:ascii="Times New Roman" w:hAnsi="Times New Roman" w:cs="Times New Roman"/>
          <w:b/>
          <w:bCs/>
          <w:sz w:val="24"/>
          <w:szCs w:val="24"/>
        </w:rPr>
        <w:t>«Когда же наступил срок последнего обещания, Мы</w:t>
      </w:r>
      <w:r w:rsidRPr="007F0D0A">
        <w:rPr>
          <w:rFonts w:ascii="Times New Roman" w:hAnsi="Times New Roman" w:cs="Times New Roman"/>
          <w:b/>
          <w:bCs/>
          <w:sz w:val="24"/>
          <w:szCs w:val="24"/>
        </w:rPr>
        <w:t xml:space="preserve"> позволили вашим врагам опечалить ваши лица, войти в Иерусалимскую мечеть подобно тому, как они вошли туда в первый раз, и до основания разрушить все, что попадало им в руки» </w:t>
      </w:r>
      <w:r w:rsidRPr="007F0D0A">
        <w:rPr>
          <w:rFonts w:ascii="Times New Roman" w:hAnsi="Times New Roman" w:cs="Times New Roman"/>
          <w:sz w:val="24"/>
          <w:szCs w:val="24"/>
        </w:rPr>
        <w:t>(17:7).</w:t>
      </w:r>
    </w:p>
    <w:sectPr w:rsidR="00F03F94" w:rsidRPr="007F0D0A" w:rsidSect="00D905D9">
      <w:footerReference w:type="even" r:id="rId11"/>
      <w:footerReference w:type="default" r:id="rId12"/>
      <w:footerReference w:type="first" r:id="rId13"/>
      <w:pgSz w:w="11906" w:h="16838"/>
      <w:pgMar w:top="1134" w:right="849" w:bottom="1560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003" w:rsidRDefault="00A94003">
      <w:pPr>
        <w:spacing w:after="0" w:line="240" w:lineRule="auto"/>
      </w:pPr>
      <w:r>
        <w:separator/>
      </w:r>
    </w:p>
  </w:endnote>
  <w:endnote w:type="continuationSeparator" w:id="0">
    <w:p w:rsidR="00A94003" w:rsidRDefault="00A9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Arabic UI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F94" w:rsidRDefault="00F03F94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F94" w:rsidRDefault="00A94003"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4144" behindDoc="1" locked="0" layoutInCell="0" allowOverlap="1" wp14:anchorId="1717B083" wp14:editId="02DB552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810260"/>
              <wp:effectExtent l="0" t="0" r="0" b="0"/>
              <wp:wrapNone/>
              <wp:docPr id="8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81036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fillcolor="#c1d2e7" stroked="f" o:allowincell="f" style="position:absolute;margin-left:-0.05pt;margin-top:778.05pt;width:595.25pt;height:63.75pt;mso-wrap-style:none;v-text-anchor:middle;mso-position-horizontal:right;mso-position-horizontal-relative:page;mso-position-vertical:bottom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335F730B" wp14:editId="6FCD42B7">
              <wp:simplePos x="0" y="0"/>
              <wp:positionH relativeFrom="page">
                <wp:posOffset>5137785</wp:posOffset>
              </wp:positionH>
              <wp:positionV relativeFrom="paragraph">
                <wp:posOffset>-36195</wp:posOffset>
              </wp:positionV>
              <wp:extent cx="1893570" cy="443230"/>
              <wp:effectExtent l="0" t="0" r="0" b="0"/>
              <wp:wrapNone/>
              <wp:docPr id="9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443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3F94" w:rsidRDefault="00A94003">
                          <w:pPr>
                            <w:pStyle w:val="afc"/>
                          </w:pPr>
                          <w:r>
                            <w:rPr>
                              <w:color w:val="000000"/>
                            </w:rPr>
                            <w:t>Сайт Хизб ут-Тахрир</w:t>
                          </w:r>
                          <w:r>
                            <w:rPr>
                              <w:color w:val="000000"/>
                            </w:rPr>
                            <w:br/>
                          </w:r>
                          <w:hyperlink r:id="rId1">
                            <w:r>
                              <w:rPr>
                                <w:rStyle w:val="ab"/>
                              </w:rPr>
                              <w:t>www.hizb-ut-tahrir.org</w:t>
                            </w:r>
                          </w:hyperlink>
                        </w:p>
                        <w:p w:rsidR="00F03F94" w:rsidRDefault="00A94003">
                          <w:pPr>
                            <w:pStyle w:val="afc"/>
                          </w:pPr>
                          <w:r>
                            <w:rPr>
                              <w:color w:val="000000"/>
                            </w:rPr>
                            <w:t>Информационный офис Хизб ут-Тахрир</w:t>
                          </w:r>
                          <w:r>
                            <w:rPr>
                              <w:color w:val="000000"/>
                            </w:rPr>
                            <w:br/>
                          </w:r>
                          <w:hyperlink r:id="rId2">
                            <w:r>
                              <w:rPr>
                                <w:rStyle w:val="ab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404.55pt;margin-top:-2.85pt;width:149.05pt;height:34.85pt;mso-wrap-style:square;v-text-anchor:top;mso-position-horizontal-relative:page" wp14:anchorId="564C60F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>Сайт Хизб ут-Тахрир</w:t>
                      <w:br/>
                    </w:r>
                    <w:hyperlink r:id="rId3">
                      <w:r>
                        <w:rPr>
                          <w:rStyle w:val="Hyperlink"/>
                        </w:rPr>
                        <w:t>www.hizb-ut-tahrir.org</w:t>
                      </w:r>
                    </w:hyperlink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</w:rPr>
                      <w:t>Информационный офис Хизб ут-Тахрир</w:t>
                      <w:br/>
                    </w: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30854F88" wp14:editId="0548E15D">
              <wp:simplePos x="0" y="0"/>
              <wp:positionH relativeFrom="page">
                <wp:posOffset>642620</wp:posOffset>
              </wp:positionH>
              <wp:positionV relativeFrom="paragraph">
                <wp:posOffset>-4445</wp:posOffset>
              </wp:positionV>
              <wp:extent cx="1720850" cy="379730"/>
              <wp:effectExtent l="0" t="0" r="0" b="0"/>
              <wp:wrapNone/>
              <wp:docPr id="10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00" cy="379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3F94" w:rsidRDefault="00A94003">
                          <w:pPr>
                            <w:pStyle w:val="afc"/>
                            <w:rPr>
                              <w:rFonts w:cstheme="minorBidi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</w:rPr>
                            <w:t>Контакты для связи</w:t>
                          </w:r>
                        </w:p>
                        <w:p w:rsidR="00F03F94" w:rsidRDefault="00A94003">
                          <w:pPr>
                            <w:pStyle w:val="afc"/>
                            <w:rPr>
                              <w:rFonts w:cstheme="minorBidi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lang w:val="en-US"/>
                            </w:rPr>
                            <w:t>Skype</w:t>
                          </w:r>
                          <w:r>
                            <w:rPr>
                              <w:rFonts w:cstheme="minorBidi"/>
                              <w:color w:val="00000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theme="minorBidi"/>
                              <w:color w:val="000000"/>
                              <w:lang w:val="en-US"/>
                            </w:rPr>
                            <w:t>TahrirSyria</w:t>
                          </w:r>
                          <w:proofErr w:type="spellEnd"/>
                        </w:p>
                        <w:p w:rsidR="00F03F94" w:rsidRDefault="00A94003">
                          <w:pPr>
                            <w:pStyle w:val="afc"/>
                            <w:rPr>
                              <w:rFonts w:cstheme="minorBidi"/>
                            </w:rPr>
                          </w:pPr>
                          <w:hyperlink r:id="rId5">
                            <w:r>
                              <w:rPr>
                                <w:rStyle w:val="ab"/>
                                <w:rFonts w:cstheme="minorBidi"/>
                                <w:lang w:val="en-US"/>
                              </w:rPr>
                              <w:t>ahmadabdalwahab</w:t>
                            </w:r>
                            <w:r>
                              <w:rPr>
                                <w:rStyle w:val="ab"/>
                                <w:rFonts w:cstheme="minorBidi"/>
                              </w:rPr>
                              <w:t>2@</w:t>
                            </w:r>
                            <w:r>
                              <w:rPr>
                                <w:rStyle w:val="ab"/>
                                <w:rFonts w:cstheme="minorBidi"/>
                                <w:lang w:val="en-US"/>
                              </w:rPr>
                              <w:t>gmail</w:t>
                            </w:r>
                            <w:r>
                              <w:rPr>
                                <w:rStyle w:val="ab"/>
                                <w:rFonts w:cstheme="minorBidi"/>
                              </w:rPr>
                              <w:t>.</w:t>
                            </w:r>
                            <w:r>
                              <w:rPr>
                                <w:rStyle w:val="ab"/>
                                <w:rFonts w:cstheme="minorBidi"/>
                                <w:lang w:val="en-US"/>
                              </w:rPr>
                              <w:t>com</w:t>
                            </w:r>
                          </w:hyperlink>
                          <w:r>
                            <w:rPr>
                              <w:rFonts w:cstheme="minorBidi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50.6pt;margin-top:-0.35pt;width:135.45pt;height:29.85pt;mso-wrap-style:square;v-text-anchor:top;mso-position-horizontal-relative:page" wp14:anchorId="2525133D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</w:rPr>
                      <w:t>Контакты для связи</w:t>
                    </w:r>
                  </w:p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Skype</w:t>
                    </w:r>
                    <w:r>
                      <w:rPr>
                        <w:rFonts w:cs="" w:cstheme="minorBidi"/>
                        <w:color w:val="000000"/>
                      </w:rPr>
                      <w:t xml:space="preserve">: </w:t>
                    </w: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TahrirSyria</w:t>
                    </w:r>
                  </w:p>
                  <w:p>
                    <w:pPr>
                      <w:pStyle w:val="Style34"/>
                      <w:spacing w:before="0" w:after="60"/>
                      <w:rPr>
                        <w:rFonts w:cs="" w:cstheme="minorBidi"/>
                      </w:rPr>
                    </w:pPr>
                    <w:hyperlink r:id="rId6"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ahmadabdalwahab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2@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gmail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.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com</w:t>
                      </w:r>
                    </w:hyperlink>
                    <w:r>
                      <w:rPr>
                        <w:rFonts w:cs="" w:cstheme="minorBidi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7FA4ECD" wp14:editId="38ADFA25">
              <wp:simplePos x="0" y="0"/>
              <wp:positionH relativeFrom="page">
                <wp:posOffset>2804160</wp:posOffset>
              </wp:positionH>
              <wp:positionV relativeFrom="paragraph">
                <wp:posOffset>65405</wp:posOffset>
              </wp:positionV>
              <wp:extent cx="1987550" cy="240030"/>
              <wp:effectExtent l="0" t="0" r="0" b="0"/>
              <wp:wrapNone/>
              <wp:docPr id="11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756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3F94" w:rsidRDefault="00A94003">
                          <w:pPr>
                            <w:pStyle w:val="afc"/>
                          </w:pPr>
                          <w:r>
                            <w:rPr>
                              <w:color w:val="000000"/>
                            </w:rPr>
                            <w:t xml:space="preserve">Региональный сайт: </w:t>
                          </w:r>
                          <w:hyperlink r:id="rId7">
                            <w:r>
                              <w:rPr>
                                <w:rStyle w:val="ab"/>
                              </w:rPr>
                              <w:t>www.tahrir-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syria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.</w:t>
                            </w:r>
                            <w:r>
                              <w:rPr>
                                <w:rStyle w:val="ab"/>
                                <w:lang w:val="en-US"/>
                              </w:rPr>
                              <w:t>info</w:t>
                            </w:r>
                          </w:hyperlink>
                        </w:p>
                        <w:p w:rsidR="00F03F94" w:rsidRDefault="00A94003">
                          <w:pPr>
                            <w:pStyle w:val="afc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 xml:space="preserve">E-mail: </w:t>
                          </w:r>
                          <w:hyperlink r:id="rId8">
                            <w:r>
                              <w:rPr>
                                <w:rStyle w:val="ab"/>
                                <w:lang w:val="en-US"/>
                              </w:rPr>
                              <w:t>media@tahrir-syria.info</w:t>
                            </w:r>
                          </w:hyperlink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220.8pt;margin-top:5.15pt;width:156.45pt;height:18.85pt;mso-wrap-style:square;v-text-anchor:top;mso-position-horizontal-relative:page" wp14:anchorId="11CBBBD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 xml:space="preserve">Региональный сайт: </w:t>
                    </w:r>
                    <w:hyperlink r:id="rId9">
                      <w:r>
                        <w:rPr>
                          <w:rStyle w:val="Hyperlink"/>
                        </w:rPr>
                        <w:t>www.tahrir-</w:t>
                      </w:r>
                      <w:r>
                        <w:rPr>
                          <w:rStyle w:val="Hyperlink"/>
                          <w:lang w:val="en-US"/>
                        </w:rPr>
                        <w:t>syria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</w:p>
                  <w:p>
                    <w:pPr>
                      <w:pStyle w:val="Style34"/>
                      <w:spacing w:before="0" w:after="60"/>
                      <w:rPr>
                        <w:lang w:val="en-US"/>
                      </w:rPr>
                    </w:pPr>
                    <w:r>
                      <w:rPr>
                        <w:color w:val="000000"/>
                        <w:lang w:val="en-US"/>
                      </w:rPr>
                      <w:t xml:space="preserve">E-mail: </w:t>
                    </w:r>
                    <w:hyperlink r:id="rId10">
                      <w:r>
                        <w:rPr>
                          <w:rStyle w:val="Hyperlink"/>
                          <w:lang w:val="en-US"/>
                        </w:rPr>
                        <w:t>media@tahrir-syria.info</w:t>
                      </w:r>
                    </w:hyperlink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F94" w:rsidRDefault="00A94003"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056237F5" wp14:editId="240975A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810260"/>
              <wp:effectExtent l="0" t="0" r="0" b="0"/>
              <wp:wrapNone/>
              <wp:docPr id="12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81036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fillcolor="#c1d2e7" stroked="f" o:allowincell="f" style="position:absolute;margin-left:-0.05pt;margin-top:778.05pt;width:595.25pt;height:63.75pt;mso-wrap-style:none;v-text-anchor:middle;mso-position-horizontal:right;mso-position-horizontal-relative:page;mso-position-vertical:bottom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9F3D56C" wp14:editId="3A4F61D5">
              <wp:simplePos x="0" y="0"/>
              <wp:positionH relativeFrom="page">
                <wp:posOffset>5137785</wp:posOffset>
              </wp:positionH>
              <wp:positionV relativeFrom="paragraph">
                <wp:posOffset>-36195</wp:posOffset>
              </wp:positionV>
              <wp:extent cx="1893570" cy="443230"/>
              <wp:effectExtent l="0" t="0" r="0" b="0"/>
              <wp:wrapNone/>
              <wp:docPr id="13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443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3F94" w:rsidRDefault="00A94003">
                          <w:pPr>
                            <w:pStyle w:val="afc"/>
                          </w:pPr>
                          <w:r>
                            <w:rPr>
                              <w:color w:val="000000"/>
                            </w:rPr>
                            <w:t>Сайт Хизб ут-Тахрир</w:t>
                          </w:r>
                          <w:r>
                            <w:rPr>
                              <w:color w:val="000000"/>
                            </w:rPr>
                            <w:br/>
                          </w:r>
                          <w:hyperlink r:id="rId1">
                            <w:r>
                              <w:rPr>
                                <w:rStyle w:val="ab"/>
                              </w:rPr>
                              <w:t>www.hizb-ut-tahrir.org</w:t>
                            </w:r>
                          </w:hyperlink>
                        </w:p>
                        <w:p w:rsidR="00F03F94" w:rsidRDefault="00A94003">
                          <w:pPr>
                            <w:pStyle w:val="afc"/>
                          </w:pPr>
                          <w:r>
                            <w:rPr>
                              <w:color w:val="000000"/>
                            </w:rPr>
                            <w:t>Информационный офис Хизб ут-Тахрир</w:t>
                          </w:r>
                          <w:r>
                            <w:rPr>
                              <w:color w:val="000000"/>
                            </w:rPr>
                            <w:br/>
                          </w:r>
                          <w:hyperlink r:id="rId2">
                            <w:r>
                              <w:rPr>
                                <w:rStyle w:val="ab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404.55pt;margin-top:-2.85pt;width:149.05pt;height:34.85pt;mso-wrap-style:square;v-text-anchor:top;mso-position-horizontal-relative:page" wp14:anchorId="564C60F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>Сайт Хизб ут-Тахрир</w:t>
                      <w:br/>
                    </w:r>
                    <w:hyperlink r:id="rId3">
                      <w:r>
                        <w:rPr>
                          <w:rStyle w:val="Hyperlink"/>
                        </w:rPr>
                        <w:t>www.hizb-ut-tahrir.org</w:t>
                      </w:r>
                    </w:hyperlink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</w:rPr>
                      <w:t>Информационный офис Хизб ут-Тахрир</w:t>
                      <w:br/>
                    </w: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1268FACE" wp14:editId="606A5CD1">
              <wp:simplePos x="0" y="0"/>
              <wp:positionH relativeFrom="page">
                <wp:posOffset>642620</wp:posOffset>
              </wp:positionH>
              <wp:positionV relativeFrom="paragraph">
                <wp:posOffset>-4445</wp:posOffset>
              </wp:positionV>
              <wp:extent cx="1720850" cy="379730"/>
              <wp:effectExtent l="0" t="0" r="0" b="0"/>
              <wp:wrapNone/>
              <wp:docPr id="1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00" cy="379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3F94" w:rsidRDefault="00A94003">
                          <w:pPr>
                            <w:pStyle w:val="afc"/>
                            <w:rPr>
                              <w:rFonts w:cstheme="minorBidi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</w:rPr>
                            <w:t>Контакты для связи</w:t>
                          </w:r>
                        </w:p>
                        <w:p w:rsidR="00F03F94" w:rsidRDefault="00A94003">
                          <w:pPr>
                            <w:pStyle w:val="afc"/>
                            <w:rPr>
                              <w:rFonts w:cstheme="minorBidi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lang w:val="en-US"/>
                            </w:rPr>
                            <w:t>Skype</w:t>
                          </w:r>
                          <w:r>
                            <w:rPr>
                              <w:rFonts w:cstheme="minorBidi"/>
                              <w:color w:val="00000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theme="minorBidi"/>
                              <w:color w:val="000000"/>
                              <w:lang w:val="en-US"/>
                            </w:rPr>
                            <w:t>TahrirSyria</w:t>
                          </w:r>
                          <w:proofErr w:type="spellEnd"/>
                        </w:p>
                        <w:p w:rsidR="00F03F94" w:rsidRDefault="00A94003">
                          <w:pPr>
                            <w:pStyle w:val="afc"/>
                            <w:rPr>
                              <w:rFonts w:cstheme="minorBidi"/>
                            </w:rPr>
                          </w:pPr>
                          <w:hyperlink r:id="rId5">
                            <w:r>
                              <w:rPr>
                                <w:rStyle w:val="ab"/>
                                <w:rFonts w:cstheme="minorBidi"/>
                                <w:lang w:val="en-US"/>
                              </w:rPr>
                              <w:t>ahmadabdalwahab</w:t>
                            </w:r>
                            <w:r>
                              <w:rPr>
                                <w:rStyle w:val="ab"/>
                                <w:rFonts w:cstheme="minorBidi"/>
                              </w:rPr>
                              <w:t>2@</w:t>
                            </w:r>
                            <w:r>
                              <w:rPr>
                                <w:rStyle w:val="ab"/>
                                <w:rFonts w:cstheme="minorBidi"/>
                                <w:lang w:val="en-US"/>
                              </w:rPr>
                              <w:t>gmail</w:t>
                            </w:r>
                            <w:r>
                              <w:rPr>
                                <w:rStyle w:val="ab"/>
                                <w:rFonts w:cstheme="minorBidi"/>
                              </w:rPr>
                              <w:t>.</w:t>
                            </w:r>
                            <w:r>
                              <w:rPr>
                                <w:rStyle w:val="ab"/>
                                <w:rFonts w:cstheme="minorBidi"/>
                                <w:lang w:val="en-US"/>
                              </w:rPr>
                              <w:t>com</w:t>
                            </w:r>
                          </w:hyperlink>
                          <w:r>
                            <w:rPr>
                              <w:rFonts w:cstheme="minorBidi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50.6pt;margin-top:-0.35pt;width:135.45pt;height:29.85pt;mso-wrap-style:square;v-text-anchor:top;mso-position-horizontal-relative:page" wp14:anchorId="2525133D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</w:rPr>
                      <w:t>Контакты для связи</w:t>
                    </w:r>
                  </w:p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Skype</w:t>
                    </w:r>
                    <w:r>
                      <w:rPr>
                        <w:rFonts w:cs="" w:cstheme="minorBidi"/>
                        <w:color w:val="000000"/>
                      </w:rPr>
                      <w:t xml:space="preserve">: </w:t>
                    </w: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TahrirSyria</w:t>
                    </w:r>
                  </w:p>
                  <w:p>
                    <w:pPr>
                      <w:pStyle w:val="Style34"/>
                      <w:spacing w:before="0" w:after="60"/>
                      <w:rPr>
                        <w:rFonts w:cs="" w:cstheme="minorBidi"/>
                      </w:rPr>
                    </w:pPr>
                    <w:hyperlink r:id="rId6"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ahmadabdalwahab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2@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gmail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.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com</w:t>
                      </w:r>
                    </w:hyperlink>
                    <w:r>
                      <w:rPr>
                        <w:rFonts w:cs="" w:cstheme="minorBidi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6B77AFAA" wp14:editId="699B029E">
              <wp:simplePos x="0" y="0"/>
              <wp:positionH relativeFrom="page">
                <wp:posOffset>2804160</wp:posOffset>
              </wp:positionH>
              <wp:positionV relativeFrom="paragraph">
                <wp:posOffset>65405</wp:posOffset>
              </wp:positionV>
              <wp:extent cx="1987550" cy="240030"/>
              <wp:effectExtent l="0" t="0" r="0" b="0"/>
              <wp:wrapNone/>
              <wp:docPr id="15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756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3F94" w:rsidRDefault="00A94003">
                          <w:pPr>
                            <w:pStyle w:val="afc"/>
                          </w:pPr>
                          <w:r>
                            <w:rPr>
                              <w:color w:val="000000"/>
                            </w:rPr>
                            <w:t xml:space="preserve">Региональный сайт: </w:t>
                          </w:r>
                          <w:hyperlink r:id="rId7">
                            <w:r>
                              <w:rPr>
                                <w:rStyle w:val="ab"/>
                              </w:rPr>
                              <w:t>www.tahrir-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syria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.</w:t>
                            </w:r>
                            <w:r>
                              <w:rPr>
                                <w:rStyle w:val="ab"/>
                                <w:lang w:val="en-US"/>
                              </w:rPr>
                              <w:t>info</w:t>
                            </w:r>
                          </w:hyperlink>
                        </w:p>
                        <w:p w:rsidR="00F03F94" w:rsidRDefault="00A94003">
                          <w:pPr>
                            <w:pStyle w:val="afc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 xml:space="preserve">E-mail: </w:t>
                          </w:r>
                          <w:hyperlink r:id="rId8">
                            <w:r>
                              <w:rPr>
                                <w:rStyle w:val="ab"/>
                                <w:lang w:val="en-US"/>
                              </w:rPr>
                              <w:t>media@tahrir-syria.info</w:t>
                            </w:r>
                          </w:hyperlink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220.8pt;margin-top:5.15pt;width:156.45pt;height:18.85pt;mso-wrap-style:square;v-text-anchor:top;mso-position-horizontal-relative:page" wp14:anchorId="11CBBBD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 xml:space="preserve">Региональный сайт: </w:t>
                    </w:r>
                    <w:hyperlink r:id="rId9">
                      <w:r>
                        <w:rPr>
                          <w:rStyle w:val="Hyperlink"/>
                        </w:rPr>
                        <w:t>www.tahrir-</w:t>
                      </w:r>
                      <w:r>
                        <w:rPr>
                          <w:rStyle w:val="Hyperlink"/>
                          <w:lang w:val="en-US"/>
                        </w:rPr>
                        <w:t>syria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</w:p>
                  <w:p>
                    <w:pPr>
                      <w:pStyle w:val="Style34"/>
                      <w:spacing w:before="0" w:after="60"/>
                      <w:rPr>
                        <w:lang w:val="en-US"/>
                      </w:rPr>
                    </w:pPr>
                    <w:r>
                      <w:rPr>
                        <w:color w:val="000000"/>
                        <w:lang w:val="en-US"/>
                      </w:rPr>
                      <w:t xml:space="preserve">E-mail: </w:t>
                    </w:r>
                    <w:hyperlink r:id="rId10">
                      <w:r>
                        <w:rPr>
                          <w:rStyle w:val="Hyperlink"/>
                          <w:lang w:val="en-US"/>
                        </w:rPr>
                        <w:t>media@tahrir-syria.info</w:t>
                      </w:r>
                    </w:hyperlink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003" w:rsidRDefault="00A94003">
      <w:pPr>
        <w:spacing w:after="0" w:line="240" w:lineRule="auto"/>
      </w:pPr>
      <w:r>
        <w:separator/>
      </w:r>
    </w:p>
  </w:footnote>
  <w:footnote w:type="continuationSeparator" w:id="0">
    <w:p w:rsidR="00A94003" w:rsidRDefault="00A94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23F"/>
    <w:multiLevelType w:val="multilevel"/>
    <w:tmpl w:val="108AD52C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23D54A0A"/>
    <w:multiLevelType w:val="multilevel"/>
    <w:tmpl w:val="4A562D7A"/>
    <w:lvl w:ilvl="0">
      <w:start w:val="1"/>
      <w:numFmt w:val="russianLower"/>
      <w:pStyle w:val="a0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1EC5949"/>
    <w:multiLevelType w:val="multilevel"/>
    <w:tmpl w:val="FE9C548E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E182FA3"/>
    <w:multiLevelType w:val="multilevel"/>
    <w:tmpl w:val="8D906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94"/>
    <w:rsid w:val="00313C82"/>
    <w:rsid w:val="006C0B46"/>
    <w:rsid w:val="007F0D0A"/>
    <w:rsid w:val="009275FE"/>
    <w:rsid w:val="009703DF"/>
    <w:rsid w:val="00A94003"/>
    <w:rsid w:val="00D44F5B"/>
    <w:rsid w:val="00D87740"/>
    <w:rsid w:val="00D905D9"/>
    <w:rsid w:val="00F0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96844"/>
    <w:pPr>
      <w:spacing w:after="160" w:line="259" w:lineRule="auto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Русск. (Аяты)"/>
    <w:qFormat/>
    <w:rsid w:val="0013711D"/>
    <w:rPr>
      <w:b/>
      <w:bCs/>
      <w:i w:val="0"/>
    </w:rPr>
  </w:style>
  <w:style w:type="character" w:customStyle="1" w:styleId="a7">
    <w:name w:val="Жирный"/>
    <w:qFormat/>
    <w:rsid w:val="0010694D"/>
    <w:rPr>
      <w:b/>
      <w:bCs/>
      <w:i w:val="0"/>
    </w:rPr>
  </w:style>
  <w:style w:type="character" w:customStyle="1" w:styleId="a8">
    <w:name w:val="Жирный курсив"/>
    <w:uiPriority w:val="1"/>
    <w:qFormat/>
    <w:rsid w:val="00E2727D"/>
    <w:rPr>
      <w:b/>
      <w:i/>
    </w:rPr>
  </w:style>
  <w:style w:type="character" w:customStyle="1" w:styleId="a9">
    <w:name w:val="Русск. (Хадисы)"/>
    <w:qFormat/>
    <w:rsid w:val="0010694D"/>
    <w:rPr>
      <w:b/>
      <w:bCs/>
      <w:i/>
      <w:iCs/>
    </w:rPr>
  </w:style>
  <w:style w:type="character" w:customStyle="1" w:styleId="aa">
    <w:name w:val="Курсив"/>
    <w:qFormat/>
    <w:rsid w:val="0010694D"/>
    <w:rPr>
      <w:b w:val="0"/>
      <w:i/>
      <w:lang w:val="x-none" w:eastAsia="en-US"/>
    </w:rPr>
  </w:style>
  <w:style w:type="character" w:styleId="ab">
    <w:name w:val="Hyperlink"/>
    <w:basedOn w:val="a3"/>
    <w:uiPriority w:val="99"/>
    <w:unhideWhenUsed/>
    <w:rsid w:val="00E8244B"/>
    <w:rPr>
      <w:color w:val="0563C1" w:themeColor="hyperlink"/>
      <w:u w:val="none"/>
    </w:rPr>
  </w:style>
  <w:style w:type="character" w:customStyle="1" w:styleId="ac">
    <w:name w:val="Текст выноски Знак"/>
    <w:basedOn w:val="a3"/>
    <w:link w:val="ad"/>
    <w:uiPriority w:val="99"/>
    <w:semiHidden/>
    <w:qFormat/>
    <w:rsid w:val="00B97ACF"/>
    <w:rPr>
      <w:rFonts w:ascii="Segoe UI" w:hAnsi="Segoe UI" w:cs="Segoe UI"/>
      <w:sz w:val="18"/>
      <w:szCs w:val="18"/>
    </w:rPr>
  </w:style>
  <w:style w:type="character" w:customStyle="1" w:styleId="ae">
    <w:name w:val="Подчеркивание"/>
    <w:basedOn w:val="a3"/>
    <w:uiPriority w:val="1"/>
    <w:qFormat/>
    <w:rsid w:val="00D32621"/>
    <w:rPr>
      <w:u w:val="single"/>
      <w:lang w:val="en-US"/>
    </w:rPr>
  </w:style>
  <w:style w:type="paragraph" w:customStyle="1" w:styleId="af">
    <w:name w:val="Заголовок"/>
    <w:basedOn w:val="a2"/>
    <w:next w:val="af0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f0">
    <w:name w:val="Body Text"/>
    <w:basedOn w:val="a2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2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2"/>
    <w:qFormat/>
    <w:pPr>
      <w:suppressLineNumbers/>
    </w:pPr>
    <w:rPr>
      <w:rFonts w:cs="Noto Sans Arabic UI"/>
    </w:rPr>
  </w:style>
  <w:style w:type="paragraph" w:customStyle="1" w:styleId="user">
    <w:name w:val="Заголовок (user)"/>
    <w:basedOn w:val="a2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2"/>
    <w:qFormat/>
    <w:pPr>
      <w:suppressLineNumbers/>
    </w:pPr>
    <w:rPr>
      <w:rFonts w:cs="Lucida Sans"/>
    </w:rPr>
  </w:style>
  <w:style w:type="paragraph" w:customStyle="1" w:styleId="a">
    <w:name w:val="Список (Маркированный)"/>
    <w:basedOn w:val="af4"/>
    <w:qFormat/>
    <w:rsid w:val="005D229A"/>
    <w:pPr>
      <w:numPr>
        <w:numId w:val="3"/>
      </w:numPr>
      <w:ind w:left="714" w:hanging="357"/>
    </w:pPr>
  </w:style>
  <w:style w:type="paragraph" w:customStyle="1" w:styleId="af5">
    <w:name w:val="Араб. (аяты)"/>
    <w:qFormat/>
    <w:rsid w:val="005A6D6D"/>
    <w:pPr>
      <w:bidi/>
      <w:jc w:val="center"/>
    </w:pPr>
    <w:rPr>
      <w:rFonts w:ascii="KFGQPC Uthmanic Script HAFS" w:eastAsia="Times New Roman" w:hAnsi="KFGQPC Uthmanic Script HAFS" w:cs="KFGQPC Uthmanic Script HAFS"/>
      <w:sz w:val="26"/>
      <w:szCs w:val="26"/>
      <w:lang w:val="en-US" w:eastAsia="ru-RU"/>
    </w:rPr>
  </w:style>
  <w:style w:type="paragraph" w:customStyle="1" w:styleId="af6">
    <w:name w:val="Басмаля"/>
    <w:basedOn w:val="a2"/>
    <w:qFormat/>
    <w:rsid w:val="005F4A92"/>
    <w:pPr>
      <w:bidi/>
      <w:spacing w:after="0" w:line="360" w:lineRule="auto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1">
    <w:name w:val="Список (Нумерованный)"/>
    <w:qFormat/>
    <w:rsid w:val="00D27012"/>
    <w:pPr>
      <w:numPr>
        <w:numId w:val="1"/>
      </w:numPr>
      <w:spacing w:line="30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Араб. (хадисы)"/>
    <w:qFormat/>
    <w:rsid w:val="00A43AE0"/>
    <w:pPr>
      <w:bidi/>
      <w:jc w:val="center"/>
    </w:pPr>
    <w:rPr>
      <w:rFonts w:ascii="Scheherazade" w:eastAsia="Times New Roman" w:hAnsi="Scheherazade" w:cs="Scheherazade"/>
      <w:sz w:val="32"/>
      <w:szCs w:val="32"/>
      <w:lang w:val="en-US" w:eastAsia="ru-RU"/>
    </w:rPr>
  </w:style>
  <w:style w:type="paragraph" w:customStyle="1" w:styleId="af8">
    <w:name w:val="Основной заголовок"/>
    <w:next w:val="af4"/>
    <w:qFormat/>
    <w:rsid w:val="00D27012"/>
    <w:pPr>
      <w:spacing w:before="60" w:after="300" w:line="30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0">
    <w:name w:val="Список (Буквенный)"/>
    <w:qFormat/>
    <w:rsid w:val="00D27012"/>
    <w:pPr>
      <w:widowControl w:val="0"/>
      <w:numPr>
        <w:numId w:val="2"/>
      </w:numPr>
      <w:spacing w:line="30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екст (основной материал)"/>
    <w:qFormat/>
    <w:rsid w:val="00D27012"/>
    <w:pPr>
      <w:spacing w:line="30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Текст по центру"/>
    <w:qFormat/>
    <w:rsid w:val="00D27012"/>
    <w:pPr>
      <w:spacing w:line="30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екст без отступа"/>
    <w:qFormat/>
    <w:rsid w:val="00D27012"/>
    <w:pPr>
      <w:spacing w:line="30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Подзаголовки"/>
    <w:basedOn w:val="a2"/>
    <w:next w:val="af4"/>
    <w:qFormat/>
    <w:rsid w:val="00D27012"/>
    <w:pPr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c">
    <w:name w:val="Адреса сайтов"/>
    <w:qFormat/>
    <w:rsid w:val="002A1337"/>
    <w:pPr>
      <w:spacing w:after="60" w:line="160" w:lineRule="exact"/>
      <w:jc w:val="center"/>
    </w:pPr>
    <w:rPr>
      <w:rFonts w:ascii="Calibri" w:eastAsiaTheme="minorEastAsia" w:hAnsi="Calibri" w:cstheme="minorHAnsi"/>
      <w:sz w:val="16"/>
      <w:szCs w:val="20"/>
      <w:lang w:eastAsia="ru-RU"/>
    </w:rPr>
  </w:style>
  <w:style w:type="paragraph" w:styleId="ad">
    <w:name w:val="Balloon Text"/>
    <w:basedOn w:val="a2"/>
    <w:link w:val="ac"/>
    <w:uiPriority w:val="99"/>
    <w:semiHidden/>
    <w:unhideWhenUsed/>
    <w:qFormat/>
    <w:rsid w:val="00B97AC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Содержимое врезки (user)"/>
    <w:basedOn w:val="a2"/>
    <w:qFormat/>
  </w:style>
  <w:style w:type="paragraph" w:customStyle="1" w:styleId="user2">
    <w:name w:val="Колонтитулы (user)"/>
    <w:basedOn w:val="a2"/>
    <w:qFormat/>
  </w:style>
  <w:style w:type="paragraph" w:customStyle="1" w:styleId="afd">
    <w:name w:val="Колонтитулы"/>
    <w:basedOn w:val="a2"/>
    <w:qFormat/>
  </w:style>
  <w:style w:type="paragraph" w:styleId="afe">
    <w:name w:val="footer"/>
    <w:basedOn w:val="user2"/>
  </w:style>
  <w:style w:type="paragraph" w:customStyle="1" w:styleId="aff">
    <w:name w:val="Содержимое врезки"/>
    <w:basedOn w:val="a2"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96844"/>
    <w:pPr>
      <w:spacing w:after="160" w:line="259" w:lineRule="auto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Русск. (Аяты)"/>
    <w:qFormat/>
    <w:rsid w:val="0013711D"/>
    <w:rPr>
      <w:b/>
      <w:bCs/>
      <w:i w:val="0"/>
    </w:rPr>
  </w:style>
  <w:style w:type="character" w:customStyle="1" w:styleId="a7">
    <w:name w:val="Жирный"/>
    <w:qFormat/>
    <w:rsid w:val="0010694D"/>
    <w:rPr>
      <w:b/>
      <w:bCs/>
      <w:i w:val="0"/>
    </w:rPr>
  </w:style>
  <w:style w:type="character" w:customStyle="1" w:styleId="a8">
    <w:name w:val="Жирный курсив"/>
    <w:uiPriority w:val="1"/>
    <w:qFormat/>
    <w:rsid w:val="00E2727D"/>
    <w:rPr>
      <w:b/>
      <w:i/>
    </w:rPr>
  </w:style>
  <w:style w:type="character" w:customStyle="1" w:styleId="a9">
    <w:name w:val="Русск. (Хадисы)"/>
    <w:qFormat/>
    <w:rsid w:val="0010694D"/>
    <w:rPr>
      <w:b/>
      <w:bCs/>
      <w:i/>
      <w:iCs/>
    </w:rPr>
  </w:style>
  <w:style w:type="character" w:customStyle="1" w:styleId="aa">
    <w:name w:val="Курсив"/>
    <w:qFormat/>
    <w:rsid w:val="0010694D"/>
    <w:rPr>
      <w:b w:val="0"/>
      <w:i/>
      <w:lang w:val="x-none" w:eastAsia="en-US"/>
    </w:rPr>
  </w:style>
  <w:style w:type="character" w:styleId="ab">
    <w:name w:val="Hyperlink"/>
    <w:basedOn w:val="a3"/>
    <w:uiPriority w:val="99"/>
    <w:unhideWhenUsed/>
    <w:rsid w:val="00E8244B"/>
    <w:rPr>
      <w:color w:val="0563C1" w:themeColor="hyperlink"/>
      <w:u w:val="none"/>
    </w:rPr>
  </w:style>
  <w:style w:type="character" w:customStyle="1" w:styleId="ac">
    <w:name w:val="Текст выноски Знак"/>
    <w:basedOn w:val="a3"/>
    <w:link w:val="ad"/>
    <w:uiPriority w:val="99"/>
    <w:semiHidden/>
    <w:qFormat/>
    <w:rsid w:val="00B97ACF"/>
    <w:rPr>
      <w:rFonts w:ascii="Segoe UI" w:hAnsi="Segoe UI" w:cs="Segoe UI"/>
      <w:sz w:val="18"/>
      <w:szCs w:val="18"/>
    </w:rPr>
  </w:style>
  <w:style w:type="character" w:customStyle="1" w:styleId="ae">
    <w:name w:val="Подчеркивание"/>
    <w:basedOn w:val="a3"/>
    <w:uiPriority w:val="1"/>
    <w:qFormat/>
    <w:rsid w:val="00D32621"/>
    <w:rPr>
      <w:u w:val="single"/>
      <w:lang w:val="en-US"/>
    </w:rPr>
  </w:style>
  <w:style w:type="paragraph" w:customStyle="1" w:styleId="af">
    <w:name w:val="Заголовок"/>
    <w:basedOn w:val="a2"/>
    <w:next w:val="af0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f0">
    <w:name w:val="Body Text"/>
    <w:basedOn w:val="a2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2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2"/>
    <w:qFormat/>
    <w:pPr>
      <w:suppressLineNumbers/>
    </w:pPr>
    <w:rPr>
      <w:rFonts w:cs="Noto Sans Arabic UI"/>
    </w:rPr>
  </w:style>
  <w:style w:type="paragraph" w:customStyle="1" w:styleId="user">
    <w:name w:val="Заголовок (user)"/>
    <w:basedOn w:val="a2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2"/>
    <w:qFormat/>
    <w:pPr>
      <w:suppressLineNumbers/>
    </w:pPr>
    <w:rPr>
      <w:rFonts w:cs="Lucida Sans"/>
    </w:rPr>
  </w:style>
  <w:style w:type="paragraph" w:customStyle="1" w:styleId="a">
    <w:name w:val="Список (Маркированный)"/>
    <w:basedOn w:val="af4"/>
    <w:qFormat/>
    <w:rsid w:val="005D229A"/>
    <w:pPr>
      <w:numPr>
        <w:numId w:val="3"/>
      </w:numPr>
      <w:ind w:left="714" w:hanging="357"/>
    </w:pPr>
  </w:style>
  <w:style w:type="paragraph" w:customStyle="1" w:styleId="af5">
    <w:name w:val="Араб. (аяты)"/>
    <w:qFormat/>
    <w:rsid w:val="005A6D6D"/>
    <w:pPr>
      <w:bidi/>
      <w:jc w:val="center"/>
    </w:pPr>
    <w:rPr>
      <w:rFonts w:ascii="KFGQPC Uthmanic Script HAFS" w:eastAsia="Times New Roman" w:hAnsi="KFGQPC Uthmanic Script HAFS" w:cs="KFGQPC Uthmanic Script HAFS"/>
      <w:sz w:val="26"/>
      <w:szCs w:val="26"/>
      <w:lang w:val="en-US" w:eastAsia="ru-RU"/>
    </w:rPr>
  </w:style>
  <w:style w:type="paragraph" w:customStyle="1" w:styleId="af6">
    <w:name w:val="Басмаля"/>
    <w:basedOn w:val="a2"/>
    <w:qFormat/>
    <w:rsid w:val="005F4A92"/>
    <w:pPr>
      <w:bidi/>
      <w:spacing w:after="0" w:line="360" w:lineRule="auto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1">
    <w:name w:val="Список (Нумерованный)"/>
    <w:qFormat/>
    <w:rsid w:val="00D27012"/>
    <w:pPr>
      <w:numPr>
        <w:numId w:val="1"/>
      </w:numPr>
      <w:spacing w:line="30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Араб. (хадисы)"/>
    <w:qFormat/>
    <w:rsid w:val="00A43AE0"/>
    <w:pPr>
      <w:bidi/>
      <w:jc w:val="center"/>
    </w:pPr>
    <w:rPr>
      <w:rFonts w:ascii="Scheherazade" w:eastAsia="Times New Roman" w:hAnsi="Scheherazade" w:cs="Scheherazade"/>
      <w:sz w:val="32"/>
      <w:szCs w:val="32"/>
      <w:lang w:val="en-US" w:eastAsia="ru-RU"/>
    </w:rPr>
  </w:style>
  <w:style w:type="paragraph" w:customStyle="1" w:styleId="af8">
    <w:name w:val="Основной заголовок"/>
    <w:next w:val="af4"/>
    <w:qFormat/>
    <w:rsid w:val="00D27012"/>
    <w:pPr>
      <w:spacing w:before="60" w:after="300" w:line="30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0">
    <w:name w:val="Список (Буквенный)"/>
    <w:qFormat/>
    <w:rsid w:val="00D27012"/>
    <w:pPr>
      <w:widowControl w:val="0"/>
      <w:numPr>
        <w:numId w:val="2"/>
      </w:numPr>
      <w:spacing w:line="30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екст (основной материал)"/>
    <w:qFormat/>
    <w:rsid w:val="00D27012"/>
    <w:pPr>
      <w:spacing w:line="30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Текст по центру"/>
    <w:qFormat/>
    <w:rsid w:val="00D27012"/>
    <w:pPr>
      <w:spacing w:line="30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екст без отступа"/>
    <w:qFormat/>
    <w:rsid w:val="00D27012"/>
    <w:pPr>
      <w:spacing w:line="30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Подзаголовки"/>
    <w:basedOn w:val="a2"/>
    <w:next w:val="af4"/>
    <w:qFormat/>
    <w:rsid w:val="00D27012"/>
    <w:pPr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c">
    <w:name w:val="Адреса сайтов"/>
    <w:qFormat/>
    <w:rsid w:val="002A1337"/>
    <w:pPr>
      <w:spacing w:after="60" w:line="160" w:lineRule="exact"/>
      <w:jc w:val="center"/>
    </w:pPr>
    <w:rPr>
      <w:rFonts w:ascii="Calibri" w:eastAsiaTheme="minorEastAsia" w:hAnsi="Calibri" w:cstheme="minorHAnsi"/>
      <w:sz w:val="16"/>
      <w:szCs w:val="20"/>
      <w:lang w:eastAsia="ru-RU"/>
    </w:rPr>
  </w:style>
  <w:style w:type="paragraph" w:styleId="ad">
    <w:name w:val="Balloon Text"/>
    <w:basedOn w:val="a2"/>
    <w:link w:val="ac"/>
    <w:uiPriority w:val="99"/>
    <w:semiHidden/>
    <w:unhideWhenUsed/>
    <w:qFormat/>
    <w:rsid w:val="00B97AC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Содержимое врезки (user)"/>
    <w:basedOn w:val="a2"/>
    <w:qFormat/>
  </w:style>
  <w:style w:type="paragraph" w:customStyle="1" w:styleId="user2">
    <w:name w:val="Колонтитулы (user)"/>
    <w:basedOn w:val="a2"/>
    <w:qFormat/>
  </w:style>
  <w:style w:type="paragraph" w:customStyle="1" w:styleId="afd">
    <w:name w:val="Колонтитулы"/>
    <w:basedOn w:val="a2"/>
    <w:qFormat/>
  </w:style>
  <w:style w:type="paragraph" w:styleId="afe">
    <w:name w:val="footer"/>
    <w:basedOn w:val="user2"/>
  </w:style>
  <w:style w:type="paragraph" w:customStyle="1" w:styleId="aff">
    <w:name w:val="Содержимое врезки"/>
    <w:basedOn w:val="a2"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tahrir-syria.info" TargetMode="External"/><Relationship Id="rId3" Type="http://schemas.openxmlformats.org/officeDocument/2006/relationships/hyperlink" Target="http://www.hizb-ut-tahrir.org/" TargetMode="External"/><Relationship Id="rId7" Type="http://schemas.openxmlformats.org/officeDocument/2006/relationships/hyperlink" Target="http://www.tahrir-syria.info/" TargetMode="External"/><Relationship Id="rId2" Type="http://schemas.openxmlformats.org/officeDocument/2006/relationships/hyperlink" Target="http://www.hizb-ut-tahrir.info/" TargetMode="External"/><Relationship Id="rId1" Type="http://schemas.openxmlformats.org/officeDocument/2006/relationships/hyperlink" Target="http://www.hizb-ut-tahrir.org/" TargetMode="External"/><Relationship Id="rId6" Type="http://schemas.openxmlformats.org/officeDocument/2006/relationships/hyperlink" Target="mailto:ahmadabdalwahab2@gmail.com" TargetMode="External"/><Relationship Id="rId5" Type="http://schemas.openxmlformats.org/officeDocument/2006/relationships/hyperlink" Target="mailto:ahmadabdalwahab2@gmail.com" TargetMode="External"/><Relationship Id="rId10" Type="http://schemas.openxmlformats.org/officeDocument/2006/relationships/hyperlink" Target="mailto:media@tahrir-syria.info" TargetMode="External"/><Relationship Id="rId4" Type="http://schemas.openxmlformats.org/officeDocument/2006/relationships/hyperlink" Target="http://www.hizb-ut-tahrir.info/" TargetMode="External"/><Relationship Id="rId9" Type="http://schemas.openxmlformats.org/officeDocument/2006/relationships/hyperlink" Target="http://www.tahrir-syria.info/" TargetMode="Externa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tahrir-syria.info" TargetMode="External"/><Relationship Id="rId3" Type="http://schemas.openxmlformats.org/officeDocument/2006/relationships/hyperlink" Target="http://www.hizb-ut-tahrir.org/" TargetMode="External"/><Relationship Id="rId7" Type="http://schemas.openxmlformats.org/officeDocument/2006/relationships/hyperlink" Target="http://www.tahrir-syria.info/" TargetMode="External"/><Relationship Id="rId2" Type="http://schemas.openxmlformats.org/officeDocument/2006/relationships/hyperlink" Target="http://www.hizb-ut-tahrir.info/" TargetMode="External"/><Relationship Id="rId1" Type="http://schemas.openxmlformats.org/officeDocument/2006/relationships/hyperlink" Target="http://www.hizb-ut-tahrir.org/" TargetMode="External"/><Relationship Id="rId6" Type="http://schemas.openxmlformats.org/officeDocument/2006/relationships/hyperlink" Target="mailto:ahmadabdalwahab2@gmail.com" TargetMode="External"/><Relationship Id="rId5" Type="http://schemas.openxmlformats.org/officeDocument/2006/relationships/hyperlink" Target="mailto:ahmadabdalwahab2@gmail.com" TargetMode="External"/><Relationship Id="rId10" Type="http://schemas.openxmlformats.org/officeDocument/2006/relationships/hyperlink" Target="mailto:media@tahrir-syria.info" TargetMode="External"/><Relationship Id="rId4" Type="http://schemas.openxmlformats.org/officeDocument/2006/relationships/hyperlink" Target="http://www.hizb-ut-tahrir.info/" TargetMode="External"/><Relationship Id="rId9" Type="http://schemas.openxmlformats.org/officeDocument/2006/relationships/hyperlink" Target="http://www.tahrir-syria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812</Words>
  <Characters>5115</Characters>
  <Application>Microsoft Office Word</Application>
  <DocSecurity>0</DocSecurity>
  <Lines>82</Lines>
  <Paragraphs>15</Paragraphs>
  <ScaleCrop>false</ScaleCrop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14</cp:revision>
  <cp:lastPrinted>2016-10-19T12:17:00Z</cp:lastPrinted>
  <dcterms:created xsi:type="dcterms:W3CDTF">2026-08-08T09:24:00Z</dcterms:created>
  <dcterms:modified xsi:type="dcterms:W3CDTF">2026-08-08T09:16:00Z</dcterms:modified>
  <dc:language>en-US</dc:language>
</cp:coreProperties>
</file>