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bidi w:val="0"/>
        <w:spacing w:lineRule="auto" w:line="360" w:before="0" w:after="113"/>
        <w:ind w:hanging="0"/>
        <w:jc w:val="center"/>
        <w:rPr>
          <w:b w:val="false"/>
          <w:bCs w:val="false"/>
          <w:i/>
          <w:iCs/>
        </w:rPr>
      </w:pPr>
      <w:r>
        <w:rPr>
          <w:rFonts w:cs="Liberation Serif"/>
          <w:b w:val="false"/>
          <w:bCs w:val="false"/>
          <w:i/>
          <w:iCs/>
          <w:sz w:val="24"/>
          <w:szCs w:val="24"/>
          <w:shd w:fill="auto" w:val="clear"/>
        </w:rPr>
        <w:t>Газета</w:t>
      </w:r>
      <w:r>
        <w:rPr>
          <w:rFonts w:cs="Liberation Serif"/>
          <w:b w:val="false"/>
          <w:bCs w:val="false"/>
          <w:i/>
          <w:iCs/>
          <w:sz w:val="24"/>
          <w:szCs w:val="24"/>
        </w:rPr>
        <w:t xml:space="preserve"> «Ар-Рая»</w:t>
      </w:r>
    </w:p>
    <w:p>
      <w:pPr>
        <w:pStyle w:val="Heading3"/>
        <w:bidi w:val="0"/>
        <w:spacing w:lineRule="auto" w:line="360" w:before="0" w:after="113"/>
        <w:ind w:hanging="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Ас-Сиси вспоминает Июльскую революцию, но его послания —</w:t>
      </w:r>
    </w:p>
    <w:p>
      <w:pPr>
        <w:pStyle w:val="Heading3"/>
        <w:bidi w:val="0"/>
        <w:spacing w:lineRule="auto" w:line="360" w:before="0" w:after="113"/>
        <w:ind w:hanging="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словно холостые выстрелы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 xml:space="preserve">Президент Египта ас-Сиси в своём выступлении, показанном по государственному телевидению по случаю 74-й годовщины революции 23 июля 1952 года, озвучил целый ряд посланий. Большинство из них было призвано продемонстрировать то, что он считает своими достижениями внутри страны с 2014 года. Он заявил: </w:t>
      </w:r>
      <w:r>
        <w:rPr>
          <w:rFonts w:cs="Liberation Serif"/>
          <w:i/>
          <w:iCs/>
          <w:sz w:val="24"/>
          <w:szCs w:val="24"/>
        </w:rPr>
        <w:t>«С 2014 года Египет с непоколебимой решимостью встал на путь всестороннего развития и модернизации, достойных его положения и народа»,</w:t>
      </w:r>
      <w:r>
        <w:rPr>
          <w:rFonts w:cs="Liberation Serif"/>
          <w:sz w:val="24"/>
          <w:szCs w:val="24"/>
        </w:rPr>
        <w:t xml:space="preserve"> отметив, что страна </w:t>
      </w:r>
      <w:r>
        <w:rPr>
          <w:rFonts w:cs="Liberation Serif"/>
          <w:i/>
          <w:iCs/>
          <w:sz w:val="24"/>
          <w:szCs w:val="24"/>
        </w:rPr>
        <w:t>«противостояла терроризму и победила его, не прекращая при этом созидательную работу».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 xml:space="preserve">Под этим он подразумевает отстранение исламистов от власти, борьбу и репрессии против них наряду с укреплением секуляризации государства, покровительством коррупции и распространению порока под лозунгом свободы вероисповедания. Так, он заявил: </w:t>
      </w:r>
      <w:r>
        <w:rPr>
          <w:rFonts w:cs="Liberation Serif"/>
          <w:i/>
          <w:iCs/>
          <w:sz w:val="24"/>
          <w:szCs w:val="24"/>
        </w:rPr>
        <w:t>«Наряду с этим мы утвердили свободу вероисповедания».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 xml:space="preserve">Чтобы оправдать свою неспособность должным образом заботиться о делах людей и вывести страну из состояния нищеты и лишений, он перечислил то, что считает своими достижениями, заявив: </w:t>
      </w:r>
      <w:r>
        <w:rPr>
          <w:rFonts w:cs="Liberation Serif"/>
          <w:i/>
          <w:iCs/>
          <w:sz w:val="24"/>
          <w:szCs w:val="24"/>
        </w:rPr>
        <w:t>«Мы создали современную инфраструктуру, покончили с трущобами, построили новые города, освоили пустынные земли, возвели традиционные и возобновляемые источники энергии и активизировали усилия по разведке нефтяных и газовых месторождений, укрепляя тем самым наше положение как регионального энергетического центра».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Тем самым он хочет заставить людей не верить собственным глазам и усомниться в том, что они ощущают на себе каждый день, ведь бедность, болезни, голод и отсутствие самых элементарных условий для жизни стали повседневной реальностью Египта. Миллионы ложатся спать голодными и больными, сотни тысяч не имеют крыши над головой, а миллионы живут в глинобитных домах, на кладбищах и в ветхих зданиях. Всё это происходит на фоне такой дороговизны, что даже возможность обеспечить семью пропитанием на один день стала для многих семей почти недостижимой мечтой.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Жизнь народа Египта превратилась в своего рода преддверие медленной смерти, а после всего этого перед ними появляется ас-Сиси и рассказывает о своих достижениях и положении дел в Египте так, словно говорит о совершенно другой, незнакомой им стране!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Что касается внешней политики, то ас-Сиси выставил себя героем, сумевшим уберечь страну от войн, охвативших регион, намекая на войну еврейского образования против Газы и войну Америки с евреями против Ирана. Однако он забыл, что занятая им позиция нейтралитета, а фактически соучастия в войне еврейского образования против Газы, — это позор, о котором ему следовало бы стыдиться даже упоминать, чтобы лишний раз не напоминать жителям Египта и мусульманам всего мира о масштабах совершённого им преступления. Ведь именно он удержал египетскую армию от оказания помощи своим угнетённым братьям в Газе и, более того, помог еврейскому образованию ещё сильнее сжать кольцо вокруг находящихся там муджахидов.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Ас-Сиси ясно слыша, как лидеры евреев открыто говорят о своих библейских мечтах о государстве, простирающемся между двумя реками, он абсолютно ничего не предпринимает, чтобы разрушить эти мечты и выбить из их голов эти дьявольские наваждения. Даже Синай по-прежнему остаётся демилитаризованной зоной, чтобы границы еврейского образования со стороны Египта оставались безопасными, а сам Синай оставался уязвимым флангом, через который в любой момент может быть нанесён удар по Египту.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Fonts w:cs="Liberation Serif"/>
          <w:sz w:val="24"/>
          <w:szCs w:val="24"/>
        </w:rPr>
        <w:t xml:space="preserve">Вместо того чтобы воспользоваться духом джихада, охватившим Умму благодаря муджахидам Газы, </w:t>
      </w:r>
      <w:r>
        <w:rPr/>
        <w:t>а также возмущением народов во всём мире преступлениями еврейского образования,</w:t>
      </w:r>
      <w:r>
        <w:rPr>
          <w:rFonts w:cs="Liberation Serif"/>
          <w:sz w:val="24"/>
          <w:szCs w:val="24"/>
        </w:rPr>
        <w:t xml:space="preserve"> и двинуть великую египетскую армию, чтобы положить конец страданиям наших братьев и сестёр в Газе и во всей Палестине и освободить их от евреев, Ас-Сиси вышел и стал хвалиться тем, что сохраняет </w:t>
      </w:r>
      <w:r>
        <w:rPr>
          <w:rFonts w:cs="Liberation Serif"/>
          <w:sz w:val="24"/>
          <w:szCs w:val="24"/>
          <w:shd w:fill="auto" w:val="clear"/>
        </w:rPr>
        <w:t>унизительное</w:t>
      </w:r>
      <w:r>
        <w:rPr>
          <w:rFonts w:cs="Liberation Serif"/>
          <w:sz w:val="24"/>
          <w:szCs w:val="24"/>
        </w:rPr>
        <w:t xml:space="preserve"> мирное соглашение с еврейским образованием.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Что же касается войны Америки и еврейского образования против Ирана, то Ас-Сиси видит, как Америка обрушилась на Иран, несмотря на все значимые услуги, которые иранский режим оказывал ей на протяжении многих десятилетий. Причиной стало то, что Америка захотела превратить его в покорного слугу и заставить отдать нефтяные и газовые богатства страны на разграбление американским компаниям, подобно тому, как она поступила с Венесуэлой. Несмотря на то что Ас-Сиси видит всё это и видит, чем заканчивается участь тех, кто связывает себя с Америкой, которая не чтит ни договоров, ни оказанных ей услуг, он упорно продолжает сохранять отношения с ней и с еврейским образованием в прежнем виде — проявляя покорность, полагаясь на них и принося им жертвы в знак покорности и преданности, совершенно не задумываясь о том, что может произойти с ним в тот момент, когда Америка решит от него избавиться.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 xml:space="preserve">Он хвастливо заявляет: </w:t>
      </w:r>
      <w:r>
        <w:rPr>
          <w:rFonts w:cs="Liberation Serif"/>
          <w:i/>
          <w:iCs/>
          <w:sz w:val="24"/>
          <w:szCs w:val="24"/>
        </w:rPr>
        <w:t>«Египет продолжил следовать своим курсом, несмотря на окружающие его тяжёлые обстоятельства, огромное давление и беспрецедентные вызовы в регионе, охваченном войнами и непрерывно следующими друг за другом кризисами, которые обрушились на многие государства. Несмотря на значительные экономические потери, Египет не отступил от своей цели — строить будущее и сохранять свои ресурсы».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Fonts w:cs="Liberation Serif"/>
          <w:sz w:val="24"/>
          <w:szCs w:val="24"/>
        </w:rPr>
        <w:t xml:space="preserve">По своей </w:t>
      </w:r>
      <w:r>
        <w:rPr/>
        <w:t>недальновидности</w:t>
      </w:r>
      <w:r>
        <w:rPr>
          <w:rFonts w:cs="Liberation Serif"/>
          <w:sz w:val="24"/>
          <w:szCs w:val="24"/>
        </w:rPr>
        <w:t xml:space="preserve"> и неумению просчитывать последствия он полагает, что завуалированные мягкие угрозы, обёрнутые в семь слоёв фольги, могут принести хоть какую-то пользу в отношении такого преступного и свирепого образования, как еврейское образование, или такого высокомерного, колониального и надменного государства, как Америка! Он заявляет: </w:t>
      </w:r>
      <w:r>
        <w:rPr>
          <w:rFonts w:cs="Liberation Serif"/>
          <w:i/>
          <w:iCs/>
          <w:sz w:val="24"/>
          <w:szCs w:val="24"/>
        </w:rPr>
        <w:t>«Никто не сможет посягнуть на Египет или его ресурсы благодаря сознательности его народа и силе его воинов»,</w:t>
      </w:r>
      <w:r>
        <w:rPr>
          <w:rFonts w:cs="Liberation Serif"/>
          <w:sz w:val="24"/>
          <w:szCs w:val="24"/>
        </w:rPr>
        <w:t xml:space="preserve"> и что Египет </w:t>
      </w:r>
      <w:r>
        <w:rPr>
          <w:rFonts w:cs="Liberation Serif"/>
          <w:i/>
          <w:iCs/>
          <w:sz w:val="24"/>
          <w:szCs w:val="24"/>
        </w:rPr>
        <w:t>«останется неприступной крепостью и опорой безопасности и стабильности».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Но среди всего этого Ас-Сиси прежде всего заботит одно — обеспечить сплочённость силовых структур и командования армии вокруг себя, поэтому он и выражает им благодарность.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Ас-Сиси осознаёт серьёзные угрозы, окружающие Египет и весь регион в условиях правления высокомерного Трампа, видит растущую агрессивность еврейского образования, слышит его непрекращающиеся заявления о перекраивании Ближнего Востока и наблюдает подготовку к ослаблению Египта и Турции. Однако он ограничивается тем, что успокаивает себя и окружающих заверениями о готовности Египта отразить агрессию, если она произойдёт, как будто готовность достигается одними лишь пожеланиями, а не реальными действиями!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Поистине, разумен тот, кто извлекает урок из участи других. Действительность подтверждает, что агрессия евреев против Египта стала лишь вопросом времени, а опыт показал, что Америка, которой предан Ас-Сиси, не станет сожалеть ни о нём, ни о его приспешниках, если увидит свою выгоду в осуществлении планов еврейского образования, созданного Западом в качестве своей передовой военной базы на Ближнем Востоке. Если бы Ас-Сиси и его режим обладали сознательностью, они нанесли бы удар по еврейскому образованию до того, как оно нанесёт удар по ним.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Но откуда у них взяться разуму и рассудительности, если услужение чужим интересам ослепило их сердца и разум, и они уподобились тем, кто остался позади?</w:t>
      </w:r>
    </w:p>
    <w:p>
      <w:pPr>
        <w:pStyle w:val="BodyText"/>
        <w:bidi w:val="1"/>
        <w:spacing w:lineRule="auto" w:line="360" w:before="0" w:after="113"/>
        <w:ind w:hanging="0"/>
        <w:jc w:val="center"/>
        <w:rPr/>
      </w:pPr>
      <w:r>
        <w:rPr>
          <w:rStyle w:val="Strong"/>
          <w:rFonts w:ascii="Liberation Serif" w:hAnsi="Liberation Serif" w:cs="Scheherazade"/>
          <w:b w:val="false"/>
          <w:b w:val="false"/>
          <w:bCs w:val="false"/>
          <w:sz w:val="32"/>
          <w:szCs w:val="32"/>
          <w:rtl w:val="true"/>
        </w:rPr>
        <w:t>رَضُوا۟ بِأَن يَكُونُوا۟ مَعَ ٱلْخَوَالِفِ وَطُبِعَ عَلَىٰ قُلُوبِهِمْ فَهُمْ لَا يَفْقَهُونَ</w:t>
      </w:r>
    </w:p>
    <w:p>
      <w:pPr>
        <w:pStyle w:val="BodyText"/>
        <w:widowControl/>
        <w:suppressAutoHyphens w:val="true"/>
        <w:bidi w:val="0"/>
        <w:spacing w:lineRule="auto" w:line="360" w:before="0" w:after="113"/>
        <w:ind w:firstLine="567" w:start="0" w:end="0"/>
        <w:jc w:val="both"/>
        <w:rPr/>
      </w:pPr>
      <w:r>
        <w:rPr>
          <w:rFonts w:cs="Liberation Serif"/>
          <w:b/>
          <w:bCs/>
          <w:sz w:val="24"/>
          <w:szCs w:val="24"/>
        </w:rPr>
        <w:t>«Они были довольны тем, что оказались среди тех, кто остался позади. Их сердца запечатаны, и они не понимают истины»</w:t>
      </w:r>
      <w:r>
        <w:rPr>
          <w:rFonts w:cs="Liberation Serif"/>
          <w:sz w:val="24"/>
          <w:szCs w:val="24"/>
        </w:rPr>
        <w:t xml:space="preserve">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(9:87).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Именно поэтому искренние офицеры и представители командования египетской армии обязаны взять инициативу в свои руки и повести страну к Исламу, величию и освобождению, пока не стало слишком поздно:</w:t>
      </w:r>
    </w:p>
    <w:p>
      <w:pPr>
        <w:pStyle w:val="BodyText"/>
        <w:bidi w:val="1"/>
        <w:spacing w:lineRule="auto" w:line="360" w:before="0" w:after="113"/>
        <w:ind w:hanging="0"/>
        <w:jc w:val="center"/>
        <w:rPr/>
      </w:pPr>
      <w:r>
        <w:rPr>
          <w:rStyle w:val="Strong"/>
          <w:rFonts w:ascii="Liberation Serif" w:hAnsi="Liberation Serif" w:cs="Scheherazade"/>
          <w:b w:val="false"/>
          <w:b w:val="false"/>
          <w:bCs w:val="false"/>
          <w:sz w:val="32"/>
          <w:szCs w:val="32"/>
          <w:rtl w:val="true"/>
        </w:rPr>
        <w:t>كَمْ أَهْلَكْنَا مِن قَبْلِهِم مِّن قَرْنٍۢ فَنَادَوا۟ وَّلَاتَ حِينَ مَنَاصٍۢ</w:t>
      </w:r>
    </w:p>
    <w:p>
      <w:pPr>
        <w:pStyle w:val="BodyText"/>
        <w:widowControl/>
        <w:suppressAutoHyphens w:val="true"/>
        <w:bidi w:val="0"/>
        <w:spacing w:lineRule="auto" w:line="360" w:before="0" w:after="113"/>
        <w:ind w:firstLine="567" w:start="0" w:end="0"/>
        <w:jc w:val="both"/>
        <w:rPr/>
      </w:pPr>
      <w:r>
        <w:rPr>
          <w:rFonts w:cs="Liberation Serif"/>
          <w:b/>
          <w:bCs/>
          <w:sz w:val="24"/>
          <w:szCs w:val="24"/>
        </w:rPr>
        <w:t>«Как же много поколений погубили Мы до них! Они взывали, но уже было поздно для того, чтобы уклониться»</w:t>
      </w:r>
      <w:r>
        <w:rPr>
          <w:rFonts w:cs="Liberation Serif"/>
          <w:sz w:val="24"/>
          <w:szCs w:val="24"/>
        </w:rPr>
        <w:t xml:space="preserve">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(38:3).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Style w:val="Strong"/>
          <w:rFonts w:cs="Liberation Serif"/>
          <w:sz w:val="24"/>
          <w:szCs w:val="24"/>
        </w:rPr>
        <w:t>Саид Фадль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Style w:val="Strong"/>
          <w:rFonts w:cs="Liberation Serif"/>
          <w:sz w:val="24"/>
          <w:szCs w:val="24"/>
        </w:rPr>
        <w:t>Член Информационного офиса Хизб ут-Тахрир в Египете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Style w:val="Strong"/>
          <w:rFonts w:cs="Liberation Serif"/>
          <w:sz w:val="24"/>
          <w:szCs w:val="24"/>
        </w:rPr>
        <w:t>12.08.2026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Liberation Sans">
    <w:altName w:val="Arial"/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90"/>
  <w:defaultTabStop w:val="709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ru-RU" w:eastAsia="zh-CN" w:bidi="hi-IN"/>
    </w:rPr>
  </w:style>
  <w:style w:type="paragraph" w:styleId="Heading3">
    <w:name w:val="heading 3"/>
    <w:basedOn w:val="user"/>
    <w:next w:val="BodyText"/>
    <w:qFormat/>
    <w:pPr>
      <w:spacing w:before="140" w:after="120"/>
      <w:outlineLvl w:val="2"/>
    </w:pPr>
    <w:rPr>
      <w:rFonts w:ascii="Liberation Serif" w:hAnsi="Liberation Serif" w:eastAsia="Noto Serif CJK SC" w:cs="Noto Sans Devanagari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Arabic U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Noto Sans Arabic U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144</TotalTime>
  <Application>LibreOffice/26.2.4.2$Linux_X86_64 LibreOffice_project/0229ac93fcf0d7cbc6376066c6f35021cef002dc</Application>
  <AppVersion>15.0000</AppVersion>
  <Pages>4</Pages>
  <Words>1087</Words>
  <Characters>6598</Characters>
  <CharactersWithSpaces>7664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2026-08-12T13:25:14Z</dcterms:created>
  <dc:creator/>
  <dc:description/>
  <dc:language>ru-RU</dc:language>
  <cp:lastModifiedBy/>
  <dcterms:modified xsi:type="dcterms:W3CDTF">2026-08-20T17:19:32Z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