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lineRule="auto" w:line="360" w:before="0" w:after="113"/>
        <w:ind w:hanging="0"/>
        <w:jc w:val="center"/>
        <w:rPr>
          <w:rFonts w:ascii="Liberation Serif" w:hAnsi="Liberation Serif" w:cs="Liberation Serif"/>
          <w:b w:val="false"/>
          <w:bCs w:val="false"/>
          <w:i/>
          <w:iCs/>
          <w:sz w:val="24"/>
          <w:szCs w:val="24"/>
        </w:rPr>
      </w:pPr>
      <w:r>
        <w:rPr>
          <w:rFonts w:cs="Liberation Serif"/>
          <w:b w:val="false"/>
          <w:bCs w:val="false"/>
          <w:i/>
          <w:iCs/>
          <w:sz w:val="24"/>
          <w:szCs w:val="24"/>
        </w:rPr>
        <w:t>Газета «Ар-Рая»</w:t>
      </w:r>
    </w:p>
    <w:p>
      <w:pPr>
        <w:pStyle w:val="Heading1"/>
        <w:bidi w:val="0"/>
        <w:spacing w:lineRule="auto" w:line="360" w:before="0" w:after="113"/>
        <w:ind w:hanging="0"/>
        <w:jc w:val="center"/>
        <w:rPr>
          <w:rFonts w:ascii="Liberation Serif" w:hAnsi="Liberation Serif" w:cs="Liberation Serif"/>
          <w:sz w:val="24"/>
          <w:szCs w:val="24"/>
        </w:rPr>
      </w:pPr>
      <w:r>
        <w:rPr>
          <w:rFonts w:cs="Liberation Serif"/>
          <w:sz w:val="24"/>
          <w:szCs w:val="24"/>
        </w:rPr>
        <w:t>Скоро ли закончится война и будет ли достигнуто соглашение</w:t>
      </w:r>
    </w:p>
    <w:p>
      <w:pPr>
        <w:pStyle w:val="Heading1"/>
        <w:bidi w:val="0"/>
        <w:spacing w:lineRule="auto" w:line="360" w:before="0" w:after="113"/>
        <w:ind w:hanging="0"/>
        <w:jc w:val="center"/>
        <w:rPr>
          <w:rFonts w:ascii="Liberation Serif" w:hAnsi="Liberation Serif" w:cs="Liberation Serif"/>
          <w:sz w:val="24"/>
          <w:szCs w:val="24"/>
        </w:rPr>
      </w:pPr>
      <w:r>
        <w:rPr>
          <w:rFonts w:cs="Liberation Serif"/>
          <w:sz w:val="24"/>
          <w:szCs w:val="24"/>
        </w:rPr>
        <w:t>между Америкой и Ираном?</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 xml:space="preserve">9 сентября 2026 года представитель Корпуса стражей исламской революции Хусейн Мохебби заявил: </w:t>
      </w:r>
      <w:r>
        <w:rPr>
          <w:rFonts w:cs="Liberation Serif"/>
          <w:i/>
          <w:iCs/>
          <w:sz w:val="24"/>
          <w:szCs w:val="24"/>
        </w:rPr>
        <w:t>«Если Америка хочет положить конец сложившейся ситуации, то помимо полного прекращения войны, она должна отказаться от дальнейших угроз, вывести «израильскую» армию из Ливана, прекратить блокаду Йемена, разморозить иранские активы на сумму 24 миллиарда долларов и отказаться от любого вмешательства в ядерные и ракетные программы страны».</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 xml:space="preserve">Эти условия содержались в Меморандуме о взаимопонимании из 14 пунктов, который президенты Ирана и США подписали 18 июня 2026 года. Вопрос ядерного потенциала затрагивается в восьмом пункте документа, где говорится: </w:t>
      </w:r>
      <w:r>
        <w:rPr>
          <w:rFonts w:cs="Liberation Serif"/>
          <w:i/>
          <w:iCs/>
          <w:sz w:val="24"/>
          <w:szCs w:val="24"/>
        </w:rPr>
        <w:t xml:space="preserve">«Иран обязуется снизить уровень обогащения, не обладать ядерным оружием и согласиться на контроль со стороны Международного агентства по атомной энергии». </w:t>
      </w:r>
      <w:r>
        <w:rPr>
          <w:rFonts w:cs="Liberation Serif"/>
          <w:i w:val="false"/>
          <w:iCs w:val="false"/>
          <w:sz w:val="24"/>
          <w:szCs w:val="24"/>
        </w:rPr>
        <w:t>В двенадцатом пункте также говорится:</w:t>
      </w:r>
      <w:r>
        <w:rPr>
          <w:rFonts w:cs="Liberation Serif"/>
          <w:i/>
          <w:iCs/>
          <w:sz w:val="24"/>
          <w:szCs w:val="24"/>
        </w:rPr>
        <w:t xml:space="preserve"> «Иран и Америка договорились создать исполнительный механизм для контроля за успешным выполнением меморандума».</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Судя по всему, возражения КСИР против Меморандума о взаимопонимании вызваны прежде всего именно этими двумя пунктами. Ведь их выполнение означает вмешательство Америки во внутренние дела Ирана, ведь в таком случае Вашингтон продолжит координировать с ним реализацию соглашения и поддерживать постоянные контакты, пока не превратит Иран в зависимое от себя государство. КСИР же стремится сохранить независимость страны, тогда как позиция политиков, решительно защищающих Меморандум о взаимопонимании, фактически свидетельствует об их готовности вернуть Иран к прежнему положению государства, вращающемуся в орбите американского влияния.</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 xml:space="preserve">Именно поэтому события пошли не по намеченному плану. Меморандум оказался полон подводных камней, а его положения допускают самые разные толкования. 25 июня 2026 года Америка объявила, что не намерена возвращать Ирану замороженные средства наличными, а позволит использовать их лишь </w:t>
      </w:r>
      <w:r>
        <w:rPr>
          <w:rFonts w:cs="Liberation Serif"/>
          <w:i/>
          <w:iCs/>
          <w:sz w:val="24"/>
          <w:szCs w:val="24"/>
        </w:rPr>
        <w:t>«для закупки американской сои, кукурузы и пшеницы в интересах иранского народа».</w:t>
      </w:r>
      <w:r>
        <w:rPr>
          <w:rFonts w:cs="Liberation Serif"/>
          <w:sz w:val="24"/>
          <w:szCs w:val="24"/>
        </w:rPr>
        <w:t xml:space="preserve"> Иран отверг это предложение.</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Уже на следующий день, 26 июня, Америка нанесла первые после подписания меморандума удары по объектам на территории Ирана. Корпус стражей исламской революции ответил атаками по американским объектам в районе Персидского залива. С этого момента удары между сторонами возобновились и продолжаются до сих пор.</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Между тем предусмотренные Меморандумом о взаимопонимании 60 дней для достижения окончательного соглашения уже истекли, хотя документ и допускает продление этого срока. И поскольку ни одна из сторон не объявила о выходе из меморандума, он по-прежнему остаётся в силе. Америка заявила, что будет использовать военную силу и экономическую блокаду, чтобы принудить Иран к капитуляции, одновременно продолжая переговоры с ним о заключении окончательного соглашения.</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При этом контроль над Ормузским проливом Вашингтон превратил в один из главных вопросов, стремясь представить происходящее как крупное достижение, поскольку ей так и не удалось добиться основной цели, ради которой она начала войну, а именно превратить Иран в зависимое от неё государство.</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 xml:space="preserve">10 сентября 2026 года газета The Wall Street Journal со ссылкой на информированные американские источники сообщила, что </w:t>
      </w:r>
      <w:r>
        <w:rPr>
          <w:rFonts w:cs="Liberation Serif"/>
          <w:i/>
          <w:iCs/>
          <w:sz w:val="24"/>
          <w:szCs w:val="24"/>
        </w:rPr>
        <w:t>«Иран применил усовершенствованные баллистические ракеты, способные маневрировать в полёте, поражать движущиеся цели и обладающие большей точностью по сравнению с предыдущими моделями. Несколько американских военных самолётов получили повреждения в результате ударов по авиабазе Муваффак ас-Салти в Иордании — всего было повреждено девять самолётов. И это несмотря на то, что для отражения иранских атак Америка выпустила более 30 ракет Patriot».</w:t>
      </w:r>
      <w:r>
        <w:rPr>
          <w:rFonts w:cs="Liberation Serif"/>
          <w:sz w:val="24"/>
          <w:szCs w:val="24"/>
        </w:rPr>
        <w:t xml:space="preserve"> Издание также сообщило, что высокопоставленные советники Трампа в закрытых обсуждениях допускали возможность того, что война с Ираном продлится до конца его президентского срока. Сам же Трамп 12 сентября 2026 года заявил, что, по его мнению, </w:t>
      </w:r>
      <w:r>
        <w:rPr>
          <w:rFonts w:cs="Liberation Serif"/>
          <w:i/>
          <w:iCs/>
          <w:sz w:val="24"/>
          <w:szCs w:val="24"/>
        </w:rPr>
        <w:t>«война, вероятнее всего, прекратится после промежуточных выборов в Конгресс, намеченных на ноябрь».</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Это означает, что Иран располагает возможностями для продолжения войны, тогда как Америка так и не смогла добиться поставленной цели. Трамп рассчитывал достичь её до промежуточных выборов, чтобы обеспечить своей партии крупный политический успех, однако теперь он не может остановить войну, и она, возможно, затянется до конца его президентского срока. Именно на это и указывает сообщение The Wall Street Journal от 10 сентября 2026 года о том, что старшие советники Трампа в закрытом порядке обсуждали возможность продолжения войны с Ираном в течение всего оставшегося срока его полномочий.</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Трамп пытался остановить войну, начав переговоры и подписав меморандум, одновременно заявляя, что уничтожил большую часть военного потенциала Ирана и установил контроль над Ормузским проливом. Однако реальное положение дел опровергает его заявления, и война продолжается. Возможно, Трамп оказался в той же ловушке, что и его предшественник Джордж Буш-младший, развязавший в 2001–2003 годах войны в Афганистане и Ираке. Столкнувшись в обеих странах с ожесточённым сопротивлением мусульман, он был вынужден искать пути выхода из этих войн, которые обернулись позором и для него самого, и для Республиканской партии, и для Америки. Если Трампу не удастся завершить нынешнюю войну до окончания своего президентского срока, он оставит её своему преемнику в качестве тяжёлого наследия.</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Так Америка развязывает войны под лживыми предлогами, уничтожая всё на своём пути и распространяя нечестие. Её заботят лишь собственные интересы и установление своего господства над миром.</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Эта война также показала, что наиболее влиятельной силой в Иране является КСИР, который фактически и определяет курс страны. Политикам удалось убедить верховного лидера, за которым остаётся последнее слово, согласиться с их предложением подписать Меморандум о взаимопонимании. КСИР, хотя и крайне неохотно, временно смирился с этим решением из уважения к верховному лидеру, который судя по всему, старается балансировать между политическим руководством и Корпусом стражей, удерживая обе стороны в равновесии.</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Политики в Иране стремятся договориться с Америкой и вернуться к прежнему курсу, при котором Иран находился в орбите американского влияния, тогда как КСИР напротив добивается независимости. Увидев, что именно КСИР обладает реальным влиянием, Америка попыталась установить с ним прямые отношения, задействовав для этого своего излюбленного генерала Асима Мунира, фактического правителя Пакистана, однако эта попытка провалилась. После этого Америка вновь перешла к ударам, официально не объявляя о возобновлении войны, которую начала против Ирана 28 февраля 2026 года и приостановила спустя сорок дней.</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Эта война также наглядно показала методы американской политики. Америка сознательно прибегает к обману и нарушает достигнутые договорённости и соглашения, используя их лишь для того, чтобы выиграть время и добиться собственных целей, а не для того, чтобы выполнять взятые обязательства. Она всячески уклоняется от их исполнения, а когда перестаёт видеть в них выгоду, просто отказывается от них. Так произошло с прежним ядерным соглашением с Ираном, договорённостями с Россией и международными соглашениями, включая Парижское соглашение по климату и Договор по открытому небу. Америка также вышла из множества международных организаций, собственноручно подрывая доверие к себе и превращаясь в государство, на которое нельзя положиться. Поэтому никто не может быть уверен, что достигнутая с ней договорённость действительно будет соблюдена.</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В погоне за  собственными интересами Америка не считается ни с друзьями, ни с врагами. Она способна развязать экономическую и политическую войну даже против своих союзников, как это произошло с Канадой и Европой, где Америка угрожала захватом принадлежащей Дании Гренландии и требованием присоединения Канады. Для оправдания своей агрессии она придумывает ложные предлоги, как это было в Афганистане и Ираке, а теперь происходит с Ираном.</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Америка не моргнув глазом способна отвернуться и от государств, следующих в фарватере её политики, и от собственных агентов. Так она поступила со своими агентами Хосни Мубараком, Башаром Асадом, Первезом Мушаррафом, Сухарто и другими, когда народы восстали против них из-за того, что те выполняли указания из Вашингтона. Так же она поступила и с Ираном, который находился в орбите американского влияния и служил её интересам в регионе.</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 xml:space="preserve">Именно поэтому Государство Халифат будет обращаться с Америкой так же, как Посланник Аллаха </w:t>
      </w:r>
      <w:r>
        <w:rPr>
          <w:rFonts w:ascii="Liberation Serif" w:hAnsi="Liberation Serif" w:cs="Liberation Serif"/>
          <w:sz w:val="24"/>
          <w:szCs w:val="24"/>
          <w:rtl w:val="true"/>
        </w:rPr>
        <w:t>ﷺ</w:t>
      </w:r>
      <w:r>
        <w:rPr>
          <w:rFonts w:cs="Liberation Serif"/>
          <w:sz w:val="24"/>
          <w:szCs w:val="24"/>
        </w:rPr>
        <w:t>, а вслед за ним Праведные халифы обращались с Римской империей, пока не разгромили её и не изгнали из региона, который сегодня называют Ближним Востоком. Затем последующие халифы продолжили наступление вплоть до самого сердца этой державы — Константинополя, нынешнего Стамбула, — и едва не дошли до Рима, который, с дозволения Аллаха, завоюет второй Праведный Халифат, установление которого уже близко.</w:t>
      </w:r>
    </w:p>
    <w:p>
      <w:pPr>
        <w:pStyle w:val="BodyText"/>
        <w:bidi w:val="0"/>
        <w:spacing w:lineRule="auto" w:line="360" w:before="0" w:after="113"/>
        <w:ind w:firstLine="567"/>
        <w:jc w:val="both"/>
        <w:rPr>
          <w:rFonts w:ascii="Liberation Serif" w:hAnsi="Liberation Serif" w:cs="Liberation Serif"/>
          <w:b/>
          <w:bCs/>
          <w:sz w:val="24"/>
          <w:szCs w:val="24"/>
        </w:rPr>
      </w:pPr>
      <w:r>
        <w:rPr>
          <w:rFonts w:cs="Liberation Serif"/>
          <w:b/>
          <w:bCs/>
          <w:sz w:val="24"/>
          <w:szCs w:val="24"/>
        </w:rPr>
        <w:t>Асад Мансур</w:t>
      </w:r>
    </w:p>
    <w:p>
      <w:pPr>
        <w:pStyle w:val="Normal"/>
        <w:bidi w:val="0"/>
        <w:spacing w:lineRule="auto" w:line="360" w:before="0" w:after="113"/>
        <w:ind w:firstLine="567"/>
        <w:jc w:val="both"/>
        <w:rPr>
          <w:rFonts w:ascii="Liberation Serif" w:hAnsi="Liberation Serif" w:cs="Liberation Serif"/>
          <w:b/>
          <w:bCs/>
          <w:sz w:val="24"/>
          <w:szCs w:val="24"/>
        </w:rPr>
      </w:pPr>
      <w:r>
        <w:rPr>
          <w:rFonts w:cs="Liberation Serif"/>
          <w:b/>
          <w:bCs/>
          <w:sz w:val="24"/>
          <w:szCs w:val="24"/>
        </w:rPr>
        <w:t>16.09.2026</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paragraph" w:styleId="Heading1">
    <w:name w:val="heading 1"/>
    <w:basedOn w:val="user"/>
    <w:next w:val="BodyText"/>
    <w:qFormat/>
    <w:pPr>
      <w:spacing w:before="240" w:after="120"/>
      <w:outlineLvl w:val="0"/>
    </w:pPr>
    <w:rPr>
      <w:rFonts w:ascii="Liberation Serif" w:hAnsi="Liberation Serif" w:eastAsia="Noto Serif CJK SC" w:cs="Noto Sans Devanagari"/>
      <w:b/>
      <w:bCs/>
      <w:sz w:val="48"/>
      <w:szCs w:val="48"/>
    </w:rPr>
  </w:style>
  <w:style w:type="paragraph" w:styleId="Style13">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4">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49</TotalTime>
  <Application>LibreOffice/26.2.4.2$Linux_X86_64 LibreOffice_project/0229ac93fcf0d7cbc6376066c6f35021cef002dc</Application>
  <AppVersion>15.0000</AppVersion>
  <Pages>4</Pages>
  <Words>1228</Words>
  <Characters>7724</Characters>
  <CharactersWithSpaces>8933</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2026-09-16T15:09:46Z</dcterms:created>
  <dc:creator/>
  <dc:description/>
  <dc:language>ru-RU</dc:language>
  <cp:lastModifiedBy/>
  <dcterms:modified xsi:type="dcterms:W3CDTF">2026-09-20T18:10:08Z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file>