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8B4DC" w14:textId="5B418DE9" w:rsidR="00E63068" w:rsidRPr="0092478F" w:rsidRDefault="00E63068" w:rsidP="008E5036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 xml:space="preserve">НАТО </w:t>
      </w:r>
      <w:r w:rsidR="008E5036" w:rsidRPr="0092478F">
        <w:rPr>
          <w:rFonts w:asciiTheme="majorBidi" w:hAnsiTheme="majorBidi" w:cstheme="majorBidi"/>
          <w:b/>
          <w:bCs/>
          <w:lang w:val="ru-RU"/>
        </w:rPr>
        <w:t>защищает или использует</w:t>
      </w:r>
      <w:r w:rsidRPr="0092478F">
        <w:rPr>
          <w:rFonts w:asciiTheme="majorBidi" w:hAnsiTheme="majorBidi" w:cstheme="majorBidi"/>
          <w:b/>
          <w:bCs/>
          <w:lang w:val="ru-RU"/>
        </w:rPr>
        <w:t>?</w:t>
      </w:r>
    </w:p>
    <w:p w14:paraId="1B945F0F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Сегодня мы сталкиваемся с важной реальностью: Турция находится на историческом перепутье, подобного которому ещё не знала. Она столкнулась с этой реальностью не только из-за удушающих экономических кризисов и опасного размывания общественных ценностей, но и потому, что оказалась в самом центре геополитического водоворота, который перекраивает Ближний Восток кровью и смертью.</w:t>
      </w:r>
    </w:p>
    <w:p w14:paraId="260F7E3E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Тот факт, что Турция граничит с Ближним Востоком, соседствует с Африкой и Россией, а также является союзником Европы и США через НАТО, придаёт её роли особую значимость.</w:t>
      </w:r>
    </w:p>
    <w:p w14:paraId="3B6AE86A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Чтобы правильно понять связь Турции с НАТО и её роль в этом альянсе, необходимо хорошо понимать глобальную политическую и идеологическую обстановку, в которой было создано НАТО.</w:t>
      </w:r>
    </w:p>
    <w:p w14:paraId="0F6306D3" w14:textId="0F21CB36" w:rsidR="00E25FD5" w:rsidRPr="0092478F" w:rsidRDefault="00F25CBB" w:rsidP="00F25CBB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Неочевидная стратегическая уязвимость США</w:t>
      </w:r>
    </w:p>
    <w:p w14:paraId="650977BC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С точки зрения геостратегического и геополитического положения расстояние по морю от ближайшего побережья США до Европы составляет около 6 тысяч километров. Кроме того, расстояние от ближайшего побережья США до восточного побережья Средиземного моря составляет примерно 12 тысяч километров. Иными словами, США не имеют ни сухопутной границы, ни непосредственной близости к исламской географии — Ближнему Востоку.</w:t>
      </w:r>
    </w:p>
    <w:p w14:paraId="37435225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С одной стороны, Атлантический и Тихий океаны служат для США естественной защитой. С другой стороны, их собственные географические границы находятся весьма далеко от исламской географии, которую они стремятся эксплуатировать. Для достижения этой цели США постоянно создавали в исламской географии государства-сателлиты, подчинённые им или действующие в их орбите. Кроме того, поскольку американское общество имеет неоднородную структуру, американская политика нуждается в постоянной общей мотивации, способной удерживать эту конструкцию, а именно — в непрерывном разжигании войн.</w:t>
      </w:r>
    </w:p>
    <w:p w14:paraId="2CB33008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Чтобы компенсировать отсутствие сухопутных границ с исламской географией, США создали по всему миру огромную военную сеть, состоящую более чем из 750 действующих военных баз в свыше 70 странах и регионах, а также из 11 действующих авианосцев.</w:t>
      </w:r>
    </w:p>
    <w:p w14:paraId="71466D88" w14:textId="4C477A3B" w:rsidR="00E25FD5" w:rsidRPr="0092478F" w:rsidRDefault="00F14966" w:rsidP="00F14966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 xml:space="preserve">Неочевидная стратегическая уязвимость </w:t>
      </w:r>
      <w:r w:rsidR="00E25FD5" w:rsidRPr="0092478F">
        <w:rPr>
          <w:rFonts w:asciiTheme="majorBidi" w:hAnsiTheme="majorBidi" w:cstheme="majorBidi"/>
          <w:b/>
          <w:bCs/>
          <w:lang w:val="ru-RU"/>
        </w:rPr>
        <w:t>Европы</w:t>
      </w:r>
    </w:p>
    <w:p w14:paraId="35E4F750" w14:textId="77777777" w:rsidR="00E25FD5" w:rsidRPr="0092478F" w:rsidRDefault="00E25FD5" w:rsidP="00E25FD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Европа имеет близкие к Ближнему Востоку сухопутные рубежи через Балканы и Турцию. С точки зрения НАТО это означает следующее: кто получит Турцию — мост между Европой и Азией, — тот сможет проникнуть в самое сердце исламской географии. США осознали это </w:t>
      </w:r>
      <w:r w:rsidRPr="0092478F">
        <w:rPr>
          <w:rFonts w:asciiTheme="majorBidi" w:hAnsiTheme="majorBidi" w:cstheme="majorBidi"/>
          <w:lang w:val="ru-RU"/>
        </w:rPr>
        <w:lastRenderedPageBreak/>
        <w:t>очень рано. Военные перевороты в Турции (1960, 1971, 1980 и 1997 годы) стали проявлением борьбы за влияние между США и Англией/Европой.</w:t>
      </w:r>
    </w:p>
    <w:p w14:paraId="2BF08A1C" w14:textId="2B0AEB1F" w:rsidR="00E25FD5" w:rsidRPr="0092478F" w:rsidRDefault="006F6C8B" w:rsidP="006F6C8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Исторически европейские государства не раз обеспечивали своё могущество посредством к</w:t>
      </w:r>
      <w:r w:rsidR="00204EA1">
        <w:rPr>
          <w:rFonts w:asciiTheme="majorBidi" w:hAnsiTheme="majorBidi" w:cstheme="majorBidi"/>
          <w:lang w:val="ru-RU"/>
        </w:rPr>
        <w:t>олониальной экспансии. Так</w:t>
      </w:r>
      <w:r w:rsidRPr="0092478F">
        <w:rPr>
          <w:rFonts w:asciiTheme="majorBidi" w:hAnsiTheme="majorBidi" w:cstheme="majorBidi"/>
          <w:lang w:val="ru-RU"/>
        </w:rPr>
        <w:t xml:space="preserve"> после 1492 года Европа разграбила богатства Латинской Америки, проводя масштабную колониальную политику, основанную на вывозе природных ресурсов и драгоценных металлов, таких как золото и серебро, в интересах европейских государств.</w:t>
      </w:r>
    </w:p>
    <w:p w14:paraId="5F8ACC1A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XX век: эпоха союзов</w:t>
      </w:r>
    </w:p>
    <w:p w14:paraId="6AC4E59F" w14:textId="29A4B13D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Периоды Первой мировой войны (1914–1918), Второй мировой войны (1939–1945) и </w:t>
      </w:r>
      <w:r w:rsidR="00204EA1">
        <w:rPr>
          <w:rFonts w:asciiTheme="majorBidi" w:hAnsiTheme="majorBidi" w:cstheme="majorBidi"/>
          <w:lang w:val="ru-RU"/>
        </w:rPr>
        <w:t>«</w:t>
      </w:r>
      <w:r w:rsidRPr="0092478F">
        <w:rPr>
          <w:rFonts w:asciiTheme="majorBidi" w:hAnsiTheme="majorBidi" w:cstheme="majorBidi"/>
          <w:lang w:val="ru-RU"/>
        </w:rPr>
        <w:t>Холодной войны</w:t>
      </w:r>
      <w:r w:rsidR="00204EA1">
        <w:rPr>
          <w:rFonts w:asciiTheme="majorBidi" w:hAnsiTheme="majorBidi" w:cstheme="majorBidi"/>
          <w:lang w:val="ru-RU"/>
        </w:rPr>
        <w:t>»</w:t>
      </w:r>
      <w:r w:rsidRPr="0092478F">
        <w:rPr>
          <w:rFonts w:asciiTheme="majorBidi" w:hAnsiTheme="majorBidi" w:cstheme="majorBidi"/>
          <w:lang w:val="ru-RU"/>
        </w:rPr>
        <w:t xml:space="preserve"> (1947–1961) стали эпохой, когда различные союзы приобрели особое значение, особенно те, которые Англия создавала для сохранения своих колоний и политического влияния. Сначала появились такие союзы, как «Тройственная Антанта», «Страны оси» и «Багдадский пакт», а затем начали формироваться уже институционально оформленные альянсы, такие как НАТО и Варшавский договор.</w:t>
      </w:r>
    </w:p>
    <w:p w14:paraId="1EA9FF59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До создания НАТО</w:t>
      </w:r>
    </w:p>
    <w:p w14:paraId="7AB5B319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Вторая мировая война вспыхнула 1 сентября 1939 года после вторжения Германии в Польшу. Это событие привело к тому, что 3 сентября 1939 года Англия и Франция объявили Германии войну. В дальнейшем война расширилась, охватив большинство государств мира, которые разделились на два лагеря: страны оси (Германия, Италия и Япония) и союзные государства (Англия, Франция, Советский Союз и США).</w:t>
      </w:r>
    </w:p>
    <w:p w14:paraId="27A4C802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Что касается Турции, то она символически присоединилась к союзным государствам за семь месяцев до окончания Второй мировой войны.</w:t>
      </w:r>
    </w:p>
    <w:p w14:paraId="7799CD5D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Глобальные изменения после Второй мировой войны</w:t>
      </w:r>
    </w:p>
    <w:p w14:paraId="6268646A" w14:textId="4F976FDD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После окончания Второй мировой войны в 1945 году мир стал свидетелем упадка традиционных европейских держав и возвышения США и Советского Союза как сверхдержав. Это привело к радикальным переменам, положившим начало периоду, известному как </w:t>
      </w:r>
      <w:r w:rsidR="00204EA1">
        <w:rPr>
          <w:rFonts w:asciiTheme="majorBidi" w:hAnsiTheme="majorBidi" w:cstheme="majorBidi"/>
          <w:lang w:val="ru-RU"/>
        </w:rPr>
        <w:t>«</w:t>
      </w:r>
      <w:r w:rsidRPr="0092478F">
        <w:rPr>
          <w:rFonts w:asciiTheme="majorBidi" w:hAnsiTheme="majorBidi" w:cstheme="majorBidi"/>
          <w:lang w:val="ru-RU"/>
        </w:rPr>
        <w:t>Холодная война</w:t>
      </w:r>
      <w:r w:rsidR="00204EA1">
        <w:rPr>
          <w:rFonts w:asciiTheme="majorBidi" w:hAnsiTheme="majorBidi" w:cstheme="majorBidi"/>
          <w:lang w:val="ru-RU"/>
        </w:rPr>
        <w:t>»</w:t>
      </w:r>
      <w:r w:rsidRPr="0092478F">
        <w:rPr>
          <w:rFonts w:asciiTheme="majorBidi" w:hAnsiTheme="majorBidi" w:cstheme="majorBidi"/>
          <w:lang w:val="ru-RU"/>
        </w:rPr>
        <w:t>.</w:t>
      </w:r>
    </w:p>
    <w:p w14:paraId="59E12B9F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Вторая мировая война с точки зрения США</w:t>
      </w:r>
    </w:p>
    <w:p w14:paraId="2E5348EE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После японского нападения на Перл-</w:t>
      </w:r>
      <w:proofErr w:type="spellStart"/>
      <w:r w:rsidRPr="0092478F">
        <w:rPr>
          <w:rFonts w:asciiTheme="majorBidi" w:hAnsiTheme="majorBidi" w:cstheme="majorBidi"/>
          <w:lang w:val="ru-RU"/>
        </w:rPr>
        <w:t>Харбор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США в декабре 1941 года официально вступили в ряды союзников и приняли активное, а главное — решающее участие во Второй мировой войне. На протяжении первых двух лет войны (1939–1941) Америка формально </w:t>
      </w:r>
      <w:r w:rsidRPr="0092478F">
        <w:rPr>
          <w:rFonts w:asciiTheme="majorBidi" w:hAnsiTheme="majorBidi" w:cstheme="majorBidi"/>
          <w:lang w:val="ru-RU"/>
        </w:rPr>
        <w:lastRenderedPageBreak/>
        <w:t>сохраняла нейтралитет, однако ещё до того, как выступить в качестве одной из главных сил в войне против Японии и Германии, она уже оказывала поддержку Англии и Советскому Союзу.</w:t>
      </w:r>
    </w:p>
    <w:p w14:paraId="4C21A7F4" w14:textId="77777777" w:rsidR="0064607A" w:rsidRPr="0092478F" w:rsidRDefault="0064607A" w:rsidP="0064607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США воспользовались политическим вакуумом, возникшим после Второй мировой войны, чтобы превратиться из региональной державы в мировую силу. В этом контексте, стремясь обратить кризис в возможность, они в 1948 году запустили американскую инициативу, известную как «План Маршалла», направленную на восстановление Западной Европы после разрушений, вызванных войной. В рамках этой программы США в течение четырёх лет предоставили экономическую помощь на сумму свыше 13 миллиардов долларов (что эквивалентно примерно 133 миллиардам долларов по стоимости 2024 года). Цель этой помощи заключалась в том, чтобы, используя долговую зависимость как инструмент, привязать страны-должники к себе в политическом, экономическом и военном отношениях.</w:t>
      </w:r>
    </w:p>
    <w:p w14:paraId="0164F99D" w14:textId="77777777" w:rsidR="006070BC" w:rsidRPr="0092478F" w:rsidRDefault="006070BC" w:rsidP="006070BC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Создание НАТО</w:t>
      </w:r>
    </w:p>
    <w:p w14:paraId="19C89EE1" w14:textId="6A1FCA42" w:rsidR="006070BC" w:rsidRPr="0092478F" w:rsidRDefault="006070BC" w:rsidP="00E337A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Сыграв ведущую роль в создании НАТО в 1949 году, США стремились посредством этого военного альянса сдержать возможное продвижение Советского Союза в Европе после Второй мировой войны и обеспечить коллективную оборону (</w:t>
      </w:r>
      <w:r w:rsidR="00E337A8" w:rsidRPr="0092478F">
        <w:rPr>
          <w:rFonts w:asciiTheme="majorBidi" w:hAnsiTheme="majorBidi" w:cstheme="majorBidi"/>
          <w:lang w:val="ru-RU"/>
        </w:rPr>
        <w:t>статья 5 Устава НАТО</w:t>
      </w:r>
      <w:r w:rsidRPr="0092478F">
        <w:rPr>
          <w:rFonts w:asciiTheme="majorBidi" w:hAnsiTheme="majorBidi" w:cstheme="majorBidi"/>
          <w:lang w:val="ru-RU"/>
        </w:rPr>
        <w:t>). В ответ на угрозу со стороны НАТО Советский Союз добился создания Варшавского договора (1955–1991), призванного обеспечить защиту Восточной Европы под его руководством.</w:t>
      </w:r>
    </w:p>
    <w:p w14:paraId="4083E2F9" w14:textId="77777777" w:rsidR="006070BC" w:rsidRPr="0092478F" w:rsidRDefault="006070BC" w:rsidP="006070BC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Какое место в этом процессе занимает Турция?</w:t>
      </w:r>
    </w:p>
    <w:p w14:paraId="1EA74982" w14:textId="77777777" w:rsidR="006070BC" w:rsidRPr="0092478F" w:rsidRDefault="006070BC" w:rsidP="006070B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Поскольку Турция имела 600-километровую сухопутную границу с Советским Союзом, 18 февраля 1952 года она вступила в НАТО как единственная мусульманская страна альянса, взяв на себя под контролем США «центральную роль» и будучи использована в качестве щита против этой державы.</w:t>
      </w:r>
    </w:p>
    <w:p w14:paraId="12BBB055" w14:textId="29EADE67" w:rsidR="006070BC" w:rsidRPr="0092478F" w:rsidRDefault="006070BC" w:rsidP="00C323B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Турция занимает девятое место среди членов НАТО по объёму оборонных расходов, направляя на эту сферу 2,09% своего валового внутреннего продукта. Согласно международным отчётам, ожидается, что к 2035 году этот показатель вырастет до 5%. Центральный бюджет Турции на 2026 год был утверждён в объёме около 19 триллионов турецких лир (примерно 447 миллиардов долларов). Только </w:t>
      </w:r>
      <w:r w:rsidR="00C323B9">
        <w:rPr>
          <w:rFonts w:asciiTheme="majorBidi" w:hAnsiTheme="majorBidi" w:cstheme="majorBidi"/>
          <w:lang w:val="ru-RU"/>
        </w:rPr>
        <w:t>м</w:t>
      </w:r>
      <w:r w:rsidRPr="0092478F">
        <w:rPr>
          <w:rFonts w:asciiTheme="majorBidi" w:hAnsiTheme="majorBidi" w:cstheme="majorBidi"/>
          <w:lang w:val="ru-RU"/>
        </w:rPr>
        <w:t xml:space="preserve">инистерству национальной обороны было выделено 1 триллион 943 миллиарда 965 миллионов 746 тысяч турецких лир (около 45,7 миллиарда долларов). </w:t>
      </w:r>
      <w:proofErr w:type="gramStart"/>
      <w:r w:rsidRPr="0092478F">
        <w:rPr>
          <w:rFonts w:asciiTheme="majorBidi" w:hAnsiTheme="majorBidi" w:cstheme="majorBidi"/>
          <w:lang w:val="ru-RU"/>
        </w:rPr>
        <w:t>Эти колоссальные расходы многократно превышают бюджеты, выделенные на образование (</w:t>
      </w:r>
      <w:r w:rsidR="00C323B9">
        <w:rPr>
          <w:rFonts w:asciiTheme="majorBidi" w:hAnsiTheme="majorBidi" w:cstheme="majorBidi"/>
          <w:lang w:val="ru-RU"/>
        </w:rPr>
        <w:t>м</w:t>
      </w:r>
      <w:r w:rsidRPr="0092478F">
        <w:rPr>
          <w:rFonts w:asciiTheme="majorBidi" w:hAnsiTheme="majorBidi" w:cstheme="majorBidi"/>
          <w:lang w:val="ru-RU"/>
        </w:rPr>
        <w:t>инистерство национального образования — 1 триллион 452 миллиарда турецких лир), здравоохранение (</w:t>
      </w:r>
      <w:r w:rsidR="00C323B9">
        <w:rPr>
          <w:rFonts w:asciiTheme="majorBidi" w:hAnsiTheme="majorBidi" w:cstheme="majorBidi"/>
          <w:lang w:val="ru-RU"/>
        </w:rPr>
        <w:t>м</w:t>
      </w:r>
      <w:r w:rsidRPr="0092478F">
        <w:rPr>
          <w:rFonts w:asciiTheme="majorBidi" w:hAnsiTheme="majorBidi" w:cstheme="majorBidi"/>
          <w:lang w:val="ru-RU"/>
        </w:rPr>
        <w:t>инистерство здравоохранения — 1 триллион 106 миллиардов турецких лир) и сельское хозяйство (</w:t>
      </w:r>
      <w:r w:rsidR="00C323B9">
        <w:rPr>
          <w:rFonts w:asciiTheme="majorBidi" w:hAnsiTheme="majorBidi" w:cstheme="majorBidi"/>
          <w:lang w:val="ru-RU"/>
        </w:rPr>
        <w:t>м</w:t>
      </w:r>
      <w:r w:rsidRPr="0092478F">
        <w:rPr>
          <w:rFonts w:asciiTheme="majorBidi" w:hAnsiTheme="majorBidi" w:cstheme="majorBidi"/>
          <w:lang w:val="ru-RU"/>
        </w:rPr>
        <w:t>инистерство сельского и лесного хозяйства — 438 миллиардов турецких лир).</w:t>
      </w:r>
      <w:proofErr w:type="gramEnd"/>
    </w:p>
    <w:p w14:paraId="456877E2" w14:textId="77777777" w:rsidR="006070BC" w:rsidRPr="0092478F" w:rsidRDefault="006070BC" w:rsidP="006070B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lastRenderedPageBreak/>
        <w:t>С того времени Турция как государство-член участвовала во множестве военных операций, миссий и войн. Эти действия осуществлялись в рамках международных коалиций либо под видом операций «миротворческих сил». Среди наиболее значимых можно выделить следующие:</w:t>
      </w:r>
    </w:p>
    <w:p w14:paraId="53CBEC1F" w14:textId="5CA446FD" w:rsidR="006070BC" w:rsidRPr="0092478F" w:rsidRDefault="006070BC" w:rsidP="006070B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Турция, являясь членом НАТО, оказала значительную логистическую поддержку в таких конфликтах, как Корейская война (1950–1953) и Первая война в Персидском заливе (1990–1991). Кроме того, она играла активную роль во время Балканских кризисов 1990-х годов и в операциях миротворческих сил в Афганистане. Наконец, в рамках операций Международной коалиции против </w:t>
      </w:r>
      <w:r w:rsidR="006562CA">
        <w:rPr>
          <w:rFonts w:asciiTheme="majorBidi" w:hAnsiTheme="majorBidi" w:cstheme="majorBidi"/>
          <w:lang w:val="ru-RU"/>
        </w:rPr>
        <w:t>«</w:t>
      </w:r>
      <w:r w:rsidRPr="0092478F">
        <w:rPr>
          <w:rFonts w:asciiTheme="majorBidi" w:hAnsiTheme="majorBidi" w:cstheme="majorBidi"/>
          <w:lang w:val="ru-RU"/>
        </w:rPr>
        <w:t>ИГИЛ</w:t>
      </w:r>
      <w:r w:rsidR="006562CA">
        <w:rPr>
          <w:rFonts w:asciiTheme="majorBidi" w:hAnsiTheme="majorBidi" w:cstheme="majorBidi"/>
          <w:lang w:val="ru-RU"/>
        </w:rPr>
        <w:t>»</w:t>
      </w:r>
      <w:r w:rsidRPr="0092478F">
        <w:rPr>
          <w:rFonts w:asciiTheme="majorBidi" w:hAnsiTheme="majorBidi" w:cstheme="majorBidi"/>
          <w:lang w:val="ru-RU"/>
        </w:rPr>
        <w:t xml:space="preserve"> (2015–2017 годы и последующий период) Турция разрешила использовать авиабазу </w:t>
      </w:r>
      <w:proofErr w:type="spellStart"/>
      <w:r w:rsidRPr="0092478F">
        <w:rPr>
          <w:rFonts w:asciiTheme="majorBidi" w:hAnsiTheme="majorBidi" w:cstheme="majorBidi"/>
          <w:lang w:val="ru-RU"/>
        </w:rPr>
        <w:t>Инджирлик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для самолётов Международной коалиции, частью которой является и НАТО, с целью нанесения авиаударов по организации </w:t>
      </w:r>
      <w:r w:rsidR="006562CA">
        <w:rPr>
          <w:rFonts w:asciiTheme="majorBidi" w:hAnsiTheme="majorBidi" w:cstheme="majorBidi"/>
          <w:lang w:val="ru-RU"/>
        </w:rPr>
        <w:t>«</w:t>
      </w:r>
      <w:r w:rsidRPr="0092478F">
        <w:rPr>
          <w:rFonts w:asciiTheme="majorBidi" w:hAnsiTheme="majorBidi" w:cstheme="majorBidi"/>
          <w:lang w:val="ru-RU"/>
        </w:rPr>
        <w:t>ИГИЛ</w:t>
      </w:r>
      <w:r w:rsidR="006562CA">
        <w:rPr>
          <w:rFonts w:asciiTheme="majorBidi" w:hAnsiTheme="majorBidi" w:cstheme="majorBidi"/>
          <w:lang w:val="ru-RU"/>
        </w:rPr>
        <w:t>»</w:t>
      </w:r>
      <w:r w:rsidRPr="0092478F">
        <w:rPr>
          <w:rFonts w:asciiTheme="majorBidi" w:hAnsiTheme="majorBidi" w:cstheme="majorBidi"/>
          <w:lang w:val="ru-RU"/>
        </w:rPr>
        <w:t xml:space="preserve"> в Сирии и Ираке.</w:t>
      </w:r>
    </w:p>
    <w:p w14:paraId="7D7139C4" w14:textId="77777777" w:rsidR="00E80087" w:rsidRPr="0092478F" w:rsidRDefault="00E80087" w:rsidP="00E800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Широко известно, что НАТО было создано из-за необходимости защитить западный мир от угрозы, исходившей от коммунистического Советского Союза. В результате Турция стала неотъемлемой частью западного блока и членом НАТО. Это событие ознаменовало вступление в альянс второй по величине военной силы после США. Более того, на территории Турции, в Измире, было создано Сухопутное командование НАТО (LANDCOM), которое </w:t>
      </w:r>
      <w:proofErr w:type="gramStart"/>
      <w:r w:rsidRPr="0092478F">
        <w:rPr>
          <w:rFonts w:asciiTheme="majorBidi" w:hAnsiTheme="majorBidi" w:cstheme="majorBidi"/>
          <w:lang w:val="ru-RU"/>
        </w:rPr>
        <w:t>остаётся на службе альянса по сей</w:t>
      </w:r>
      <w:proofErr w:type="gramEnd"/>
      <w:r w:rsidRPr="0092478F">
        <w:rPr>
          <w:rFonts w:asciiTheme="majorBidi" w:hAnsiTheme="majorBidi" w:cstheme="majorBidi"/>
          <w:lang w:val="ru-RU"/>
        </w:rPr>
        <w:t xml:space="preserve"> день.</w:t>
      </w:r>
    </w:p>
    <w:p w14:paraId="7BC21826" w14:textId="441475C5" w:rsidR="00E80087" w:rsidRPr="0092478F" w:rsidRDefault="00E80087" w:rsidP="00E800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После краха коммунистического строя необходимость в НАТО, по сути, должна была исчезнуть. Однако вместо того чтобы распустить этот альянс, созданный для противостояния коммунистической угрозе, колониальные государства неверия </w:t>
      </w:r>
      <w:r w:rsidR="00F80B4B">
        <w:rPr>
          <w:rFonts w:asciiTheme="majorBidi" w:hAnsiTheme="majorBidi" w:cstheme="majorBidi"/>
          <w:lang w:val="ru-RU"/>
        </w:rPr>
        <w:t>начали искать нового врага. Так</w:t>
      </w:r>
      <w:r w:rsidRPr="0092478F">
        <w:rPr>
          <w:rFonts w:asciiTheme="majorBidi" w:hAnsiTheme="majorBidi" w:cstheme="majorBidi"/>
          <w:lang w:val="ru-RU"/>
        </w:rPr>
        <w:t xml:space="preserve"> в 1995 году генеральный секретарь НАТО Вилли </w:t>
      </w:r>
      <w:proofErr w:type="spellStart"/>
      <w:r w:rsidRPr="0092478F">
        <w:rPr>
          <w:rFonts w:asciiTheme="majorBidi" w:hAnsiTheme="majorBidi" w:cstheme="majorBidi"/>
          <w:lang w:val="ru-RU"/>
        </w:rPr>
        <w:t>Кл</w:t>
      </w:r>
      <w:r w:rsidR="00F80B4B">
        <w:rPr>
          <w:rFonts w:asciiTheme="majorBidi" w:hAnsiTheme="majorBidi" w:cstheme="majorBidi"/>
          <w:lang w:val="ru-RU"/>
        </w:rPr>
        <w:t>а</w:t>
      </w:r>
      <w:r w:rsidRPr="0092478F">
        <w:rPr>
          <w:rFonts w:asciiTheme="majorBidi" w:hAnsiTheme="majorBidi" w:cstheme="majorBidi"/>
          <w:lang w:val="ru-RU"/>
        </w:rPr>
        <w:t>ас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заявил, что </w:t>
      </w:r>
      <w:r w:rsidRPr="0092478F">
        <w:rPr>
          <w:rFonts w:asciiTheme="majorBidi" w:hAnsiTheme="majorBidi" w:cstheme="majorBidi"/>
          <w:i/>
          <w:iCs/>
          <w:lang w:val="ru-RU"/>
        </w:rPr>
        <w:t>«наибольшую угрозу для Запада и НАТО представляет исламизм»</w:t>
      </w:r>
      <w:r w:rsidRPr="0092478F">
        <w:rPr>
          <w:rFonts w:asciiTheme="majorBidi" w:hAnsiTheme="majorBidi" w:cstheme="majorBidi"/>
          <w:lang w:val="ru-RU"/>
        </w:rPr>
        <w:t xml:space="preserve">. Подобным образом и бывший премьер-министр Турции </w:t>
      </w:r>
      <w:proofErr w:type="spellStart"/>
      <w:r w:rsidRPr="0092478F">
        <w:rPr>
          <w:rFonts w:asciiTheme="majorBidi" w:hAnsiTheme="majorBidi" w:cstheme="majorBidi"/>
          <w:lang w:val="ru-RU"/>
        </w:rPr>
        <w:t>Бинали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92478F">
        <w:rPr>
          <w:rFonts w:asciiTheme="majorBidi" w:hAnsiTheme="majorBidi" w:cstheme="majorBidi"/>
          <w:lang w:val="ru-RU"/>
        </w:rPr>
        <w:t>Йылдырым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на совместной пресс-конференции с Меркель заявил: </w:t>
      </w:r>
      <w:r w:rsidRPr="0092478F">
        <w:rPr>
          <w:rFonts w:asciiTheme="majorBidi" w:hAnsiTheme="majorBidi" w:cstheme="majorBidi"/>
          <w:i/>
          <w:iCs/>
          <w:lang w:val="ru-RU"/>
        </w:rPr>
        <w:t>«Турция защищает границы НАТО»</w:t>
      </w:r>
      <w:r w:rsidRPr="0092478F">
        <w:rPr>
          <w:rFonts w:asciiTheme="majorBidi" w:hAnsiTheme="majorBidi" w:cstheme="majorBidi"/>
          <w:lang w:val="ru-RU"/>
        </w:rPr>
        <w:t>. Это заявление ясно показывает, что Турция, по их выражению, заняла сторону Запада против «исламской угрозы» и действует ради выполнения требований этих колониальных государств неверия. Одним словом, Турция для НАТО является своего рода подрядчиком и используемым инструментом.</w:t>
      </w:r>
    </w:p>
    <w:p w14:paraId="6025650F" w14:textId="77777777" w:rsidR="00E80087" w:rsidRPr="0092478F" w:rsidRDefault="00E80087" w:rsidP="00E80087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К чему пришло НАТО и что ждёт его впереди?</w:t>
      </w:r>
    </w:p>
    <w:p w14:paraId="15A2E903" w14:textId="65EFF58F" w:rsidR="00E80087" w:rsidRPr="0092478F" w:rsidRDefault="00E80087" w:rsidP="00FC799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gramStart"/>
      <w:r w:rsidRPr="0092478F">
        <w:rPr>
          <w:rFonts w:asciiTheme="majorBidi" w:hAnsiTheme="majorBidi" w:cstheme="majorBidi"/>
          <w:lang w:val="ru-RU"/>
        </w:rPr>
        <w:t>Очевидно, что разрыв между США и Европой углубляется как в политическом, так и в экономическом и стратегическом отношениях.</w:t>
      </w:r>
      <w:proofErr w:type="gramEnd"/>
      <w:r w:rsidRPr="0092478F">
        <w:rPr>
          <w:rFonts w:asciiTheme="majorBidi" w:hAnsiTheme="majorBidi" w:cstheme="majorBidi"/>
          <w:lang w:val="ru-RU"/>
        </w:rPr>
        <w:t xml:space="preserve"> Доверие европейских лидеров к Америке серьёзно пошатнулось, </w:t>
      </w:r>
      <w:r w:rsidR="00FC7991" w:rsidRPr="0092478F">
        <w:rPr>
          <w:rFonts w:asciiTheme="majorBidi" w:hAnsiTheme="majorBidi" w:cstheme="majorBidi"/>
          <w:lang w:val="ru-RU"/>
        </w:rPr>
        <w:t xml:space="preserve">особенно после призывов Трампа к присоединению Гренландии и Канады, ареста </w:t>
      </w:r>
      <w:proofErr w:type="spellStart"/>
      <w:r w:rsidR="00FC7991" w:rsidRPr="0092478F">
        <w:rPr>
          <w:rFonts w:asciiTheme="majorBidi" w:hAnsiTheme="majorBidi" w:cstheme="majorBidi"/>
          <w:lang w:val="ru-RU"/>
        </w:rPr>
        <w:t>Мадуро</w:t>
      </w:r>
      <w:proofErr w:type="spellEnd"/>
      <w:r w:rsidR="00FC7991" w:rsidRPr="0092478F">
        <w:rPr>
          <w:rFonts w:asciiTheme="majorBidi" w:hAnsiTheme="majorBidi" w:cstheme="majorBidi"/>
          <w:lang w:val="ru-RU"/>
        </w:rPr>
        <w:t xml:space="preserve"> и исключения европейских стран из переговоров с Россией по украинскому вопросу</w:t>
      </w:r>
      <w:r w:rsidRPr="0092478F">
        <w:rPr>
          <w:rFonts w:asciiTheme="majorBidi" w:hAnsiTheme="majorBidi" w:cstheme="majorBidi"/>
          <w:lang w:val="ru-RU"/>
        </w:rPr>
        <w:t xml:space="preserve">. Последняя напряжённость, возникшая между США и Ираном, а также </w:t>
      </w:r>
      <w:r w:rsidRPr="0092478F">
        <w:rPr>
          <w:rFonts w:asciiTheme="majorBidi" w:hAnsiTheme="majorBidi" w:cstheme="majorBidi"/>
          <w:lang w:val="ru-RU"/>
        </w:rPr>
        <w:lastRenderedPageBreak/>
        <w:t xml:space="preserve">заявления министра обороны США Пита </w:t>
      </w:r>
      <w:proofErr w:type="spellStart"/>
      <w:r w:rsidRPr="0092478F">
        <w:rPr>
          <w:rFonts w:asciiTheme="majorBidi" w:hAnsiTheme="majorBidi" w:cstheme="majorBidi"/>
          <w:lang w:val="ru-RU"/>
        </w:rPr>
        <w:t>Хегсета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о том, что «военное присутствие США в Европе не будет вечным», ещё больше углубили этот разрыв между Америкой и Европой.</w:t>
      </w:r>
    </w:p>
    <w:p w14:paraId="25D1D588" w14:textId="5D3037F3" w:rsidR="00E80087" w:rsidRPr="0092478F" w:rsidRDefault="00E80087" w:rsidP="00E800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Все эти высокомерные действия США подтолкнули многие европейские государства — члены НАТО — к поиску новых партнё</w:t>
      </w:r>
      <w:proofErr w:type="gramStart"/>
      <w:r w:rsidRPr="0092478F">
        <w:rPr>
          <w:rFonts w:asciiTheme="majorBidi" w:hAnsiTheme="majorBidi" w:cstheme="majorBidi"/>
          <w:lang w:val="ru-RU"/>
        </w:rPr>
        <w:t>рств в р</w:t>
      </w:r>
      <w:proofErr w:type="gramEnd"/>
      <w:r w:rsidRPr="0092478F">
        <w:rPr>
          <w:rFonts w:asciiTheme="majorBidi" w:hAnsiTheme="majorBidi" w:cstheme="majorBidi"/>
          <w:lang w:val="ru-RU"/>
        </w:rPr>
        <w:t>азличных сферах, включая оборонную промышленность, за пределами НАТО и американской гегемонии, в том числе с такими игроками, как Китай. Более того, в последнее время начались обсуждения создания нового европейского оборонного союза, независимого от США. Всё это показало следующее: если уже ставится вопрос о том, способно ли НАТО — западный альянс, созданный под руководством США, — защитить даже европейские государства, то тем более невозможно представить, что оно сможет защитить Турцию, расположенную в самом сердце Ближнего Востока. После того</w:t>
      </w:r>
      <w:r w:rsidR="004B6EC9">
        <w:rPr>
          <w:rFonts w:asciiTheme="majorBidi" w:hAnsiTheme="majorBidi" w:cstheme="majorBidi"/>
          <w:lang w:val="ru-RU"/>
        </w:rPr>
        <w:t>,</w:t>
      </w:r>
      <w:r w:rsidRPr="0092478F">
        <w:rPr>
          <w:rFonts w:asciiTheme="majorBidi" w:hAnsiTheme="majorBidi" w:cstheme="majorBidi"/>
          <w:lang w:val="ru-RU"/>
        </w:rPr>
        <w:t xml:space="preserve"> как весь мир увидел, что США не смогли защитить страны Персидского залива, с которых получили триллионы долларов дани, мы можем уверенно сказать: если завтра возникнет какая-либо угроза, НАТО не станет защищать и Турцию.</w:t>
      </w:r>
    </w:p>
    <w:p w14:paraId="4804E808" w14:textId="77777777" w:rsidR="008D7442" w:rsidRPr="0092478F" w:rsidRDefault="008D7442" w:rsidP="008D744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Как известно, Турция примет саммит НАТО 2026 года, который состоится 7–8 июля 2026 года в Президентском комплексе </w:t>
      </w:r>
      <w:proofErr w:type="spellStart"/>
      <w:r w:rsidRPr="0092478F">
        <w:rPr>
          <w:rFonts w:asciiTheme="majorBidi" w:hAnsiTheme="majorBidi" w:cstheme="majorBidi"/>
          <w:lang w:val="ru-RU"/>
        </w:rPr>
        <w:t>Бештепе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в столице страны — Анкаре. Это мероприятие станет 36-м саммитом альянса и вторым саммитом НАТО, который пройдёт в Турции после Стамбульского саммита 2004 года. Ранее об этом объявил генеральный секретарь НАТО.</w:t>
      </w:r>
    </w:p>
    <w:p w14:paraId="7F465484" w14:textId="77777777" w:rsidR="008D7442" w:rsidRPr="0092478F" w:rsidRDefault="008D7442" w:rsidP="008D744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Очевидно, что на этом саммите США и Европа продолжат использовать Турцию в качестве «троянского коня», стремясь направить будущее НАТО в русло собственных интересов.</w:t>
      </w:r>
    </w:p>
    <w:p w14:paraId="5B4BDC3E" w14:textId="1845F66B" w:rsidR="008D7442" w:rsidRPr="0092478F" w:rsidRDefault="008D7442" w:rsidP="004B6EC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 xml:space="preserve">На фоне всех этих событий особый акцент президента </w:t>
      </w:r>
      <w:proofErr w:type="spellStart"/>
      <w:r w:rsidRPr="0092478F">
        <w:rPr>
          <w:rFonts w:asciiTheme="majorBidi" w:hAnsiTheme="majorBidi" w:cstheme="majorBidi"/>
          <w:lang w:val="ru-RU"/>
        </w:rPr>
        <w:t>Эрдогана</w:t>
      </w:r>
      <w:proofErr w:type="spellEnd"/>
      <w:r w:rsidRPr="0092478F">
        <w:rPr>
          <w:rFonts w:asciiTheme="majorBidi" w:hAnsiTheme="majorBidi" w:cstheme="majorBidi"/>
          <w:lang w:val="ru-RU"/>
        </w:rPr>
        <w:t xml:space="preserve"> на «национальном суверенитете», сделанный им в выступлении по случаю Дня национального суверенитета и защиты детей 23 апреля 2026 года, представляет собой историческое противоречие, прямо противоположное реальности подчинения американской гегемонии. Как сказал американский экономист Джеффри Сакс:</w:t>
      </w:r>
      <w:r w:rsidR="004B6EC9">
        <w:rPr>
          <w:rFonts w:asciiTheme="majorBidi" w:hAnsiTheme="majorBidi" w:cstheme="majorBidi"/>
          <w:lang w:val="ru-RU"/>
        </w:rPr>
        <w:t xml:space="preserve"> </w:t>
      </w:r>
      <w:r w:rsidRPr="0092478F">
        <w:rPr>
          <w:rFonts w:asciiTheme="majorBidi" w:hAnsiTheme="majorBidi" w:cstheme="majorBidi"/>
          <w:i/>
          <w:iCs/>
          <w:lang w:val="ru-RU"/>
        </w:rPr>
        <w:t>«Если на территории вашей страны находится американская военная база, то она не является суверенным государством. Это относится почти ко всем странам НАТО, включая Японию, Германию и Турцию»</w:t>
      </w:r>
      <w:r w:rsidRPr="0092478F">
        <w:rPr>
          <w:rFonts w:asciiTheme="majorBidi" w:hAnsiTheme="majorBidi" w:cstheme="majorBidi"/>
          <w:lang w:val="ru-RU"/>
        </w:rPr>
        <w:t>.</w:t>
      </w:r>
    </w:p>
    <w:p w14:paraId="084D0A99" w14:textId="77777777" w:rsidR="008D7442" w:rsidRPr="0092478F" w:rsidRDefault="008D7442" w:rsidP="008D744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Наконец, на протяжении всей истории каждый союз и каждое объединение, созданные неверными и врагами Ислама, какими бы незыблемыми они ни казались, в конечном итоге исчезали, поскольку были построены на прагматических интересах. Следует осознать, что и организация НАТО, созданная Западом для защиты собственных интересов, сегодня находится на краю глубокой пропасти. Аллах (</w:t>
      </w:r>
      <w:proofErr w:type="spellStart"/>
      <w:proofErr w:type="gramStart"/>
      <w:r w:rsidRPr="0092478F">
        <w:rPr>
          <w:rFonts w:asciiTheme="majorBidi" w:hAnsiTheme="majorBidi" w:cstheme="majorBidi"/>
          <w:lang w:val="ru-RU"/>
        </w:rPr>
        <w:t>с</w:t>
      </w:r>
      <w:proofErr w:type="gramEnd"/>
      <w:r w:rsidRPr="0092478F">
        <w:rPr>
          <w:rFonts w:asciiTheme="majorBidi" w:hAnsiTheme="majorBidi" w:cstheme="majorBidi"/>
          <w:lang w:val="ru-RU"/>
        </w:rPr>
        <w:t>.в.т</w:t>
      </w:r>
      <w:proofErr w:type="spellEnd"/>
      <w:r w:rsidRPr="0092478F">
        <w:rPr>
          <w:rFonts w:asciiTheme="majorBidi" w:hAnsiTheme="majorBidi" w:cstheme="majorBidi"/>
          <w:lang w:val="ru-RU"/>
        </w:rPr>
        <w:t>.) сказал:</w:t>
      </w:r>
    </w:p>
    <w:p w14:paraId="5FBF782E" w14:textId="4F0B27D5" w:rsidR="00E22C6E" w:rsidRPr="004B6EC9" w:rsidRDefault="00E22C6E" w:rsidP="004B6EC9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B6EC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أَفَمَنۡ أَسَّسَ بُنۡيَٰنَهُۥ عَلَىٰ تَقۡوَىٰ مِنَ ٱللَّهِ وَرِضۡوَٰنٍ خَيۡرٌ أَم مَّنۡ أَسَّسَ بُنۡيَٰنَهُۥ عَلَىٰ شَفَا جُرُفٍ هَارٖ فَٱنۡهَارَ بِهِۦ فِي نَارِ جَهَنَّمَۗ وَٱللَّهُ لَا يَهۡدِي ٱلۡقَوۡمَ ٱلظَّٰلِمِينَ ١٠٩</w:t>
      </w:r>
    </w:p>
    <w:p w14:paraId="0F2A15CF" w14:textId="5D0780C6" w:rsidR="008D7442" w:rsidRPr="0092478F" w:rsidRDefault="008D7442" w:rsidP="00E22C6E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«Тот ли лучше, кто заложил основание своего строения на богобоязненности перед Аллахом и стремлении к Его довольству, или тот, кто заложил основание своего строения на самом краю осыпающегося обрыва, который обрушился вместе с ним в огонь Ада? Аллах не ведёт прямым путём несправедливых людей»</w:t>
      </w:r>
      <w:r w:rsidRPr="0092478F">
        <w:rPr>
          <w:rFonts w:asciiTheme="majorBidi" w:hAnsiTheme="majorBidi" w:cstheme="majorBidi"/>
          <w:lang w:val="ru-RU"/>
        </w:rPr>
        <w:t xml:space="preserve"> (9:109).</w:t>
      </w:r>
    </w:p>
    <w:p w14:paraId="1A2C474F" w14:textId="77777777" w:rsidR="008D7442" w:rsidRPr="0092478F" w:rsidRDefault="008D7442" w:rsidP="008D744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lang w:val="ru-RU"/>
        </w:rPr>
        <w:t>И Он также сказал:</w:t>
      </w:r>
    </w:p>
    <w:p w14:paraId="4EC88758" w14:textId="09A82A74" w:rsidR="001D2401" w:rsidRPr="004B6EC9" w:rsidRDefault="009F74AB" w:rsidP="004B6EC9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B6EC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مَثَلُ ٱلَّذِينَ ٱتَّخَذُواْ مِن دُونِ ٱللَّهِ أَوۡلِيَآءَ كَمَثَلِ ٱلۡعَنكَبُوتِ ٱتَّخَذَتۡ بَيۡتٗاۖ وَإِنَّ أَوۡهَنَ ٱلۡبُيُوتِ لَبَيۡتُ ٱلۡعَنكَبُوتِۚ لَوۡ كَانُواْ يَعۡلَمُونَ ٤١</w:t>
      </w:r>
    </w:p>
    <w:p w14:paraId="4BB4687B" w14:textId="77777777" w:rsidR="008D7442" w:rsidRPr="0092478F" w:rsidRDefault="008D7442" w:rsidP="009F74A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92478F">
        <w:rPr>
          <w:rFonts w:asciiTheme="majorBidi" w:hAnsiTheme="majorBidi" w:cstheme="majorBidi"/>
          <w:b/>
          <w:bCs/>
          <w:lang w:val="ru-RU"/>
        </w:rPr>
        <w:t>«Те, которые взяли себе покровителей помимо Аллаха, подобны пауку, который устроил себе жилище. Поистине, самое непрочное из жилищ — жилище паука. Если бы они только знали!»</w:t>
      </w:r>
      <w:r w:rsidRPr="0092478F">
        <w:rPr>
          <w:rFonts w:asciiTheme="majorBidi" w:hAnsiTheme="majorBidi" w:cstheme="majorBidi"/>
          <w:lang w:val="ru-RU"/>
        </w:rPr>
        <w:t xml:space="preserve"> (29:41).</w:t>
      </w:r>
    </w:p>
    <w:p w14:paraId="2EA6EC3E" w14:textId="7135D65E" w:rsidR="006A7A0F" w:rsidRPr="0092478F" w:rsidRDefault="008D7442" w:rsidP="004B6EC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92478F">
        <w:rPr>
          <w:rFonts w:asciiTheme="majorBidi" w:hAnsiTheme="majorBidi" w:cstheme="majorBidi"/>
          <w:b/>
          <w:bCs/>
          <w:lang w:val="ru-RU"/>
        </w:rPr>
        <w:t>Фуад</w:t>
      </w:r>
      <w:proofErr w:type="spellEnd"/>
      <w:r w:rsidRPr="0092478F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92478F">
        <w:rPr>
          <w:rFonts w:asciiTheme="majorBidi" w:hAnsiTheme="majorBidi" w:cstheme="majorBidi"/>
          <w:b/>
          <w:bCs/>
          <w:lang w:val="ru-RU"/>
        </w:rPr>
        <w:t>Хамидоглу</w:t>
      </w:r>
      <w:bookmarkStart w:id="0" w:name="_GoBack"/>
      <w:bookmarkEnd w:id="0"/>
      <w:proofErr w:type="spellEnd"/>
    </w:p>
    <w:sectPr w:rsidR="006A7A0F" w:rsidRPr="0092478F" w:rsidSect="0083270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A70"/>
    <w:rsid w:val="0000010F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35EB"/>
    <w:rsid w:val="00046F01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5B3"/>
    <w:rsid w:val="000806BA"/>
    <w:rsid w:val="00081060"/>
    <w:rsid w:val="00092311"/>
    <w:rsid w:val="0009236B"/>
    <w:rsid w:val="00092E17"/>
    <w:rsid w:val="00092FCE"/>
    <w:rsid w:val="00095D6B"/>
    <w:rsid w:val="000A0FCA"/>
    <w:rsid w:val="000A1A70"/>
    <w:rsid w:val="000A3E04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4F3"/>
    <w:rsid w:val="000D6828"/>
    <w:rsid w:val="000E06E4"/>
    <w:rsid w:val="000E4331"/>
    <w:rsid w:val="000E6615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2E8A"/>
    <w:rsid w:val="0010406F"/>
    <w:rsid w:val="0010449E"/>
    <w:rsid w:val="00106041"/>
    <w:rsid w:val="00107362"/>
    <w:rsid w:val="00107B40"/>
    <w:rsid w:val="00111355"/>
    <w:rsid w:val="001117CC"/>
    <w:rsid w:val="00111E87"/>
    <w:rsid w:val="00112437"/>
    <w:rsid w:val="0011275A"/>
    <w:rsid w:val="00114CD9"/>
    <w:rsid w:val="00115850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47BF1"/>
    <w:rsid w:val="0015016D"/>
    <w:rsid w:val="00150F2A"/>
    <w:rsid w:val="0015109B"/>
    <w:rsid w:val="00151F03"/>
    <w:rsid w:val="00151F6B"/>
    <w:rsid w:val="00154279"/>
    <w:rsid w:val="001545BB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35DC"/>
    <w:rsid w:val="001B7C59"/>
    <w:rsid w:val="001C0640"/>
    <w:rsid w:val="001C1103"/>
    <w:rsid w:val="001C2EFF"/>
    <w:rsid w:val="001C5EA0"/>
    <w:rsid w:val="001C76E1"/>
    <w:rsid w:val="001D0558"/>
    <w:rsid w:val="001D2401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4EA1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7551F"/>
    <w:rsid w:val="002810E7"/>
    <w:rsid w:val="00282D0D"/>
    <w:rsid w:val="00284BAF"/>
    <w:rsid w:val="00286F9F"/>
    <w:rsid w:val="002877E2"/>
    <w:rsid w:val="00294B01"/>
    <w:rsid w:val="00296759"/>
    <w:rsid w:val="0029688A"/>
    <w:rsid w:val="00296B59"/>
    <w:rsid w:val="002A4543"/>
    <w:rsid w:val="002A661C"/>
    <w:rsid w:val="002B0843"/>
    <w:rsid w:val="002B1D6E"/>
    <w:rsid w:val="002B2C99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60E7"/>
    <w:rsid w:val="002E4508"/>
    <w:rsid w:val="002E6BE2"/>
    <w:rsid w:val="002E7939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2BC2"/>
    <w:rsid w:val="00305180"/>
    <w:rsid w:val="003075A9"/>
    <w:rsid w:val="003142BB"/>
    <w:rsid w:val="0032342D"/>
    <w:rsid w:val="00324B3B"/>
    <w:rsid w:val="00324C64"/>
    <w:rsid w:val="00326B51"/>
    <w:rsid w:val="0032787D"/>
    <w:rsid w:val="00327BBC"/>
    <w:rsid w:val="00330869"/>
    <w:rsid w:val="00331CC5"/>
    <w:rsid w:val="003323BF"/>
    <w:rsid w:val="00333AB4"/>
    <w:rsid w:val="003342E2"/>
    <w:rsid w:val="0034100B"/>
    <w:rsid w:val="003426DC"/>
    <w:rsid w:val="00342B2E"/>
    <w:rsid w:val="0034353A"/>
    <w:rsid w:val="00346681"/>
    <w:rsid w:val="00347DFD"/>
    <w:rsid w:val="003501AC"/>
    <w:rsid w:val="00352C02"/>
    <w:rsid w:val="003559D0"/>
    <w:rsid w:val="00366829"/>
    <w:rsid w:val="00372780"/>
    <w:rsid w:val="003746FC"/>
    <w:rsid w:val="003764C2"/>
    <w:rsid w:val="00381127"/>
    <w:rsid w:val="003822B1"/>
    <w:rsid w:val="00385B8A"/>
    <w:rsid w:val="00387942"/>
    <w:rsid w:val="00392198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427"/>
    <w:rsid w:val="003D4ED8"/>
    <w:rsid w:val="003D58D8"/>
    <w:rsid w:val="003D7334"/>
    <w:rsid w:val="003D7A09"/>
    <w:rsid w:val="003E1A23"/>
    <w:rsid w:val="003E2588"/>
    <w:rsid w:val="003E586E"/>
    <w:rsid w:val="003E6BB7"/>
    <w:rsid w:val="003F27BF"/>
    <w:rsid w:val="003F451E"/>
    <w:rsid w:val="003F7578"/>
    <w:rsid w:val="003F7CC9"/>
    <w:rsid w:val="00400934"/>
    <w:rsid w:val="004019C5"/>
    <w:rsid w:val="00401A73"/>
    <w:rsid w:val="00402308"/>
    <w:rsid w:val="00411CE8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3E41"/>
    <w:rsid w:val="00484F80"/>
    <w:rsid w:val="0049036E"/>
    <w:rsid w:val="0049149E"/>
    <w:rsid w:val="004928B8"/>
    <w:rsid w:val="004954B7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6EC9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6012"/>
    <w:rsid w:val="004F6E0A"/>
    <w:rsid w:val="00504F64"/>
    <w:rsid w:val="0050773C"/>
    <w:rsid w:val="00507E42"/>
    <w:rsid w:val="00512206"/>
    <w:rsid w:val="00520A08"/>
    <w:rsid w:val="00521874"/>
    <w:rsid w:val="0052308E"/>
    <w:rsid w:val="0052693C"/>
    <w:rsid w:val="005358EE"/>
    <w:rsid w:val="00540BA3"/>
    <w:rsid w:val="00541F54"/>
    <w:rsid w:val="00542DEC"/>
    <w:rsid w:val="00545BDB"/>
    <w:rsid w:val="005467B1"/>
    <w:rsid w:val="00546C4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09ED"/>
    <w:rsid w:val="00574374"/>
    <w:rsid w:val="00580BAD"/>
    <w:rsid w:val="00581B87"/>
    <w:rsid w:val="00584786"/>
    <w:rsid w:val="00584FBA"/>
    <w:rsid w:val="005879B2"/>
    <w:rsid w:val="00590FA8"/>
    <w:rsid w:val="00593F4B"/>
    <w:rsid w:val="00594BAF"/>
    <w:rsid w:val="00595846"/>
    <w:rsid w:val="00595CEE"/>
    <w:rsid w:val="0059612A"/>
    <w:rsid w:val="00597E0C"/>
    <w:rsid w:val="005A031E"/>
    <w:rsid w:val="005A10CE"/>
    <w:rsid w:val="005A1787"/>
    <w:rsid w:val="005A2A69"/>
    <w:rsid w:val="005A2DA4"/>
    <w:rsid w:val="005A5737"/>
    <w:rsid w:val="005B17A4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070BC"/>
    <w:rsid w:val="00610BD7"/>
    <w:rsid w:val="0061154B"/>
    <w:rsid w:val="00611898"/>
    <w:rsid w:val="00617ED5"/>
    <w:rsid w:val="0062264B"/>
    <w:rsid w:val="00626830"/>
    <w:rsid w:val="00626964"/>
    <w:rsid w:val="006324FC"/>
    <w:rsid w:val="006428E4"/>
    <w:rsid w:val="00642D45"/>
    <w:rsid w:val="00645021"/>
    <w:rsid w:val="0064607A"/>
    <w:rsid w:val="0064714B"/>
    <w:rsid w:val="00650CBB"/>
    <w:rsid w:val="0065358E"/>
    <w:rsid w:val="00654485"/>
    <w:rsid w:val="00654A63"/>
    <w:rsid w:val="006553FF"/>
    <w:rsid w:val="006562CA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9673B"/>
    <w:rsid w:val="006A0D9C"/>
    <w:rsid w:val="006A3E58"/>
    <w:rsid w:val="006A7A0F"/>
    <w:rsid w:val="006B01DA"/>
    <w:rsid w:val="006B0CC9"/>
    <w:rsid w:val="006B24B2"/>
    <w:rsid w:val="006B44A0"/>
    <w:rsid w:val="006B5237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6C8B"/>
    <w:rsid w:val="006F774A"/>
    <w:rsid w:val="007062A4"/>
    <w:rsid w:val="00706C49"/>
    <w:rsid w:val="00707B56"/>
    <w:rsid w:val="00712433"/>
    <w:rsid w:val="00714188"/>
    <w:rsid w:val="0071746C"/>
    <w:rsid w:val="00717B1F"/>
    <w:rsid w:val="00720346"/>
    <w:rsid w:val="00720819"/>
    <w:rsid w:val="00725197"/>
    <w:rsid w:val="00725BAC"/>
    <w:rsid w:val="00730BBE"/>
    <w:rsid w:val="00733AF4"/>
    <w:rsid w:val="0073505A"/>
    <w:rsid w:val="007358ED"/>
    <w:rsid w:val="00736F64"/>
    <w:rsid w:val="00737799"/>
    <w:rsid w:val="00740469"/>
    <w:rsid w:val="00742E2A"/>
    <w:rsid w:val="00745CCF"/>
    <w:rsid w:val="00750DBB"/>
    <w:rsid w:val="00752D30"/>
    <w:rsid w:val="00760864"/>
    <w:rsid w:val="007627F0"/>
    <w:rsid w:val="007637DF"/>
    <w:rsid w:val="0076518C"/>
    <w:rsid w:val="00765B92"/>
    <w:rsid w:val="00766397"/>
    <w:rsid w:val="007663B3"/>
    <w:rsid w:val="00766844"/>
    <w:rsid w:val="0076771B"/>
    <w:rsid w:val="007701C9"/>
    <w:rsid w:val="00772FE3"/>
    <w:rsid w:val="007730D1"/>
    <w:rsid w:val="007744DC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DD9"/>
    <w:rsid w:val="00797ED9"/>
    <w:rsid w:val="007A1C7E"/>
    <w:rsid w:val="007A65A9"/>
    <w:rsid w:val="007B14FD"/>
    <w:rsid w:val="007B1588"/>
    <w:rsid w:val="007B22F7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60C8"/>
    <w:rsid w:val="007E0558"/>
    <w:rsid w:val="007E7962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6D53"/>
    <w:rsid w:val="00827DEB"/>
    <w:rsid w:val="0083270F"/>
    <w:rsid w:val="00833C96"/>
    <w:rsid w:val="00837692"/>
    <w:rsid w:val="00840A20"/>
    <w:rsid w:val="00841F4A"/>
    <w:rsid w:val="00845211"/>
    <w:rsid w:val="008466A7"/>
    <w:rsid w:val="0085002F"/>
    <w:rsid w:val="00862996"/>
    <w:rsid w:val="0086400B"/>
    <w:rsid w:val="0086453A"/>
    <w:rsid w:val="00864CFE"/>
    <w:rsid w:val="00865CB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2380"/>
    <w:rsid w:val="008C0F1A"/>
    <w:rsid w:val="008C1E1C"/>
    <w:rsid w:val="008C24EF"/>
    <w:rsid w:val="008C33B5"/>
    <w:rsid w:val="008C416C"/>
    <w:rsid w:val="008C4A2D"/>
    <w:rsid w:val="008C4C36"/>
    <w:rsid w:val="008C6BAF"/>
    <w:rsid w:val="008D1297"/>
    <w:rsid w:val="008D1663"/>
    <w:rsid w:val="008D1D4B"/>
    <w:rsid w:val="008D3151"/>
    <w:rsid w:val="008D396E"/>
    <w:rsid w:val="008D4921"/>
    <w:rsid w:val="008D7442"/>
    <w:rsid w:val="008D7BD3"/>
    <w:rsid w:val="008E101B"/>
    <w:rsid w:val="008E15E1"/>
    <w:rsid w:val="008E2992"/>
    <w:rsid w:val="008E5036"/>
    <w:rsid w:val="008E611F"/>
    <w:rsid w:val="008F14D2"/>
    <w:rsid w:val="008F2E9C"/>
    <w:rsid w:val="008F4E4A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4204"/>
    <w:rsid w:val="009172C7"/>
    <w:rsid w:val="0092317E"/>
    <w:rsid w:val="00924030"/>
    <w:rsid w:val="0092478F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0D8"/>
    <w:rsid w:val="0096241E"/>
    <w:rsid w:val="00975F56"/>
    <w:rsid w:val="00976122"/>
    <w:rsid w:val="009770DE"/>
    <w:rsid w:val="00980CBE"/>
    <w:rsid w:val="00981E99"/>
    <w:rsid w:val="00983A1A"/>
    <w:rsid w:val="00984A82"/>
    <w:rsid w:val="0098655E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176"/>
    <w:rsid w:val="009C433A"/>
    <w:rsid w:val="009C495C"/>
    <w:rsid w:val="009C4A80"/>
    <w:rsid w:val="009D04C6"/>
    <w:rsid w:val="009D24F3"/>
    <w:rsid w:val="009D38DF"/>
    <w:rsid w:val="009D3AE4"/>
    <w:rsid w:val="009D408F"/>
    <w:rsid w:val="009D5E16"/>
    <w:rsid w:val="009E0131"/>
    <w:rsid w:val="009E15B6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9F74AB"/>
    <w:rsid w:val="00A0229C"/>
    <w:rsid w:val="00A06576"/>
    <w:rsid w:val="00A10ECC"/>
    <w:rsid w:val="00A11269"/>
    <w:rsid w:val="00A117F7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7CC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4473"/>
    <w:rsid w:val="00A54DA6"/>
    <w:rsid w:val="00A5722A"/>
    <w:rsid w:val="00A63316"/>
    <w:rsid w:val="00A64D62"/>
    <w:rsid w:val="00A70722"/>
    <w:rsid w:val="00A70E50"/>
    <w:rsid w:val="00A71240"/>
    <w:rsid w:val="00A773E4"/>
    <w:rsid w:val="00A85BA5"/>
    <w:rsid w:val="00A862FF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D35"/>
    <w:rsid w:val="00AB6837"/>
    <w:rsid w:val="00AC1984"/>
    <w:rsid w:val="00AC239A"/>
    <w:rsid w:val="00AC2F08"/>
    <w:rsid w:val="00AC46BA"/>
    <w:rsid w:val="00AD0F19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080F"/>
    <w:rsid w:val="00B30990"/>
    <w:rsid w:val="00B319DB"/>
    <w:rsid w:val="00B3490E"/>
    <w:rsid w:val="00B34EE7"/>
    <w:rsid w:val="00B518B0"/>
    <w:rsid w:val="00B526CC"/>
    <w:rsid w:val="00B53F61"/>
    <w:rsid w:val="00B56013"/>
    <w:rsid w:val="00B61A8D"/>
    <w:rsid w:val="00B620C1"/>
    <w:rsid w:val="00B623DA"/>
    <w:rsid w:val="00B6552F"/>
    <w:rsid w:val="00B66146"/>
    <w:rsid w:val="00B67ABD"/>
    <w:rsid w:val="00B7139D"/>
    <w:rsid w:val="00B80170"/>
    <w:rsid w:val="00B819DE"/>
    <w:rsid w:val="00B81ABD"/>
    <w:rsid w:val="00B83BD2"/>
    <w:rsid w:val="00B91E2E"/>
    <w:rsid w:val="00B944E9"/>
    <w:rsid w:val="00B96099"/>
    <w:rsid w:val="00B966E4"/>
    <w:rsid w:val="00B976C2"/>
    <w:rsid w:val="00BA181D"/>
    <w:rsid w:val="00BA2D43"/>
    <w:rsid w:val="00BA4C60"/>
    <w:rsid w:val="00BA7185"/>
    <w:rsid w:val="00BB289C"/>
    <w:rsid w:val="00BB485B"/>
    <w:rsid w:val="00BB4DA8"/>
    <w:rsid w:val="00BB5CDA"/>
    <w:rsid w:val="00BB6C06"/>
    <w:rsid w:val="00BB6E25"/>
    <w:rsid w:val="00BC020C"/>
    <w:rsid w:val="00BC620E"/>
    <w:rsid w:val="00BD3478"/>
    <w:rsid w:val="00BD457A"/>
    <w:rsid w:val="00BD4C83"/>
    <w:rsid w:val="00BE404B"/>
    <w:rsid w:val="00BE489E"/>
    <w:rsid w:val="00BE5A14"/>
    <w:rsid w:val="00BF2762"/>
    <w:rsid w:val="00BF330D"/>
    <w:rsid w:val="00BF4544"/>
    <w:rsid w:val="00BF52C8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697B"/>
    <w:rsid w:val="00C170B0"/>
    <w:rsid w:val="00C23ECA"/>
    <w:rsid w:val="00C25187"/>
    <w:rsid w:val="00C26887"/>
    <w:rsid w:val="00C26EF9"/>
    <w:rsid w:val="00C27507"/>
    <w:rsid w:val="00C30365"/>
    <w:rsid w:val="00C323B9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410F"/>
    <w:rsid w:val="00C45DFA"/>
    <w:rsid w:val="00C47A5E"/>
    <w:rsid w:val="00C52D90"/>
    <w:rsid w:val="00C5471C"/>
    <w:rsid w:val="00C556F9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808A7"/>
    <w:rsid w:val="00C8178C"/>
    <w:rsid w:val="00C81B80"/>
    <w:rsid w:val="00C83D1D"/>
    <w:rsid w:val="00C90ECB"/>
    <w:rsid w:val="00C913A4"/>
    <w:rsid w:val="00C91AC0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F79"/>
    <w:rsid w:val="00CC4700"/>
    <w:rsid w:val="00CC618E"/>
    <w:rsid w:val="00CD0A78"/>
    <w:rsid w:val="00CD2E83"/>
    <w:rsid w:val="00CD73CD"/>
    <w:rsid w:val="00CD7C38"/>
    <w:rsid w:val="00CE0DCF"/>
    <w:rsid w:val="00CE4AF5"/>
    <w:rsid w:val="00CE5204"/>
    <w:rsid w:val="00CE558E"/>
    <w:rsid w:val="00CE665A"/>
    <w:rsid w:val="00CF0629"/>
    <w:rsid w:val="00CF137D"/>
    <w:rsid w:val="00CF4A5D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20A87"/>
    <w:rsid w:val="00D20ABD"/>
    <w:rsid w:val="00D21AF5"/>
    <w:rsid w:val="00D25419"/>
    <w:rsid w:val="00D346E4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70D84"/>
    <w:rsid w:val="00D7267D"/>
    <w:rsid w:val="00D7591F"/>
    <w:rsid w:val="00D75A07"/>
    <w:rsid w:val="00D76D13"/>
    <w:rsid w:val="00D80640"/>
    <w:rsid w:val="00D830E0"/>
    <w:rsid w:val="00D93CB0"/>
    <w:rsid w:val="00D96642"/>
    <w:rsid w:val="00D97A80"/>
    <w:rsid w:val="00DA44A9"/>
    <w:rsid w:val="00DA480D"/>
    <w:rsid w:val="00DB0157"/>
    <w:rsid w:val="00DB0665"/>
    <w:rsid w:val="00DB1136"/>
    <w:rsid w:val="00DB1316"/>
    <w:rsid w:val="00DB1F59"/>
    <w:rsid w:val="00DB2CB8"/>
    <w:rsid w:val="00DB3F12"/>
    <w:rsid w:val="00DB58CB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488D"/>
    <w:rsid w:val="00DE6310"/>
    <w:rsid w:val="00DF5F6D"/>
    <w:rsid w:val="00DF6EA3"/>
    <w:rsid w:val="00DF7E69"/>
    <w:rsid w:val="00E00B8C"/>
    <w:rsid w:val="00E0370D"/>
    <w:rsid w:val="00E04135"/>
    <w:rsid w:val="00E04C16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1A01"/>
    <w:rsid w:val="00E2247D"/>
    <w:rsid w:val="00E22C6E"/>
    <w:rsid w:val="00E25FD5"/>
    <w:rsid w:val="00E26BB1"/>
    <w:rsid w:val="00E308B3"/>
    <w:rsid w:val="00E337A8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40BC"/>
    <w:rsid w:val="00E55050"/>
    <w:rsid w:val="00E577FE"/>
    <w:rsid w:val="00E61709"/>
    <w:rsid w:val="00E62252"/>
    <w:rsid w:val="00E63068"/>
    <w:rsid w:val="00E65289"/>
    <w:rsid w:val="00E67633"/>
    <w:rsid w:val="00E71F16"/>
    <w:rsid w:val="00E7417E"/>
    <w:rsid w:val="00E7509D"/>
    <w:rsid w:val="00E756FE"/>
    <w:rsid w:val="00E763F0"/>
    <w:rsid w:val="00E80087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973CC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321B"/>
    <w:rsid w:val="00EC4EAA"/>
    <w:rsid w:val="00EC586C"/>
    <w:rsid w:val="00EC6142"/>
    <w:rsid w:val="00EC7884"/>
    <w:rsid w:val="00EC7FA9"/>
    <w:rsid w:val="00ED1A70"/>
    <w:rsid w:val="00ED3920"/>
    <w:rsid w:val="00ED5CC0"/>
    <w:rsid w:val="00EE4F9A"/>
    <w:rsid w:val="00EE60E6"/>
    <w:rsid w:val="00EE6930"/>
    <w:rsid w:val="00EE7520"/>
    <w:rsid w:val="00EF28A5"/>
    <w:rsid w:val="00EF4B9C"/>
    <w:rsid w:val="00EF67A8"/>
    <w:rsid w:val="00F019B7"/>
    <w:rsid w:val="00F06317"/>
    <w:rsid w:val="00F105A2"/>
    <w:rsid w:val="00F1104E"/>
    <w:rsid w:val="00F11A18"/>
    <w:rsid w:val="00F1347F"/>
    <w:rsid w:val="00F13C68"/>
    <w:rsid w:val="00F13F0C"/>
    <w:rsid w:val="00F14966"/>
    <w:rsid w:val="00F14E65"/>
    <w:rsid w:val="00F23ED9"/>
    <w:rsid w:val="00F25CBB"/>
    <w:rsid w:val="00F26CE4"/>
    <w:rsid w:val="00F3481D"/>
    <w:rsid w:val="00F349F5"/>
    <w:rsid w:val="00F3736B"/>
    <w:rsid w:val="00F4168D"/>
    <w:rsid w:val="00F45D4E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705E2"/>
    <w:rsid w:val="00F7131B"/>
    <w:rsid w:val="00F726D8"/>
    <w:rsid w:val="00F75D0B"/>
    <w:rsid w:val="00F7648B"/>
    <w:rsid w:val="00F77865"/>
    <w:rsid w:val="00F80B4B"/>
    <w:rsid w:val="00F81ECB"/>
    <w:rsid w:val="00F8563F"/>
    <w:rsid w:val="00F86DF2"/>
    <w:rsid w:val="00F920E3"/>
    <w:rsid w:val="00F921AA"/>
    <w:rsid w:val="00F928AF"/>
    <w:rsid w:val="00F955E3"/>
    <w:rsid w:val="00FA1380"/>
    <w:rsid w:val="00FA38E7"/>
    <w:rsid w:val="00FA5170"/>
    <w:rsid w:val="00FA67B5"/>
    <w:rsid w:val="00FB1232"/>
    <w:rsid w:val="00FB2E8D"/>
    <w:rsid w:val="00FB35C3"/>
    <w:rsid w:val="00FB3DB7"/>
    <w:rsid w:val="00FB4226"/>
    <w:rsid w:val="00FB58E3"/>
    <w:rsid w:val="00FB638B"/>
    <w:rsid w:val="00FC1DCA"/>
    <w:rsid w:val="00FC399A"/>
    <w:rsid w:val="00FC4F7A"/>
    <w:rsid w:val="00FC655A"/>
    <w:rsid w:val="00FC6EAF"/>
    <w:rsid w:val="00FC7991"/>
    <w:rsid w:val="00FD3375"/>
    <w:rsid w:val="00FE019F"/>
    <w:rsid w:val="00FE48E9"/>
    <w:rsid w:val="00FE56B1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E1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5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5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2040</TotalTime>
  <Pages>6</Pages>
  <Words>1760</Words>
  <Characters>11158</Characters>
  <Application>Microsoft Office Word</Application>
  <DocSecurity>0</DocSecurity>
  <Lines>173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70</cp:revision>
  <dcterms:created xsi:type="dcterms:W3CDTF">2026-06-22T17:01:00Z</dcterms:created>
  <dcterms:modified xsi:type="dcterms:W3CDTF">2026-09-13T21:17:00Z</dcterms:modified>
</cp:coreProperties>
</file>