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AE2E7A" w14:textId="3D4E84F4" w:rsidR="00436F63" w:rsidRPr="00E74AEE" w:rsidRDefault="00100B97" w:rsidP="00F8695E">
      <w:pPr>
        <w:spacing w:line="360" w:lineRule="auto"/>
        <w:jc w:val="center"/>
        <w:rPr>
          <w:rFonts w:asciiTheme="majorBidi" w:hAnsiTheme="majorBidi" w:cstheme="majorBidi"/>
          <w:b/>
          <w:bCs/>
          <w:lang w:val="ru-RU"/>
        </w:rPr>
      </w:pPr>
      <w:r w:rsidRPr="00E74AEE">
        <w:rPr>
          <w:rFonts w:asciiTheme="majorBidi" w:hAnsiTheme="majorBidi" w:cstheme="majorBidi"/>
          <w:b/>
          <w:bCs/>
          <w:lang w:val="ru-RU"/>
        </w:rPr>
        <w:t>Спустя два года после начала «</w:t>
      </w:r>
      <w:r w:rsidR="00F8695E" w:rsidRPr="00E74AEE">
        <w:rPr>
          <w:rFonts w:asciiTheme="majorBidi" w:hAnsiTheme="majorBidi" w:cstheme="majorBidi"/>
          <w:b/>
          <w:bCs/>
          <w:lang w:val="ru-RU"/>
        </w:rPr>
        <w:t>Наводнения</w:t>
      </w:r>
      <w:r w:rsidRPr="00E74AEE">
        <w:rPr>
          <w:rFonts w:asciiTheme="majorBidi" w:hAnsiTheme="majorBidi" w:cstheme="majorBidi"/>
          <w:b/>
          <w:bCs/>
          <w:lang w:val="ru-RU"/>
        </w:rPr>
        <w:t xml:space="preserve"> </w:t>
      </w:r>
      <w:r w:rsidR="00F8695E" w:rsidRPr="00E74AEE">
        <w:rPr>
          <w:rFonts w:asciiTheme="majorBidi" w:hAnsiTheme="majorBidi" w:cstheme="majorBidi"/>
          <w:b/>
          <w:bCs/>
          <w:lang w:val="ru-RU"/>
        </w:rPr>
        <w:t>а</w:t>
      </w:r>
      <w:r w:rsidRPr="00E74AEE">
        <w:rPr>
          <w:rFonts w:asciiTheme="majorBidi" w:hAnsiTheme="majorBidi" w:cstheme="majorBidi"/>
          <w:b/>
          <w:bCs/>
          <w:lang w:val="ru-RU"/>
        </w:rPr>
        <w:t>ль-</w:t>
      </w:r>
      <w:proofErr w:type="spellStart"/>
      <w:r w:rsidRPr="00E74AEE">
        <w:rPr>
          <w:rFonts w:asciiTheme="majorBidi" w:hAnsiTheme="majorBidi" w:cstheme="majorBidi"/>
          <w:b/>
          <w:bCs/>
          <w:lang w:val="ru-RU"/>
        </w:rPr>
        <w:t>Аксы</w:t>
      </w:r>
      <w:proofErr w:type="spellEnd"/>
      <w:r w:rsidRPr="00E74AEE">
        <w:rPr>
          <w:rFonts w:asciiTheme="majorBidi" w:hAnsiTheme="majorBidi" w:cstheme="majorBidi"/>
          <w:b/>
          <w:bCs/>
          <w:lang w:val="ru-RU"/>
        </w:rPr>
        <w:t>»: отражения в регионе</w:t>
      </w:r>
    </w:p>
    <w:p w14:paraId="40B1B0F5" w14:textId="77777777" w:rsidR="00457ED9" w:rsidRPr="00E74AEE" w:rsidRDefault="00457ED9" w:rsidP="00457ED9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E74AEE">
        <w:rPr>
          <w:rFonts w:asciiTheme="majorBidi" w:hAnsiTheme="majorBidi" w:cstheme="majorBidi"/>
          <w:lang w:val="ru-RU"/>
        </w:rPr>
        <w:t>«Легенда» — это передаваемые из уст в уста рассказы, как правило, повествующие о необычных событиях и героях, связанные с определённой личностью, событием или местом, но не основанные на действительности, а являющиеся плодом воображения. Иначе говоря, словом «легенда» называют не имеющие отношения к реальности, беспочвенные и вымышленные истории.</w:t>
      </w:r>
      <w:bookmarkStart w:id="0" w:name="_GoBack"/>
      <w:bookmarkEnd w:id="0"/>
    </w:p>
    <w:p w14:paraId="7BDE7BAB" w14:textId="77777777" w:rsidR="00457ED9" w:rsidRPr="00E74AEE" w:rsidRDefault="00457ED9" w:rsidP="00457ED9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E74AEE">
        <w:rPr>
          <w:rFonts w:asciiTheme="majorBidi" w:hAnsiTheme="majorBidi" w:cstheme="majorBidi"/>
          <w:lang w:val="ru-RU"/>
        </w:rPr>
        <w:t xml:space="preserve">Истории о «непобедимости», о военном и разведывательном превосходстве захватнического иудейского образования, выстроенные Западом через </w:t>
      </w:r>
      <w:proofErr w:type="spellStart"/>
      <w:r w:rsidRPr="00E74AEE">
        <w:rPr>
          <w:rFonts w:asciiTheme="majorBidi" w:hAnsiTheme="majorBidi" w:cstheme="majorBidi"/>
          <w:lang w:val="ru-RU"/>
        </w:rPr>
        <w:t>медиаресурсы</w:t>
      </w:r>
      <w:proofErr w:type="spellEnd"/>
      <w:r w:rsidRPr="00E74AEE">
        <w:rPr>
          <w:rFonts w:asciiTheme="majorBidi" w:hAnsiTheme="majorBidi" w:cstheme="majorBidi"/>
          <w:lang w:val="ru-RU"/>
        </w:rPr>
        <w:t xml:space="preserve"> и политическую риторику, — это тоже легенда, внедрённая в сознание мусульман.</w:t>
      </w:r>
    </w:p>
    <w:p w14:paraId="4B1956CB" w14:textId="77777777" w:rsidR="00307BA0" w:rsidRPr="00E74AEE" w:rsidRDefault="00307BA0" w:rsidP="00307BA0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E74AEE">
        <w:rPr>
          <w:rFonts w:asciiTheme="majorBidi" w:hAnsiTheme="majorBidi" w:cstheme="majorBidi"/>
          <w:lang w:val="ru-RU"/>
        </w:rPr>
        <w:t xml:space="preserve">Легенда о непобедимости оккупационного образования </w:t>
      </w:r>
      <w:proofErr w:type="gramStart"/>
      <w:r w:rsidRPr="00E74AEE">
        <w:rPr>
          <w:rFonts w:asciiTheme="majorBidi" w:hAnsiTheme="majorBidi" w:cstheme="majorBidi"/>
          <w:lang w:val="ru-RU"/>
        </w:rPr>
        <w:t>подпитывалась</w:t>
      </w:r>
      <w:proofErr w:type="gramEnd"/>
      <w:r w:rsidRPr="00E74AEE">
        <w:rPr>
          <w:rFonts w:asciiTheme="majorBidi" w:hAnsiTheme="majorBidi" w:cstheme="majorBidi"/>
          <w:lang w:val="ru-RU"/>
        </w:rPr>
        <w:t xml:space="preserve"> прежде всего восприятием, сформировавшимся после стремительных побед в тщательно спланированных арабо-иудейских войнах, таких как война 1948 года за «независимость» (!) и Шестидневная война 1967 года. Это восприятие основывалось на убеждённости в том, что военное, разведывательное и технологическое превосходство данной армии над арабскими режимами и их войсками в регионе является непоколебимым.</w:t>
      </w:r>
    </w:p>
    <w:p w14:paraId="26238FE0" w14:textId="48332F77" w:rsidR="00307BA0" w:rsidRPr="00E74AEE" w:rsidRDefault="00307BA0" w:rsidP="00307BA0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E74AEE">
        <w:rPr>
          <w:rFonts w:asciiTheme="majorBidi" w:hAnsiTheme="majorBidi" w:cstheme="majorBidi"/>
          <w:lang w:val="ru-RU"/>
        </w:rPr>
        <w:t xml:space="preserve">Когда речь заходит об этом оккупационном образовании, легенды множатся многократно: </w:t>
      </w:r>
      <w:r w:rsidRPr="00E74AEE">
        <w:rPr>
          <w:rFonts w:asciiTheme="majorBidi" w:hAnsiTheme="majorBidi" w:cstheme="majorBidi"/>
          <w:i/>
          <w:iCs/>
          <w:lang w:val="ru-RU"/>
        </w:rPr>
        <w:t xml:space="preserve">«Сионистскому образованию невозможно противостоять… Его </w:t>
      </w:r>
      <w:r w:rsidR="00337611" w:rsidRPr="00E74AEE">
        <w:rPr>
          <w:rFonts w:asciiTheme="majorBidi" w:hAnsiTheme="majorBidi" w:cstheme="majorBidi"/>
          <w:i/>
          <w:iCs/>
          <w:lang w:val="ru-RU"/>
        </w:rPr>
        <w:t>«</w:t>
      </w:r>
      <w:r w:rsidRPr="00E74AEE">
        <w:rPr>
          <w:rFonts w:asciiTheme="majorBidi" w:hAnsiTheme="majorBidi" w:cstheme="majorBidi"/>
          <w:i/>
          <w:iCs/>
          <w:lang w:val="ru-RU"/>
        </w:rPr>
        <w:t>Железный купол</w:t>
      </w:r>
      <w:r w:rsidR="00337611" w:rsidRPr="00E74AEE">
        <w:rPr>
          <w:rFonts w:asciiTheme="majorBidi" w:hAnsiTheme="majorBidi" w:cstheme="majorBidi"/>
          <w:i/>
          <w:iCs/>
          <w:lang w:val="ru-RU"/>
        </w:rPr>
        <w:t>»</w:t>
      </w:r>
      <w:r w:rsidRPr="00E74AEE">
        <w:rPr>
          <w:rFonts w:asciiTheme="majorBidi" w:hAnsiTheme="majorBidi" w:cstheme="majorBidi"/>
          <w:i/>
          <w:iCs/>
          <w:lang w:val="ru-RU"/>
        </w:rPr>
        <w:t xml:space="preserve"> непреодолим… Его разведывательная сеть знает всё</w:t>
      </w:r>
      <w:proofErr w:type="gramStart"/>
      <w:r w:rsidRPr="00E74AEE">
        <w:rPr>
          <w:rFonts w:asciiTheme="majorBidi" w:hAnsiTheme="majorBidi" w:cstheme="majorBidi"/>
          <w:i/>
          <w:iCs/>
          <w:lang w:val="ru-RU"/>
        </w:rPr>
        <w:t>… П</w:t>
      </w:r>
      <w:proofErr w:type="gramEnd"/>
      <w:r w:rsidRPr="00E74AEE">
        <w:rPr>
          <w:rFonts w:asciiTheme="majorBidi" w:hAnsiTheme="majorBidi" w:cstheme="majorBidi"/>
          <w:i/>
          <w:iCs/>
          <w:lang w:val="ru-RU"/>
        </w:rPr>
        <w:t>еред вами — непобедимая гигантская армия (!)»</w:t>
      </w:r>
      <w:r w:rsidRPr="00E74AEE">
        <w:rPr>
          <w:rFonts w:asciiTheme="majorBidi" w:hAnsiTheme="majorBidi" w:cstheme="majorBidi"/>
          <w:lang w:val="ru-RU"/>
        </w:rPr>
        <w:t>.</w:t>
      </w:r>
    </w:p>
    <w:p w14:paraId="3D534DF4" w14:textId="30B92003" w:rsidR="00307BA0" w:rsidRPr="00E74AEE" w:rsidRDefault="00307BA0" w:rsidP="00F72558">
      <w:pPr>
        <w:tabs>
          <w:tab w:val="left" w:pos="2552"/>
        </w:tabs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E74AEE">
        <w:rPr>
          <w:rFonts w:asciiTheme="majorBidi" w:hAnsiTheme="majorBidi" w:cstheme="majorBidi"/>
          <w:lang w:val="ru-RU"/>
        </w:rPr>
        <w:t>7 октября 2023 года операция «</w:t>
      </w:r>
      <w:r w:rsidR="00F72558">
        <w:rPr>
          <w:rFonts w:asciiTheme="majorBidi" w:hAnsiTheme="majorBidi" w:cstheme="majorBidi"/>
          <w:lang w:val="ru-RU"/>
        </w:rPr>
        <w:t>Наводнение а</w:t>
      </w:r>
      <w:r w:rsidRPr="00E74AEE">
        <w:rPr>
          <w:rFonts w:asciiTheme="majorBidi" w:hAnsiTheme="majorBidi" w:cstheme="majorBidi"/>
          <w:lang w:val="ru-RU"/>
        </w:rPr>
        <w:t>ль-</w:t>
      </w:r>
      <w:proofErr w:type="spellStart"/>
      <w:r w:rsidRPr="00E74AEE">
        <w:rPr>
          <w:rFonts w:asciiTheme="majorBidi" w:hAnsiTheme="majorBidi" w:cstheme="majorBidi"/>
          <w:lang w:val="ru-RU"/>
        </w:rPr>
        <w:t>Аксы</w:t>
      </w:r>
      <w:proofErr w:type="spellEnd"/>
      <w:r w:rsidRPr="00E74AEE">
        <w:rPr>
          <w:rFonts w:asciiTheme="majorBidi" w:hAnsiTheme="majorBidi" w:cstheme="majorBidi"/>
          <w:lang w:val="ru-RU"/>
        </w:rPr>
        <w:t xml:space="preserve">», начатая бригадами </w:t>
      </w:r>
      <w:proofErr w:type="spellStart"/>
      <w:r w:rsidRPr="00E74AEE">
        <w:rPr>
          <w:rFonts w:asciiTheme="majorBidi" w:hAnsiTheme="majorBidi" w:cstheme="majorBidi"/>
          <w:lang w:val="ru-RU"/>
        </w:rPr>
        <w:t>Кассама</w:t>
      </w:r>
      <w:proofErr w:type="spellEnd"/>
      <w:r w:rsidRPr="00E74AEE">
        <w:rPr>
          <w:rFonts w:asciiTheme="majorBidi" w:hAnsiTheme="majorBidi" w:cstheme="majorBidi"/>
          <w:lang w:val="ru-RU"/>
        </w:rPr>
        <w:t xml:space="preserve">, нанесла самый тяжёлый удар по этой легенде. Эта операция стала критическим поворотным моментом, поколебавшим годами выстраиваемое представление о военной и разведывательной мощи. Масштаб атаки, её синхронность и детальная подготовка обнажили, что передовые технологии </w:t>
      </w:r>
      <w:r w:rsidR="00F72558">
        <w:rPr>
          <w:rFonts w:asciiTheme="majorBidi" w:hAnsiTheme="majorBidi" w:cstheme="majorBidi"/>
          <w:lang w:val="ru-RU"/>
        </w:rPr>
        <w:t>«</w:t>
      </w:r>
      <w:r w:rsidRPr="00E74AEE">
        <w:rPr>
          <w:rFonts w:asciiTheme="majorBidi" w:hAnsiTheme="majorBidi" w:cstheme="majorBidi"/>
          <w:lang w:val="ru-RU"/>
        </w:rPr>
        <w:t>Моссада</w:t>
      </w:r>
      <w:r w:rsidR="00F72558">
        <w:rPr>
          <w:rFonts w:asciiTheme="majorBidi" w:hAnsiTheme="majorBidi" w:cstheme="majorBidi"/>
          <w:lang w:val="ru-RU"/>
        </w:rPr>
        <w:t>»</w:t>
      </w:r>
      <w:r w:rsidRPr="00E74AEE">
        <w:rPr>
          <w:rFonts w:asciiTheme="majorBidi" w:hAnsiTheme="majorBidi" w:cstheme="majorBidi"/>
          <w:lang w:val="ru-RU"/>
        </w:rPr>
        <w:t xml:space="preserve"> — самой развитой в регионе разведывательной службы, якобы «видящей всё (!)» и «знающей всё (!)», — а также «Железный купол» являются не более чем легендой.</w:t>
      </w:r>
    </w:p>
    <w:p w14:paraId="6D1F953D" w14:textId="5F077E56" w:rsidR="005B20FB" w:rsidRPr="00E74AEE" w:rsidRDefault="005B20FB" w:rsidP="00F72558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E74AEE">
        <w:rPr>
          <w:rFonts w:asciiTheme="majorBidi" w:hAnsiTheme="majorBidi" w:cstheme="majorBidi"/>
          <w:lang w:val="ru-RU"/>
        </w:rPr>
        <w:t>Один из важнейших моментов заключается в следующем: «</w:t>
      </w:r>
      <w:r w:rsidR="00F72558">
        <w:rPr>
          <w:rFonts w:asciiTheme="majorBidi" w:hAnsiTheme="majorBidi" w:cstheme="majorBidi"/>
          <w:lang w:val="ru-RU"/>
        </w:rPr>
        <w:t>Наводнение</w:t>
      </w:r>
      <w:r w:rsidRPr="00E74AEE">
        <w:rPr>
          <w:rFonts w:asciiTheme="majorBidi" w:hAnsiTheme="majorBidi" w:cstheme="majorBidi"/>
          <w:lang w:val="ru-RU"/>
        </w:rPr>
        <w:t xml:space="preserve"> </w:t>
      </w:r>
      <w:r w:rsidR="00F72558">
        <w:rPr>
          <w:rFonts w:asciiTheme="majorBidi" w:hAnsiTheme="majorBidi" w:cstheme="majorBidi"/>
          <w:lang w:val="ru-RU"/>
        </w:rPr>
        <w:t>а</w:t>
      </w:r>
      <w:r w:rsidRPr="00E74AEE">
        <w:rPr>
          <w:rFonts w:asciiTheme="majorBidi" w:hAnsiTheme="majorBidi" w:cstheme="majorBidi"/>
          <w:lang w:val="ru-RU"/>
        </w:rPr>
        <w:t>ль-</w:t>
      </w:r>
      <w:proofErr w:type="spellStart"/>
      <w:r w:rsidRPr="00E74AEE">
        <w:rPr>
          <w:rFonts w:asciiTheme="majorBidi" w:hAnsiTheme="majorBidi" w:cstheme="majorBidi"/>
          <w:lang w:val="ru-RU"/>
        </w:rPr>
        <w:t>Аксы</w:t>
      </w:r>
      <w:proofErr w:type="spellEnd"/>
      <w:r w:rsidRPr="00E74AEE">
        <w:rPr>
          <w:rFonts w:asciiTheme="majorBidi" w:hAnsiTheme="majorBidi" w:cstheme="majorBidi"/>
          <w:lang w:val="ru-RU"/>
        </w:rPr>
        <w:t>» — это пример борьбы, осуществлённой негосударственным образованием — общиной муджахидов — ценой великих жертв, тогда как против них стояло образование, запрограммированное на несоразмерный и жесточайший ответ даже на малейшую атаку. Эта операция разрушила доктрину непобедимости.</w:t>
      </w:r>
    </w:p>
    <w:p w14:paraId="6FAD3061" w14:textId="7656DFF4" w:rsidR="005B20FB" w:rsidRPr="00E74AEE" w:rsidRDefault="005B20FB" w:rsidP="007A1906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E74AEE">
        <w:rPr>
          <w:rFonts w:asciiTheme="majorBidi" w:hAnsiTheme="majorBidi" w:cstheme="majorBidi"/>
          <w:lang w:val="ru-RU"/>
        </w:rPr>
        <w:lastRenderedPageBreak/>
        <w:t>«</w:t>
      </w:r>
      <w:r w:rsidR="007A1906">
        <w:rPr>
          <w:rFonts w:asciiTheme="majorBidi" w:hAnsiTheme="majorBidi" w:cstheme="majorBidi"/>
          <w:lang w:val="ru-RU"/>
        </w:rPr>
        <w:t>Наводнение а</w:t>
      </w:r>
      <w:r w:rsidRPr="00E74AEE">
        <w:rPr>
          <w:rFonts w:asciiTheme="majorBidi" w:hAnsiTheme="majorBidi" w:cstheme="majorBidi"/>
          <w:lang w:val="ru-RU"/>
        </w:rPr>
        <w:t>ль-</w:t>
      </w:r>
      <w:proofErr w:type="spellStart"/>
      <w:r w:rsidRPr="00E74AEE">
        <w:rPr>
          <w:rFonts w:asciiTheme="majorBidi" w:hAnsiTheme="majorBidi" w:cstheme="majorBidi"/>
          <w:lang w:val="ru-RU"/>
        </w:rPr>
        <w:t>Аксы</w:t>
      </w:r>
      <w:proofErr w:type="spellEnd"/>
      <w:r w:rsidRPr="00E74AEE">
        <w:rPr>
          <w:rFonts w:asciiTheme="majorBidi" w:hAnsiTheme="majorBidi" w:cstheme="majorBidi"/>
          <w:lang w:val="ru-RU"/>
        </w:rPr>
        <w:t>» — это крах легенды, которую годами приукрашивали и преподносили с пафосом. Этот крах стал травмой, способной повлечь за собой долгосрочные последствия для политических и военных раскладов на Ближнем Востоке.</w:t>
      </w:r>
    </w:p>
    <w:p w14:paraId="6225F6BE" w14:textId="0A069601" w:rsidR="005B20FB" w:rsidRPr="00E74AEE" w:rsidRDefault="005B20FB" w:rsidP="00016010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E74AEE">
        <w:rPr>
          <w:rFonts w:asciiTheme="majorBidi" w:hAnsiTheme="majorBidi" w:cstheme="majorBidi"/>
          <w:lang w:val="ru-RU"/>
        </w:rPr>
        <w:t>Психология «выученной беспомощности» (</w:t>
      </w:r>
      <w:proofErr w:type="spellStart"/>
      <w:r w:rsidRPr="00E74AEE">
        <w:rPr>
          <w:rFonts w:asciiTheme="majorBidi" w:hAnsiTheme="majorBidi" w:cstheme="majorBidi"/>
          <w:lang w:val="ru-RU"/>
        </w:rPr>
        <w:t>learned</w:t>
      </w:r>
      <w:proofErr w:type="spellEnd"/>
      <w:r w:rsidRPr="00E74AEE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E74AEE">
        <w:rPr>
          <w:rFonts w:asciiTheme="majorBidi" w:hAnsiTheme="majorBidi" w:cstheme="majorBidi"/>
          <w:lang w:val="ru-RU"/>
        </w:rPr>
        <w:t>helplessness</w:t>
      </w:r>
      <w:proofErr w:type="spellEnd"/>
      <w:r w:rsidRPr="00E74AEE">
        <w:rPr>
          <w:rFonts w:asciiTheme="majorBidi" w:hAnsiTheme="majorBidi" w:cstheme="majorBidi"/>
          <w:lang w:val="ru-RU"/>
        </w:rPr>
        <w:t xml:space="preserve">) — это состояние, при котором человек или общество в результате повторяющихся негативных переживаний приходит к убеждению: </w:t>
      </w:r>
      <w:r w:rsidRPr="00E74AEE">
        <w:rPr>
          <w:rFonts w:asciiTheme="majorBidi" w:hAnsiTheme="majorBidi" w:cstheme="majorBidi"/>
          <w:i/>
          <w:iCs/>
          <w:lang w:val="ru-RU"/>
        </w:rPr>
        <w:t>«Какие бы усилия мы ни предпринимали, изменить ситуацию невозможно»</w:t>
      </w:r>
      <w:r w:rsidRPr="00E74AEE">
        <w:rPr>
          <w:rFonts w:asciiTheme="majorBidi" w:hAnsiTheme="majorBidi" w:cstheme="majorBidi"/>
          <w:lang w:val="ru-RU"/>
        </w:rPr>
        <w:t>. С «</w:t>
      </w:r>
      <w:r w:rsidR="00016010">
        <w:rPr>
          <w:rFonts w:asciiTheme="majorBidi" w:hAnsiTheme="majorBidi" w:cstheme="majorBidi"/>
          <w:lang w:val="ru-RU"/>
        </w:rPr>
        <w:t>Наводнением</w:t>
      </w:r>
      <w:r w:rsidRPr="00E74AEE">
        <w:rPr>
          <w:rFonts w:asciiTheme="majorBidi" w:hAnsiTheme="majorBidi" w:cstheme="majorBidi"/>
          <w:lang w:val="ru-RU"/>
        </w:rPr>
        <w:t xml:space="preserve"> </w:t>
      </w:r>
      <w:r w:rsidR="00016010">
        <w:rPr>
          <w:rFonts w:asciiTheme="majorBidi" w:hAnsiTheme="majorBidi" w:cstheme="majorBidi"/>
          <w:lang w:val="ru-RU"/>
        </w:rPr>
        <w:t>а</w:t>
      </w:r>
      <w:r w:rsidRPr="00E74AEE">
        <w:rPr>
          <w:rFonts w:asciiTheme="majorBidi" w:hAnsiTheme="majorBidi" w:cstheme="majorBidi"/>
          <w:lang w:val="ru-RU"/>
        </w:rPr>
        <w:t>ль-</w:t>
      </w:r>
      <w:proofErr w:type="spellStart"/>
      <w:r w:rsidRPr="00E74AEE">
        <w:rPr>
          <w:rFonts w:asciiTheme="majorBidi" w:hAnsiTheme="majorBidi" w:cstheme="majorBidi"/>
          <w:lang w:val="ru-RU"/>
        </w:rPr>
        <w:t>Аксы</w:t>
      </w:r>
      <w:proofErr w:type="spellEnd"/>
      <w:r w:rsidRPr="00E74AEE">
        <w:rPr>
          <w:rFonts w:asciiTheme="majorBidi" w:hAnsiTheme="majorBidi" w:cstheme="majorBidi"/>
          <w:lang w:val="ru-RU"/>
        </w:rPr>
        <w:t>» это состояние было обращено вспять: легенда о непобедимости оккупационного образования и навязанная угнетённым народам теория «выученной беспомощности» рухнули.</w:t>
      </w:r>
    </w:p>
    <w:p w14:paraId="6577BA74" w14:textId="08499F47" w:rsidR="005B20FB" w:rsidRPr="00E74AEE" w:rsidRDefault="00735A4F" w:rsidP="00016010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E74AEE">
        <w:rPr>
          <w:rFonts w:asciiTheme="majorBidi" w:hAnsiTheme="majorBidi" w:cstheme="majorBidi"/>
          <w:lang w:val="ru-RU"/>
        </w:rPr>
        <w:t>Более того, в то время как оккупационное образование полагало, что одержало верх над крупными регулярными армиями (например, арабскими армиями), начат</w:t>
      </w:r>
      <w:r w:rsidR="00016010">
        <w:rPr>
          <w:rFonts w:asciiTheme="majorBidi" w:hAnsiTheme="majorBidi" w:cstheme="majorBidi"/>
          <w:lang w:val="ru-RU"/>
        </w:rPr>
        <w:t>ое</w:t>
      </w:r>
      <w:r w:rsidRPr="00E74AEE">
        <w:rPr>
          <w:rFonts w:asciiTheme="majorBidi" w:hAnsiTheme="majorBidi" w:cstheme="majorBidi"/>
          <w:lang w:val="ru-RU"/>
        </w:rPr>
        <w:t xml:space="preserve"> муджахидами «</w:t>
      </w:r>
      <w:r w:rsidR="00016010">
        <w:rPr>
          <w:rFonts w:asciiTheme="majorBidi" w:hAnsiTheme="majorBidi" w:cstheme="majorBidi"/>
          <w:lang w:val="ru-RU"/>
        </w:rPr>
        <w:t>Наводнение</w:t>
      </w:r>
      <w:r w:rsidRPr="00E74AEE">
        <w:rPr>
          <w:rFonts w:asciiTheme="majorBidi" w:hAnsiTheme="majorBidi" w:cstheme="majorBidi"/>
          <w:lang w:val="ru-RU"/>
        </w:rPr>
        <w:t xml:space="preserve"> </w:t>
      </w:r>
      <w:r w:rsidR="00016010">
        <w:rPr>
          <w:rFonts w:asciiTheme="majorBidi" w:hAnsiTheme="majorBidi" w:cstheme="majorBidi"/>
          <w:lang w:val="ru-RU"/>
        </w:rPr>
        <w:t>а</w:t>
      </w:r>
      <w:r w:rsidRPr="00E74AEE">
        <w:rPr>
          <w:rFonts w:asciiTheme="majorBidi" w:hAnsiTheme="majorBidi" w:cstheme="majorBidi"/>
          <w:lang w:val="ru-RU"/>
        </w:rPr>
        <w:t>ль-</w:t>
      </w:r>
      <w:proofErr w:type="spellStart"/>
      <w:r w:rsidRPr="00E74AEE">
        <w:rPr>
          <w:rFonts w:asciiTheme="majorBidi" w:hAnsiTheme="majorBidi" w:cstheme="majorBidi"/>
          <w:lang w:val="ru-RU"/>
        </w:rPr>
        <w:t>Аксы</w:t>
      </w:r>
      <w:proofErr w:type="spellEnd"/>
      <w:r w:rsidRPr="00E74AEE">
        <w:rPr>
          <w:rFonts w:asciiTheme="majorBidi" w:hAnsiTheme="majorBidi" w:cstheme="majorBidi"/>
          <w:lang w:val="ru-RU"/>
        </w:rPr>
        <w:t>» — посредством ракетных обстрелов, неожиданных туннельных операций и наземных атак — внушил</w:t>
      </w:r>
      <w:r w:rsidR="00016010">
        <w:rPr>
          <w:rFonts w:asciiTheme="majorBidi" w:hAnsiTheme="majorBidi" w:cstheme="majorBidi"/>
          <w:lang w:val="ru-RU"/>
        </w:rPr>
        <w:t>о</w:t>
      </w:r>
      <w:r w:rsidRPr="00E74AEE">
        <w:rPr>
          <w:rFonts w:asciiTheme="majorBidi" w:hAnsiTheme="majorBidi" w:cstheme="majorBidi"/>
          <w:lang w:val="ru-RU"/>
        </w:rPr>
        <w:t xml:space="preserve"> сионистскому образованию чувство беспомощности. </w:t>
      </w:r>
      <w:r w:rsidR="005B20FB" w:rsidRPr="00E74AEE">
        <w:rPr>
          <w:rFonts w:asciiTheme="majorBidi" w:hAnsiTheme="majorBidi" w:cstheme="majorBidi"/>
          <w:lang w:val="ru-RU"/>
        </w:rPr>
        <w:t xml:space="preserve">В течение двух лет оккупационное образование пыталось сломить сопротивление муджахидов безрассудными атаками на Газу; однако спустя некоторое время муджахиды вновь перегруппировывались и продолжали наносить удары. Этот цикл укрепил у оккупантов убеждение: </w:t>
      </w:r>
      <w:r w:rsidR="005B20FB" w:rsidRPr="00E74AEE">
        <w:rPr>
          <w:rFonts w:asciiTheme="majorBidi" w:hAnsiTheme="majorBidi" w:cstheme="majorBidi"/>
          <w:i/>
          <w:iCs/>
          <w:lang w:val="ru-RU"/>
        </w:rPr>
        <w:t>«Сколь бы жестоко мы ни атаковали, нам не удаётся сломить их стойкость и дух борьбы»</w:t>
      </w:r>
      <w:r w:rsidR="005B20FB" w:rsidRPr="00E74AEE">
        <w:rPr>
          <w:rFonts w:asciiTheme="majorBidi" w:hAnsiTheme="majorBidi" w:cstheme="majorBidi"/>
          <w:lang w:val="ru-RU"/>
        </w:rPr>
        <w:t>, — и породил психологию «мы не в безопасности».</w:t>
      </w:r>
    </w:p>
    <w:p w14:paraId="6835F81F" w14:textId="3EAE6389" w:rsidR="00D32CB7" w:rsidRPr="00E74AEE" w:rsidRDefault="005C2F77" w:rsidP="00016010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E74AEE">
        <w:rPr>
          <w:rFonts w:asciiTheme="majorBidi" w:hAnsiTheme="majorBidi" w:cstheme="majorBidi"/>
          <w:lang w:val="ru-RU"/>
        </w:rPr>
        <w:t>Кратко говоря, «</w:t>
      </w:r>
      <w:r w:rsidR="00016010">
        <w:rPr>
          <w:rFonts w:asciiTheme="majorBidi" w:hAnsiTheme="majorBidi" w:cstheme="majorBidi"/>
          <w:lang w:val="ru-RU"/>
        </w:rPr>
        <w:t>Наводнение а</w:t>
      </w:r>
      <w:r w:rsidRPr="00E74AEE">
        <w:rPr>
          <w:rFonts w:asciiTheme="majorBidi" w:hAnsiTheme="majorBidi" w:cstheme="majorBidi"/>
          <w:lang w:val="ru-RU"/>
        </w:rPr>
        <w:t>ль-</w:t>
      </w:r>
      <w:proofErr w:type="spellStart"/>
      <w:r w:rsidRPr="00E74AEE">
        <w:rPr>
          <w:rFonts w:asciiTheme="majorBidi" w:hAnsiTheme="majorBidi" w:cstheme="majorBidi"/>
          <w:lang w:val="ru-RU"/>
        </w:rPr>
        <w:t>Аксы</w:t>
      </w:r>
      <w:proofErr w:type="spellEnd"/>
      <w:r w:rsidRPr="00E74AEE">
        <w:rPr>
          <w:rFonts w:asciiTheme="majorBidi" w:hAnsiTheme="majorBidi" w:cstheme="majorBidi"/>
          <w:lang w:val="ru-RU"/>
        </w:rPr>
        <w:t>» переломил</w:t>
      </w:r>
      <w:r w:rsidR="00016010">
        <w:rPr>
          <w:rFonts w:asciiTheme="majorBidi" w:hAnsiTheme="majorBidi" w:cstheme="majorBidi"/>
          <w:lang w:val="ru-RU"/>
        </w:rPr>
        <w:t>о</w:t>
      </w:r>
      <w:r w:rsidRPr="00E74AEE">
        <w:rPr>
          <w:rFonts w:asciiTheme="majorBidi" w:hAnsiTheme="majorBidi" w:cstheme="majorBidi"/>
          <w:lang w:val="ru-RU"/>
        </w:rPr>
        <w:t xml:space="preserve"> укоренившуюся в сознании мусульман установку «выученной беспомощности»; показал</w:t>
      </w:r>
      <w:r w:rsidR="00016010">
        <w:rPr>
          <w:rFonts w:asciiTheme="majorBidi" w:hAnsiTheme="majorBidi" w:cstheme="majorBidi"/>
          <w:lang w:val="ru-RU"/>
        </w:rPr>
        <w:t>о</w:t>
      </w:r>
      <w:r w:rsidRPr="00E74AEE">
        <w:rPr>
          <w:rFonts w:asciiTheme="majorBidi" w:hAnsiTheme="majorBidi" w:cstheme="majorBidi"/>
          <w:lang w:val="ru-RU"/>
        </w:rPr>
        <w:t>, что, несмотря на колоссальную технологическую и разведывательную мощь, барьеры безопасности и оборонительные системы могут быть прорваны; а также нанёс тяжёлый удар по мечте врага об «абсолютной безопасности».</w:t>
      </w:r>
      <w:r w:rsidR="004E75CA" w:rsidRPr="00E74AEE">
        <w:rPr>
          <w:rFonts w:asciiTheme="majorBidi" w:hAnsiTheme="majorBidi" w:cstheme="majorBidi"/>
          <w:lang w:val="ru-RU"/>
        </w:rPr>
        <w:t xml:space="preserve"> </w:t>
      </w:r>
      <w:r w:rsidR="00D32CB7" w:rsidRPr="00E74AEE">
        <w:rPr>
          <w:rFonts w:asciiTheme="majorBidi" w:hAnsiTheme="majorBidi" w:cstheme="majorBidi"/>
          <w:lang w:val="ru-RU"/>
        </w:rPr>
        <w:t xml:space="preserve">Теперь очередь бороться с «выученной беспомощностью» настала для героя этой легенды (!) — захватнического иудейского образования. Мы просим нашего Господа, </w:t>
      </w:r>
      <w:r w:rsidR="00C15910" w:rsidRPr="00E74AEE">
        <w:rPr>
          <w:rFonts w:asciiTheme="majorBidi" w:hAnsiTheme="majorBidi" w:cstheme="majorBidi"/>
          <w:lang w:val="ru-RU"/>
        </w:rPr>
        <w:t xml:space="preserve">чтобы эта беспомощность — по выражению Корана — превратилась у них </w:t>
      </w:r>
      <w:proofErr w:type="gramStart"/>
      <w:r w:rsidR="00C15910" w:rsidRPr="00E74AEE">
        <w:rPr>
          <w:rFonts w:asciiTheme="majorBidi" w:hAnsiTheme="majorBidi" w:cstheme="majorBidi"/>
          <w:lang w:val="ru-RU"/>
        </w:rPr>
        <w:t xml:space="preserve">в </w:t>
      </w:r>
      <w:proofErr w:type="spellStart"/>
      <w:r w:rsidR="00C15910" w:rsidRPr="00E74AEE">
        <w:rPr>
          <w:rFonts w:asciiTheme="majorBidi" w:hAnsiTheme="majorBidi" w:cstheme="majorBidi"/>
          <w:lang w:val="ru-RU"/>
        </w:rPr>
        <w:t>ру</w:t>
      </w:r>
      <w:proofErr w:type="gramEnd"/>
      <w:r w:rsidR="00C15910" w:rsidRPr="00E74AEE">
        <w:rPr>
          <w:rFonts w:asciiTheme="majorBidi" w:hAnsiTheme="majorBidi" w:cstheme="majorBidi"/>
          <w:lang w:val="ru-RU"/>
        </w:rPr>
        <w:t>’б</w:t>
      </w:r>
      <w:proofErr w:type="spellEnd"/>
      <w:r w:rsidR="00C15910" w:rsidRPr="00E74AEE">
        <w:rPr>
          <w:rFonts w:asciiTheme="majorBidi" w:hAnsiTheme="majorBidi" w:cstheme="majorBidi"/>
          <w:lang w:val="ru-RU"/>
        </w:rPr>
        <w:t xml:space="preserve"> — </w:t>
      </w:r>
      <w:r w:rsidR="00473661" w:rsidRPr="00E74AEE">
        <w:rPr>
          <w:rFonts w:asciiTheme="majorBidi" w:hAnsiTheme="majorBidi" w:cstheme="majorBidi"/>
          <w:lang w:val="ru-RU"/>
        </w:rPr>
        <w:t>парализующий ужас, вселяемый Аллахом в сердца неверующих</w:t>
      </w:r>
      <w:r w:rsidR="00C15910" w:rsidRPr="00E74AEE">
        <w:rPr>
          <w:rFonts w:asciiTheme="majorBidi" w:hAnsiTheme="majorBidi" w:cstheme="majorBidi"/>
          <w:lang w:val="ru-RU"/>
        </w:rPr>
        <w:t>, и чтобы тем самым они собственными руками приблизили свой конец.</w:t>
      </w:r>
    </w:p>
    <w:p w14:paraId="797CAFAD" w14:textId="31718D81" w:rsidR="00D32CB7" w:rsidRPr="00E74AEE" w:rsidRDefault="00D32CB7" w:rsidP="00016010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E74AEE">
        <w:rPr>
          <w:rFonts w:asciiTheme="majorBidi" w:hAnsiTheme="majorBidi" w:cstheme="majorBidi"/>
          <w:lang w:val="ru-RU"/>
        </w:rPr>
        <w:t>О влиянии «</w:t>
      </w:r>
      <w:r w:rsidR="00016010">
        <w:rPr>
          <w:rFonts w:asciiTheme="majorBidi" w:hAnsiTheme="majorBidi" w:cstheme="majorBidi"/>
          <w:lang w:val="ru-RU"/>
        </w:rPr>
        <w:t>Наводнения а</w:t>
      </w:r>
      <w:r w:rsidRPr="00E74AEE">
        <w:rPr>
          <w:rFonts w:asciiTheme="majorBidi" w:hAnsiTheme="majorBidi" w:cstheme="majorBidi"/>
          <w:lang w:val="ru-RU"/>
        </w:rPr>
        <w:t>ль-</w:t>
      </w:r>
      <w:proofErr w:type="spellStart"/>
      <w:r w:rsidRPr="00E74AEE">
        <w:rPr>
          <w:rFonts w:asciiTheme="majorBidi" w:hAnsiTheme="majorBidi" w:cstheme="majorBidi"/>
          <w:lang w:val="ru-RU"/>
        </w:rPr>
        <w:t>Аксы</w:t>
      </w:r>
      <w:proofErr w:type="spellEnd"/>
      <w:r w:rsidRPr="00E74AEE">
        <w:rPr>
          <w:rFonts w:asciiTheme="majorBidi" w:hAnsiTheme="majorBidi" w:cstheme="majorBidi"/>
          <w:lang w:val="ru-RU"/>
        </w:rPr>
        <w:t>» не только на народы региона, но и на всю Исламскую Умму можно сказать следующее:</w:t>
      </w:r>
    </w:p>
    <w:p w14:paraId="3F6C67B3" w14:textId="7FEB8653" w:rsidR="00D32CB7" w:rsidRPr="00E74AEE" w:rsidRDefault="00D32CB7" w:rsidP="00016010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E74AEE">
        <w:rPr>
          <w:rFonts w:asciiTheme="majorBidi" w:hAnsiTheme="majorBidi" w:cstheme="majorBidi"/>
          <w:lang w:val="ru-RU"/>
        </w:rPr>
        <w:t>7 октября, с началом операции «</w:t>
      </w:r>
      <w:r w:rsidR="00016010">
        <w:rPr>
          <w:rFonts w:asciiTheme="majorBidi" w:hAnsiTheme="majorBidi" w:cstheme="majorBidi"/>
          <w:lang w:val="ru-RU"/>
        </w:rPr>
        <w:t>Наводнение а</w:t>
      </w:r>
      <w:r w:rsidRPr="00E74AEE">
        <w:rPr>
          <w:rFonts w:asciiTheme="majorBidi" w:hAnsiTheme="majorBidi" w:cstheme="majorBidi"/>
          <w:lang w:val="ru-RU"/>
        </w:rPr>
        <w:t>ль-</w:t>
      </w:r>
      <w:proofErr w:type="spellStart"/>
      <w:r w:rsidRPr="00E74AEE">
        <w:rPr>
          <w:rFonts w:asciiTheme="majorBidi" w:hAnsiTheme="majorBidi" w:cstheme="majorBidi"/>
          <w:lang w:val="ru-RU"/>
        </w:rPr>
        <w:t>Аксы</w:t>
      </w:r>
      <w:proofErr w:type="spellEnd"/>
      <w:r w:rsidRPr="00E74AEE">
        <w:rPr>
          <w:rFonts w:asciiTheme="majorBidi" w:hAnsiTheme="majorBidi" w:cstheme="majorBidi"/>
          <w:lang w:val="ru-RU"/>
        </w:rPr>
        <w:t xml:space="preserve">», война, развернувшаяся и превратившаяся в великое противостояние между истиной и ложью, вызвала мощный отклик: от востока до запада мусульмане по всему миру вышли на площади в поддержку Газы. Несмотря на зловещие границы Сайкса–Пико, проведённые колонизаторами-неверными за </w:t>
      </w:r>
      <w:r w:rsidRPr="00E74AEE">
        <w:rPr>
          <w:rFonts w:asciiTheme="majorBidi" w:hAnsiTheme="majorBidi" w:cstheme="majorBidi"/>
          <w:lang w:val="ru-RU"/>
        </w:rPr>
        <w:lastRenderedPageBreak/>
        <w:t xml:space="preserve">столом переговоров, они преодолели эти границы и донесли свои голоса и своё сопереживание до братьев в Газе. Чтобы стать для них глотком воздуха, они пробили брешь в стенах, воздвигнутых как препятствие на пути единства. </w:t>
      </w:r>
      <w:r w:rsidR="00EE4B07" w:rsidRPr="00E74AEE">
        <w:rPr>
          <w:rFonts w:asciiTheme="majorBidi" w:hAnsiTheme="majorBidi" w:cstheme="majorBidi"/>
          <w:lang w:val="ru-RU"/>
        </w:rPr>
        <w:t xml:space="preserve">Обращаясь к правителям — стражам национальных границ, превративших Умму в разрозненные государства, — они заявили: </w:t>
      </w:r>
      <w:r w:rsidR="00EE4B07" w:rsidRPr="00E74AEE">
        <w:rPr>
          <w:rFonts w:asciiTheme="majorBidi" w:hAnsiTheme="majorBidi" w:cstheme="majorBidi"/>
          <w:i/>
          <w:iCs/>
          <w:lang w:val="ru-RU"/>
        </w:rPr>
        <w:t>«Либо помогите Палестине, либо откройте дорогу!»</w:t>
      </w:r>
      <w:r w:rsidR="009F5EA5" w:rsidRPr="00E74AEE">
        <w:rPr>
          <w:rFonts w:asciiTheme="majorBidi" w:hAnsiTheme="majorBidi" w:cstheme="majorBidi"/>
          <w:lang w:val="ru-RU"/>
        </w:rPr>
        <w:t>,</w:t>
      </w:r>
      <w:r w:rsidRPr="00E74AEE">
        <w:rPr>
          <w:rFonts w:asciiTheme="majorBidi" w:hAnsiTheme="majorBidi" w:cstheme="majorBidi"/>
          <w:lang w:val="ru-RU"/>
        </w:rPr>
        <w:t xml:space="preserve"> — продемонстрировав всему миру, что готовы отправиться в путь ради Газы и что защита земель Палестины — это вопрос столь возвышенный и </w:t>
      </w:r>
      <w:r w:rsidR="00ED22CD" w:rsidRPr="00E74AEE">
        <w:rPr>
          <w:rFonts w:asciiTheme="majorBidi" w:hAnsiTheme="majorBidi" w:cstheme="majorBidi"/>
          <w:lang w:val="ru-RU"/>
        </w:rPr>
        <w:t>и</w:t>
      </w:r>
      <w:r w:rsidRPr="00E74AEE">
        <w:rPr>
          <w:rFonts w:asciiTheme="majorBidi" w:hAnsiTheme="majorBidi" w:cstheme="majorBidi"/>
          <w:lang w:val="ru-RU"/>
        </w:rPr>
        <w:t>сламский, что его невозможно ограничить рамками национального понимания.</w:t>
      </w:r>
    </w:p>
    <w:p w14:paraId="3CD30E93" w14:textId="77777777" w:rsidR="00D32CB7" w:rsidRPr="00E74AEE" w:rsidRDefault="00D32CB7" w:rsidP="00D32CB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proofErr w:type="gramStart"/>
      <w:r w:rsidRPr="00E74AEE">
        <w:rPr>
          <w:rFonts w:asciiTheme="majorBidi" w:hAnsiTheme="majorBidi" w:cstheme="majorBidi"/>
          <w:lang w:val="ru-RU"/>
        </w:rPr>
        <w:t>Исламская</w:t>
      </w:r>
      <w:proofErr w:type="gramEnd"/>
      <w:r w:rsidRPr="00E74AEE">
        <w:rPr>
          <w:rFonts w:asciiTheme="majorBidi" w:hAnsiTheme="majorBidi" w:cstheme="majorBidi"/>
          <w:lang w:val="ru-RU"/>
        </w:rPr>
        <w:t xml:space="preserve"> Умма не оставила Газу и мусульман, подвергающихся там притеснениям, один на один с их болью и страданиями. Она не позволила нашим братьям в Газе утонуть в собственных слезах. В этот период земля и небо стали свидетелями подъёма Исламской Уммы и её готовности жертвовать жизнями ради Газы. Как описано в хадисе, </w:t>
      </w:r>
      <w:proofErr w:type="gramStart"/>
      <w:r w:rsidRPr="00E74AEE">
        <w:rPr>
          <w:rFonts w:asciiTheme="majorBidi" w:hAnsiTheme="majorBidi" w:cstheme="majorBidi"/>
          <w:lang w:val="ru-RU"/>
        </w:rPr>
        <w:t>Исламская</w:t>
      </w:r>
      <w:proofErr w:type="gramEnd"/>
      <w:r w:rsidRPr="00E74AEE">
        <w:rPr>
          <w:rFonts w:asciiTheme="majorBidi" w:hAnsiTheme="majorBidi" w:cstheme="majorBidi"/>
          <w:lang w:val="ru-RU"/>
        </w:rPr>
        <w:t xml:space="preserve"> Умма проявила себя подобно единому телу. Ведь Посланник Аллаха (</w:t>
      </w:r>
      <w:proofErr w:type="gramStart"/>
      <w:r w:rsidRPr="00E74AEE">
        <w:rPr>
          <w:rFonts w:asciiTheme="majorBidi" w:hAnsiTheme="majorBidi" w:cstheme="majorBidi"/>
          <w:lang w:val="ru-RU"/>
        </w:rPr>
        <w:t>с</w:t>
      </w:r>
      <w:proofErr w:type="gramEnd"/>
      <w:r w:rsidRPr="00E74AEE">
        <w:rPr>
          <w:rFonts w:asciiTheme="majorBidi" w:hAnsiTheme="majorBidi" w:cstheme="majorBidi"/>
          <w:lang w:val="ru-RU"/>
        </w:rPr>
        <w:t>.а.с.) сказал:</w:t>
      </w:r>
    </w:p>
    <w:p w14:paraId="346A2238" w14:textId="77777777" w:rsidR="006A3A90" w:rsidRPr="00E74AEE" w:rsidRDefault="006A3A90" w:rsidP="00F03A52">
      <w:pPr>
        <w:bidi/>
        <w:spacing w:line="360" w:lineRule="auto"/>
        <w:jc w:val="center"/>
        <w:rPr>
          <w:rFonts w:ascii="Scheherazade" w:hAnsi="Scheherazade" w:cs="Scheherazade"/>
          <w:sz w:val="32"/>
          <w:szCs w:val="32"/>
          <w:lang w:val="ru-RU"/>
        </w:rPr>
      </w:pPr>
      <w:r w:rsidRPr="00E74AEE">
        <w:rPr>
          <w:rFonts w:ascii="Scheherazade" w:hAnsi="Scheherazade" w:cs="Scheherazade"/>
          <w:sz w:val="32"/>
          <w:szCs w:val="32"/>
          <w:rtl/>
          <w:lang w:val="ru-RU"/>
        </w:rPr>
        <w:t>مَثَلُ الْمُؤْمِنِينَ فِي تَوَادِّهِمْ وَتَرَاحُمِهِمْ وَتَعَاطُفِهِمْ، مَثَلُ الْجَسَدِ إِذَا اشْتَكَى مِنْهُ عُضْوٌ تَدَاعَى لَهُ سَائِرُ الْجَسَدِ بِالسَّهَرِ وَالْحُمَّى</w:t>
      </w:r>
    </w:p>
    <w:p w14:paraId="66AF9329" w14:textId="77777777" w:rsidR="006A3A90" w:rsidRPr="00E74AEE" w:rsidRDefault="006A3A90" w:rsidP="00962077">
      <w:p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E74AEE">
        <w:rPr>
          <w:rFonts w:asciiTheme="majorBidi" w:hAnsiTheme="majorBidi" w:cstheme="majorBidi"/>
          <w:b/>
          <w:bCs/>
          <w:i/>
          <w:iCs/>
          <w:lang w:val="ru-RU"/>
        </w:rPr>
        <w:t>«Верующие в своей любви друг к другу, в своём милосердии и сострадании подобны одному телу: когда один из его органов заболевает, всё тело откликается бессонницей и жаром»</w:t>
      </w:r>
      <w:r w:rsidRPr="00E74AEE">
        <w:rPr>
          <w:rFonts w:asciiTheme="majorBidi" w:hAnsiTheme="majorBidi" w:cstheme="majorBidi"/>
          <w:lang w:val="ru-RU"/>
        </w:rPr>
        <w:t xml:space="preserve"> (передал </w:t>
      </w:r>
      <w:proofErr w:type="spellStart"/>
      <w:r w:rsidRPr="00E74AEE">
        <w:rPr>
          <w:rFonts w:asciiTheme="majorBidi" w:hAnsiTheme="majorBidi" w:cstheme="majorBidi"/>
          <w:lang w:val="ru-RU"/>
        </w:rPr>
        <w:t>Бухари</w:t>
      </w:r>
      <w:proofErr w:type="spellEnd"/>
      <w:r w:rsidRPr="00E74AEE">
        <w:rPr>
          <w:rFonts w:asciiTheme="majorBidi" w:hAnsiTheme="majorBidi" w:cstheme="majorBidi"/>
          <w:lang w:val="ru-RU"/>
        </w:rPr>
        <w:t>, Муслим).</w:t>
      </w:r>
    </w:p>
    <w:p w14:paraId="78AD7D68" w14:textId="21CD6A85" w:rsidR="006A3A90" w:rsidRPr="00E74AEE" w:rsidRDefault="006A3A90" w:rsidP="0097559E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E74AEE">
        <w:rPr>
          <w:rFonts w:asciiTheme="majorBidi" w:hAnsiTheme="majorBidi" w:cstheme="majorBidi"/>
          <w:lang w:val="ru-RU"/>
        </w:rPr>
        <w:t>Среди мыслительных и идейных последствий «</w:t>
      </w:r>
      <w:r w:rsidR="0097559E">
        <w:rPr>
          <w:rFonts w:asciiTheme="majorBidi" w:hAnsiTheme="majorBidi" w:cstheme="majorBidi"/>
          <w:lang w:val="ru-RU"/>
        </w:rPr>
        <w:t>Наводнения а</w:t>
      </w:r>
      <w:r w:rsidRPr="00E74AEE">
        <w:rPr>
          <w:rFonts w:asciiTheme="majorBidi" w:hAnsiTheme="majorBidi" w:cstheme="majorBidi"/>
          <w:lang w:val="ru-RU"/>
        </w:rPr>
        <w:t>ль-</w:t>
      </w:r>
      <w:proofErr w:type="spellStart"/>
      <w:r w:rsidRPr="00E74AEE">
        <w:rPr>
          <w:rFonts w:asciiTheme="majorBidi" w:hAnsiTheme="majorBidi" w:cstheme="majorBidi"/>
          <w:lang w:val="ru-RU"/>
        </w:rPr>
        <w:t>Аксы</w:t>
      </w:r>
      <w:proofErr w:type="spellEnd"/>
      <w:r w:rsidRPr="00E74AEE">
        <w:rPr>
          <w:rFonts w:asciiTheme="majorBidi" w:hAnsiTheme="majorBidi" w:cstheme="majorBidi"/>
          <w:lang w:val="ru-RU"/>
        </w:rPr>
        <w:t>» для мусульман можно выделить следующее:</w:t>
      </w:r>
    </w:p>
    <w:p w14:paraId="32B1061A" w14:textId="77777777" w:rsidR="006A3A90" w:rsidRPr="00E74AEE" w:rsidRDefault="006A3A90" w:rsidP="006A3A90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E74AEE">
        <w:rPr>
          <w:rFonts w:asciiTheme="majorBidi" w:hAnsiTheme="majorBidi" w:cstheme="majorBidi"/>
          <w:lang w:val="ru-RU"/>
        </w:rPr>
        <w:t>Несмотря на то, каким бы сильным ни казался Запад в вооружении и возможностях, те, чьим Помощником является Аллах, не будут побеждены:</w:t>
      </w:r>
    </w:p>
    <w:p w14:paraId="1BB7E470" w14:textId="00F717ED" w:rsidR="0079284C" w:rsidRPr="00E74AEE" w:rsidRDefault="00782B24" w:rsidP="00F03A52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E74AEE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t>إِن يَنصُرۡكُمُ ٱللَّهُ فَلَا غَالِبَ لَكُمۡۖ وَإِن يَخۡذُلۡكُمۡ فَمَن ذَا ٱلَّذِي يَنصُرُكُم مِّنۢ بَعۡدِهِۦۗ وَعَلَى ٱللَّهِ فَلۡيَتَوَكَّلِ ٱلۡمُؤۡمِنُونَ ١٦٠</w:t>
      </w:r>
    </w:p>
    <w:p w14:paraId="6537D816" w14:textId="77777777" w:rsidR="006A3A90" w:rsidRPr="00E74AEE" w:rsidRDefault="006A3A90" w:rsidP="00782B24">
      <w:p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E74AEE">
        <w:rPr>
          <w:rFonts w:asciiTheme="majorBidi" w:hAnsiTheme="majorBidi" w:cstheme="majorBidi"/>
          <w:b/>
          <w:bCs/>
          <w:lang w:val="ru-RU"/>
        </w:rPr>
        <w:t>«Если Аллах окажет вам помощь, никто не одолеет вас; если же Он оставит вас без помощи, то кто поможет вам после Него? И пусть верующие уповают только на Аллаха»</w:t>
      </w:r>
      <w:r w:rsidRPr="00E74AEE">
        <w:rPr>
          <w:rFonts w:asciiTheme="majorBidi" w:hAnsiTheme="majorBidi" w:cstheme="majorBidi"/>
          <w:lang w:val="ru-RU"/>
        </w:rPr>
        <w:t xml:space="preserve"> (3:160).</w:t>
      </w:r>
    </w:p>
    <w:p w14:paraId="2A69AD91" w14:textId="486668F9" w:rsidR="006A3A90" w:rsidRPr="00E74AEE" w:rsidRDefault="006A3A90" w:rsidP="00F44DB1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E74AEE">
        <w:rPr>
          <w:rFonts w:asciiTheme="majorBidi" w:hAnsiTheme="majorBidi" w:cstheme="majorBidi"/>
          <w:lang w:val="ru-RU"/>
        </w:rPr>
        <w:t xml:space="preserve">Даже если весь мир объединится, Аллаха достаточно как Помощника. </w:t>
      </w:r>
      <w:r w:rsidR="00F44DB1" w:rsidRPr="00E74AEE">
        <w:rPr>
          <w:rFonts w:asciiTheme="majorBidi" w:hAnsiTheme="majorBidi" w:cstheme="majorBidi"/>
          <w:lang w:val="ru-RU"/>
        </w:rPr>
        <w:t>Тем, кто полагается на Аллаха, достаточно Его как Покровителя; ни США, ни Запад, ни колонизаторы-неверные не смогут причинить вред тем, кто уповает на Него:</w:t>
      </w:r>
    </w:p>
    <w:p w14:paraId="71C495D1" w14:textId="225D9679" w:rsidR="00C32E55" w:rsidRPr="00E74AEE" w:rsidRDefault="001A301F" w:rsidP="00F03A52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E74AEE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lastRenderedPageBreak/>
        <w:t>ٱلَّذِينَ قَالَ لَهُمُ ٱلنَّاسُ إِنَّ ٱلنَّاسَ قَدۡ جَمَعُواْ لَكُمۡ فَٱخۡشَوۡهُمۡ فَزَادَهُمۡ إِيمَٰنٗا وَقَالُواْ حَسۡبُنَا ٱللَّهُ وَنِعۡمَ ٱلۡوَكِيلُ ١٧٣</w:t>
      </w:r>
    </w:p>
    <w:p w14:paraId="7CF59726" w14:textId="607C44E9" w:rsidR="006A3A90" w:rsidRPr="00E74AEE" w:rsidRDefault="006A3A90" w:rsidP="00261D91">
      <w:p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E74AEE">
        <w:rPr>
          <w:rFonts w:asciiTheme="majorBidi" w:hAnsiTheme="majorBidi" w:cstheme="majorBidi"/>
          <w:b/>
          <w:bCs/>
          <w:lang w:val="ru-RU"/>
        </w:rPr>
        <w:t xml:space="preserve">«Тем, которым люди сказали: </w:t>
      </w:r>
      <w:r w:rsidR="00936C1C" w:rsidRPr="00E74AEE">
        <w:rPr>
          <w:rFonts w:asciiTheme="majorBidi" w:hAnsiTheme="majorBidi" w:cstheme="majorBidi"/>
          <w:b/>
          <w:bCs/>
          <w:lang w:val="ru-RU"/>
        </w:rPr>
        <w:t>«</w:t>
      </w:r>
      <w:r w:rsidRPr="00E74AEE">
        <w:rPr>
          <w:rFonts w:asciiTheme="majorBidi" w:hAnsiTheme="majorBidi" w:cstheme="majorBidi"/>
          <w:b/>
          <w:bCs/>
          <w:lang w:val="ru-RU"/>
        </w:rPr>
        <w:t>Поистине, люди собрались против вас, бойтесь их</w:t>
      </w:r>
      <w:r w:rsidR="00936C1C" w:rsidRPr="00E74AEE">
        <w:rPr>
          <w:rFonts w:asciiTheme="majorBidi" w:hAnsiTheme="majorBidi" w:cstheme="majorBidi"/>
          <w:b/>
          <w:bCs/>
          <w:lang w:val="ru-RU"/>
        </w:rPr>
        <w:t>»</w:t>
      </w:r>
      <w:r w:rsidRPr="00E74AEE">
        <w:rPr>
          <w:rFonts w:asciiTheme="majorBidi" w:hAnsiTheme="majorBidi" w:cstheme="majorBidi"/>
          <w:b/>
          <w:bCs/>
          <w:lang w:val="ru-RU"/>
        </w:rPr>
        <w:t xml:space="preserve">, — это лишь увеличило веру, и они ответили: </w:t>
      </w:r>
      <w:r w:rsidR="00936C1C" w:rsidRPr="00E74AEE">
        <w:rPr>
          <w:rFonts w:asciiTheme="majorBidi" w:hAnsiTheme="majorBidi" w:cstheme="majorBidi"/>
          <w:b/>
          <w:bCs/>
          <w:lang w:val="ru-RU"/>
        </w:rPr>
        <w:t>«</w:t>
      </w:r>
      <w:r w:rsidRPr="00E74AEE">
        <w:rPr>
          <w:rFonts w:asciiTheme="majorBidi" w:hAnsiTheme="majorBidi" w:cstheme="majorBidi"/>
          <w:b/>
          <w:bCs/>
          <w:lang w:val="ru-RU"/>
        </w:rPr>
        <w:t>Нам достаточно Аллаха, и как прекрасен Он как Покровитель!</w:t>
      </w:r>
      <w:r w:rsidR="00936C1C" w:rsidRPr="00E74AEE">
        <w:rPr>
          <w:rFonts w:asciiTheme="majorBidi" w:hAnsiTheme="majorBidi" w:cstheme="majorBidi"/>
          <w:b/>
          <w:bCs/>
          <w:lang w:val="ru-RU"/>
        </w:rPr>
        <w:t>»</w:t>
      </w:r>
      <w:r w:rsidRPr="00E74AEE">
        <w:rPr>
          <w:rFonts w:asciiTheme="majorBidi" w:hAnsiTheme="majorBidi" w:cstheme="majorBidi"/>
          <w:lang w:val="ru-RU"/>
        </w:rPr>
        <w:t xml:space="preserve"> (3:173).</w:t>
      </w:r>
    </w:p>
    <w:p w14:paraId="74B48357" w14:textId="77777777" w:rsidR="006A3A90" w:rsidRPr="00E74AEE" w:rsidRDefault="006A3A90" w:rsidP="006A3A90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E74AEE">
        <w:rPr>
          <w:rFonts w:asciiTheme="majorBidi" w:hAnsiTheme="majorBidi" w:cstheme="majorBidi"/>
          <w:lang w:val="ru-RU"/>
        </w:rPr>
        <w:t xml:space="preserve">Хотя Запад может казаться превосходящим числом и вооружением, по воле Аллаха малочисленная группа одерживает верх </w:t>
      </w:r>
      <w:proofErr w:type="gramStart"/>
      <w:r w:rsidRPr="00E74AEE">
        <w:rPr>
          <w:rFonts w:asciiTheme="majorBidi" w:hAnsiTheme="majorBidi" w:cstheme="majorBidi"/>
          <w:lang w:val="ru-RU"/>
        </w:rPr>
        <w:t>над</w:t>
      </w:r>
      <w:proofErr w:type="gramEnd"/>
      <w:r w:rsidRPr="00E74AEE">
        <w:rPr>
          <w:rFonts w:asciiTheme="majorBidi" w:hAnsiTheme="majorBidi" w:cstheme="majorBidi"/>
          <w:lang w:val="ru-RU"/>
        </w:rPr>
        <w:t xml:space="preserve"> многочисленной:</w:t>
      </w:r>
    </w:p>
    <w:p w14:paraId="4C1F883B" w14:textId="7B625C59" w:rsidR="006A3A90" w:rsidRPr="00E74AEE" w:rsidRDefault="00CC32A0" w:rsidP="00F03A52">
      <w:pPr>
        <w:bidi/>
        <w:spacing w:line="360" w:lineRule="auto"/>
        <w:jc w:val="center"/>
        <w:rPr>
          <w:rFonts w:asciiTheme="majorBidi" w:hAnsiTheme="majorBidi" w:cstheme="majorBidi"/>
          <w:sz w:val="22"/>
          <w:szCs w:val="22"/>
          <w:lang w:val="ru-RU"/>
        </w:rPr>
      </w:pPr>
      <w:r w:rsidRPr="00E74AEE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t>قَالُواْ لَا طَاقَةَ لَنَا ٱلۡيَوۡمَ بِجَالُوتَ وَجُنُودِهِۦۚ قَالَ ٱلَّذِينَ يَظُنُّونَ أَنَّهُم مُّلَٰقُواْ ٱللَّهِ كَم مِّن فِئَةٖ قَلِيلَةٍ غَلَبَتۡ فِئَةٗ كَثِيرَةَۢ بِإِذۡنِ ٱللَّهِۗ وَٱللَّهُ مَعَ ٱلصَّٰبِرِينَ ٢٤٩</w:t>
      </w:r>
    </w:p>
    <w:p w14:paraId="70BA215D" w14:textId="1A6C7B42" w:rsidR="006A3A90" w:rsidRPr="00E74AEE" w:rsidRDefault="006A3A90" w:rsidP="00186E32">
      <w:p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E74AEE">
        <w:rPr>
          <w:rFonts w:asciiTheme="majorBidi" w:hAnsiTheme="majorBidi" w:cstheme="majorBidi"/>
          <w:b/>
          <w:bCs/>
          <w:lang w:val="ru-RU"/>
        </w:rPr>
        <w:t xml:space="preserve">«Они сказали: </w:t>
      </w:r>
      <w:r w:rsidR="000C0E87" w:rsidRPr="00E74AEE">
        <w:rPr>
          <w:rFonts w:asciiTheme="majorBidi" w:hAnsiTheme="majorBidi" w:cstheme="majorBidi"/>
          <w:b/>
          <w:bCs/>
          <w:lang w:val="ru-RU"/>
        </w:rPr>
        <w:t>«</w:t>
      </w:r>
      <w:r w:rsidRPr="00E74AEE">
        <w:rPr>
          <w:rFonts w:asciiTheme="majorBidi" w:hAnsiTheme="majorBidi" w:cstheme="majorBidi"/>
          <w:b/>
          <w:bCs/>
          <w:lang w:val="ru-RU"/>
        </w:rPr>
        <w:t xml:space="preserve">Сегодня у нас нет силы против </w:t>
      </w:r>
      <w:proofErr w:type="spellStart"/>
      <w:r w:rsidRPr="00E74AEE">
        <w:rPr>
          <w:rFonts w:asciiTheme="majorBidi" w:hAnsiTheme="majorBidi" w:cstheme="majorBidi"/>
          <w:b/>
          <w:bCs/>
          <w:lang w:val="ru-RU"/>
        </w:rPr>
        <w:t>Джалута</w:t>
      </w:r>
      <w:proofErr w:type="spellEnd"/>
      <w:r w:rsidRPr="00E74AEE">
        <w:rPr>
          <w:rFonts w:asciiTheme="majorBidi" w:hAnsiTheme="majorBidi" w:cstheme="majorBidi"/>
          <w:b/>
          <w:bCs/>
          <w:lang w:val="ru-RU"/>
        </w:rPr>
        <w:t xml:space="preserve"> и его воинов</w:t>
      </w:r>
      <w:r w:rsidR="000C0E87" w:rsidRPr="00E74AEE">
        <w:rPr>
          <w:rFonts w:asciiTheme="majorBidi" w:hAnsiTheme="majorBidi" w:cstheme="majorBidi"/>
          <w:b/>
          <w:bCs/>
          <w:lang w:val="ru-RU"/>
        </w:rPr>
        <w:t>»</w:t>
      </w:r>
      <w:r w:rsidRPr="00E74AEE">
        <w:rPr>
          <w:rFonts w:asciiTheme="majorBidi" w:hAnsiTheme="majorBidi" w:cstheme="majorBidi"/>
          <w:b/>
          <w:bCs/>
          <w:lang w:val="ru-RU"/>
        </w:rPr>
        <w:t xml:space="preserve">. Но те, которые были убеждены, что встретят Аллаха, сказали: </w:t>
      </w:r>
      <w:r w:rsidR="000C0E87" w:rsidRPr="00E74AEE">
        <w:rPr>
          <w:rFonts w:asciiTheme="majorBidi" w:hAnsiTheme="majorBidi" w:cstheme="majorBidi"/>
          <w:b/>
          <w:bCs/>
          <w:lang w:val="ru-RU"/>
        </w:rPr>
        <w:t>«</w:t>
      </w:r>
      <w:r w:rsidRPr="00E74AEE">
        <w:rPr>
          <w:rFonts w:asciiTheme="majorBidi" w:hAnsiTheme="majorBidi" w:cstheme="majorBidi"/>
          <w:b/>
          <w:bCs/>
          <w:lang w:val="ru-RU"/>
        </w:rPr>
        <w:t xml:space="preserve">Сколько малочисленных отрядов одерживали победу над </w:t>
      </w:r>
      <w:proofErr w:type="gramStart"/>
      <w:r w:rsidRPr="00E74AEE">
        <w:rPr>
          <w:rFonts w:asciiTheme="majorBidi" w:hAnsiTheme="majorBidi" w:cstheme="majorBidi"/>
          <w:b/>
          <w:bCs/>
          <w:lang w:val="ru-RU"/>
        </w:rPr>
        <w:t>многочисленными</w:t>
      </w:r>
      <w:proofErr w:type="gramEnd"/>
      <w:r w:rsidRPr="00E74AEE">
        <w:rPr>
          <w:rFonts w:asciiTheme="majorBidi" w:hAnsiTheme="majorBidi" w:cstheme="majorBidi"/>
          <w:b/>
          <w:bCs/>
          <w:lang w:val="ru-RU"/>
        </w:rPr>
        <w:t xml:space="preserve"> по дозволению Аллаха! И Аллах — с </w:t>
      </w:r>
      <w:proofErr w:type="gramStart"/>
      <w:r w:rsidRPr="00E74AEE">
        <w:rPr>
          <w:rFonts w:asciiTheme="majorBidi" w:hAnsiTheme="majorBidi" w:cstheme="majorBidi"/>
          <w:b/>
          <w:bCs/>
          <w:lang w:val="ru-RU"/>
        </w:rPr>
        <w:t>терпеливыми</w:t>
      </w:r>
      <w:proofErr w:type="gramEnd"/>
      <w:r w:rsidR="000C0E87" w:rsidRPr="00E74AEE">
        <w:rPr>
          <w:rFonts w:asciiTheme="majorBidi" w:hAnsiTheme="majorBidi" w:cstheme="majorBidi"/>
          <w:b/>
          <w:bCs/>
          <w:lang w:val="ru-RU"/>
        </w:rPr>
        <w:t>»</w:t>
      </w:r>
      <w:r w:rsidRPr="00E74AEE">
        <w:rPr>
          <w:rFonts w:asciiTheme="majorBidi" w:hAnsiTheme="majorBidi" w:cstheme="majorBidi"/>
          <w:lang w:val="ru-RU"/>
        </w:rPr>
        <w:t xml:space="preserve"> (2:249).</w:t>
      </w:r>
    </w:p>
    <w:p w14:paraId="69FE4D33" w14:textId="258206BB" w:rsidR="00517E37" w:rsidRPr="00E74AEE" w:rsidRDefault="00517E37" w:rsidP="00B0732F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E74AEE">
        <w:rPr>
          <w:rFonts w:asciiTheme="majorBidi" w:hAnsiTheme="majorBidi" w:cstheme="majorBidi"/>
          <w:lang w:val="ru-RU"/>
        </w:rPr>
        <w:t xml:space="preserve">Выше мы говорили о том, что, несмотря на ограниченные возможности, муджахиды, сражаясь с самоотверженностью, нанесли захватническому иудейскому образованию серьёзное поражение и тем самым добились успеха и победы, достойных высокой оценки. Однако этого нельзя сказать о правителях стран, населённых мусульманами. То, что они оставили Газу без защиты, не предприняли в этом процессе ни одного конкретного шага и, более того, продолжили свои грязные торговые связи — прямо или косвенно, — вызвало в народах мыслительный сдвиг в отношении этих правителей. </w:t>
      </w:r>
      <w:r w:rsidR="00193311">
        <w:rPr>
          <w:rFonts w:asciiTheme="majorBidi" w:hAnsiTheme="majorBidi" w:cstheme="majorBidi"/>
          <w:lang w:val="ru-RU"/>
        </w:rPr>
        <w:t>Те, кто провозглашал</w:t>
      </w:r>
      <w:r w:rsidR="00B0732F" w:rsidRPr="00E74AEE">
        <w:rPr>
          <w:rFonts w:asciiTheme="majorBidi" w:hAnsiTheme="majorBidi" w:cstheme="majorBidi"/>
          <w:lang w:val="ru-RU"/>
        </w:rPr>
        <w:t xml:space="preserve"> </w:t>
      </w:r>
      <w:r w:rsidR="00B0732F" w:rsidRPr="00E74AEE">
        <w:rPr>
          <w:rFonts w:asciiTheme="majorBidi" w:hAnsiTheme="majorBidi" w:cstheme="majorBidi"/>
          <w:i/>
          <w:iCs/>
          <w:lang w:val="ru-RU"/>
        </w:rPr>
        <w:t>«</w:t>
      </w:r>
      <w:proofErr w:type="spellStart"/>
      <w:r w:rsidR="00B0732F" w:rsidRPr="00E74AEE">
        <w:rPr>
          <w:rFonts w:asciiTheme="majorBidi" w:hAnsiTheme="majorBidi" w:cstheme="majorBidi"/>
          <w:i/>
          <w:iCs/>
          <w:lang w:val="ru-RU"/>
        </w:rPr>
        <w:t>Кудс</w:t>
      </w:r>
      <w:proofErr w:type="spellEnd"/>
      <w:r w:rsidR="00B0732F" w:rsidRPr="00E74AEE">
        <w:rPr>
          <w:rFonts w:asciiTheme="majorBidi" w:hAnsiTheme="majorBidi" w:cstheme="majorBidi"/>
          <w:i/>
          <w:iCs/>
          <w:lang w:val="ru-RU"/>
        </w:rPr>
        <w:t xml:space="preserve"> — наша красная линия»</w:t>
      </w:r>
      <w:r w:rsidR="00B0732F" w:rsidRPr="00E74AEE">
        <w:rPr>
          <w:rFonts w:asciiTheme="majorBidi" w:hAnsiTheme="majorBidi" w:cstheme="majorBidi"/>
          <w:lang w:val="ru-RU"/>
        </w:rPr>
        <w:t xml:space="preserve"> и называли себя </w:t>
      </w:r>
      <w:r w:rsidR="00B0732F" w:rsidRPr="00E74AEE">
        <w:rPr>
          <w:rFonts w:asciiTheme="majorBidi" w:hAnsiTheme="majorBidi" w:cstheme="majorBidi"/>
          <w:i/>
          <w:iCs/>
          <w:lang w:val="ru-RU"/>
        </w:rPr>
        <w:t>«покровителями»</w:t>
      </w:r>
      <w:r w:rsidR="00B0732F" w:rsidRPr="00E74AEE">
        <w:rPr>
          <w:rFonts w:asciiTheme="majorBidi" w:hAnsiTheme="majorBidi" w:cstheme="majorBidi"/>
          <w:lang w:val="ru-RU"/>
        </w:rPr>
        <w:t xml:space="preserve"> Газы, ограничившись громкими словами, в итоге показали своё истинное лицо.</w:t>
      </w:r>
    </w:p>
    <w:p w14:paraId="5BE49AA8" w14:textId="3B357BCF" w:rsidR="00517E37" w:rsidRPr="00E74AEE" w:rsidRDefault="00517E37" w:rsidP="00193311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E74AEE">
        <w:rPr>
          <w:rFonts w:asciiTheme="majorBidi" w:hAnsiTheme="majorBidi" w:cstheme="majorBidi"/>
          <w:lang w:val="ru-RU"/>
        </w:rPr>
        <w:t>«</w:t>
      </w:r>
      <w:r w:rsidR="00193311">
        <w:rPr>
          <w:rFonts w:asciiTheme="majorBidi" w:hAnsiTheme="majorBidi" w:cstheme="majorBidi"/>
          <w:lang w:val="ru-RU"/>
        </w:rPr>
        <w:t>Наводнение а</w:t>
      </w:r>
      <w:r w:rsidRPr="00E74AEE">
        <w:rPr>
          <w:rFonts w:asciiTheme="majorBidi" w:hAnsiTheme="majorBidi" w:cstheme="majorBidi"/>
          <w:lang w:val="ru-RU"/>
        </w:rPr>
        <w:t>ль-</w:t>
      </w:r>
      <w:proofErr w:type="spellStart"/>
      <w:r w:rsidRPr="00E74AEE">
        <w:rPr>
          <w:rFonts w:asciiTheme="majorBidi" w:hAnsiTheme="majorBidi" w:cstheme="majorBidi"/>
          <w:lang w:val="ru-RU"/>
        </w:rPr>
        <w:t>Аксы</w:t>
      </w:r>
      <w:proofErr w:type="spellEnd"/>
      <w:r w:rsidRPr="00E74AEE">
        <w:rPr>
          <w:rFonts w:asciiTheme="majorBidi" w:hAnsiTheme="majorBidi" w:cstheme="majorBidi"/>
          <w:lang w:val="ru-RU"/>
        </w:rPr>
        <w:t>» и события последних двух лет в Газе ясно показали, что действия лидеров мусульманских стран, армии которых насчитывают миллионы, но которые не предприняли ни одного конкретного шага ради Газы, — это всего лишь показной героизм.</w:t>
      </w:r>
    </w:p>
    <w:p w14:paraId="6C0E05E8" w14:textId="1D772F98" w:rsidR="00517E37" w:rsidRPr="00E74AEE" w:rsidRDefault="00517E37" w:rsidP="00517E3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E74AEE">
        <w:rPr>
          <w:rFonts w:asciiTheme="majorBidi" w:hAnsiTheme="majorBidi" w:cstheme="majorBidi"/>
          <w:lang w:val="ru-RU"/>
        </w:rPr>
        <w:t xml:space="preserve">Ситуация правителей, которые сели за стол так называемого </w:t>
      </w:r>
      <w:r w:rsidR="00193311">
        <w:rPr>
          <w:rFonts w:asciiTheme="majorBidi" w:hAnsiTheme="majorBidi" w:cstheme="majorBidi"/>
          <w:lang w:val="ru-RU"/>
        </w:rPr>
        <w:t>«</w:t>
      </w:r>
      <w:r w:rsidRPr="00E74AEE">
        <w:rPr>
          <w:rFonts w:asciiTheme="majorBidi" w:hAnsiTheme="majorBidi" w:cstheme="majorBidi"/>
          <w:lang w:val="ru-RU"/>
        </w:rPr>
        <w:t>мира</w:t>
      </w:r>
      <w:r w:rsidR="00193311">
        <w:rPr>
          <w:rFonts w:asciiTheme="majorBidi" w:hAnsiTheme="majorBidi" w:cstheme="majorBidi"/>
          <w:lang w:val="ru-RU"/>
        </w:rPr>
        <w:t>»</w:t>
      </w:r>
      <w:r w:rsidRPr="00E74AEE">
        <w:rPr>
          <w:rFonts w:asciiTheme="majorBidi" w:hAnsiTheme="majorBidi" w:cstheme="majorBidi"/>
          <w:lang w:val="ru-RU"/>
        </w:rPr>
        <w:t>, созданного неверными, объединились вокруг злополучного соглашения в Шарм-эш-Шейхе</w:t>
      </w:r>
      <w:r w:rsidR="00193311">
        <w:rPr>
          <w:rFonts w:asciiTheme="majorBidi" w:hAnsiTheme="majorBidi" w:cstheme="majorBidi"/>
          <w:lang w:val="ru-RU"/>
        </w:rPr>
        <w:t>,</w:t>
      </w:r>
      <w:r w:rsidRPr="00E74AEE">
        <w:rPr>
          <w:rFonts w:asciiTheme="majorBidi" w:hAnsiTheme="majorBidi" w:cstheme="majorBidi"/>
          <w:lang w:val="ru-RU"/>
        </w:rPr>
        <w:t xml:space="preserve"> и более того — </w:t>
      </w:r>
      <w:r w:rsidRPr="00E74AEE">
        <w:rPr>
          <w:rFonts w:asciiTheme="majorBidi" w:hAnsiTheme="majorBidi" w:cstheme="majorBidi"/>
          <w:lang w:val="ru-RU"/>
        </w:rPr>
        <w:lastRenderedPageBreak/>
        <w:t>оставили будущее Палестины на усмотрение неверных, — продемонстрировала всю дешевизну их «героизма».</w:t>
      </w:r>
    </w:p>
    <w:p w14:paraId="71057E2E" w14:textId="25C29667" w:rsidR="00517E37" w:rsidRPr="00E74AEE" w:rsidRDefault="00627695" w:rsidP="00627695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E74AEE">
        <w:rPr>
          <w:rFonts w:asciiTheme="majorBidi" w:hAnsiTheme="majorBidi" w:cstheme="majorBidi"/>
          <w:lang w:val="ru-RU"/>
        </w:rPr>
        <w:t xml:space="preserve">На момент написания этих строк оккупационное образование, как это уже стало привычным, вновь нарушило так называемое </w:t>
      </w:r>
      <w:r w:rsidR="004E3AC8">
        <w:rPr>
          <w:rFonts w:asciiTheme="majorBidi" w:hAnsiTheme="majorBidi" w:cstheme="majorBidi"/>
          <w:lang w:val="ru-RU"/>
        </w:rPr>
        <w:t>«</w:t>
      </w:r>
      <w:r w:rsidRPr="00E74AEE">
        <w:rPr>
          <w:rFonts w:asciiTheme="majorBidi" w:hAnsiTheme="majorBidi" w:cstheme="majorBidi"/>
          <w:lang w:val="ru-RU"/>
        </w:rPr>
        <w:t>мирное соглашение</w:t>
      </w:r>
      <w:r w:rsidR="004E3AC8">
        <w:rPr>
          <w:rFonts w:asciiTheme="majorBidi" w:hAnsiTheme="majorBidi" w:cstheme="majorBidi"/>
          <w:lang w:val="ru-RU"/>
        </w:rPr>
        <w:t>»</w:t>
      </w:r>
      <w:r w:rsidRPr="00E74AEE">
        <w:rPr>
          <w:rFonts w:asciiTheme="majorBidi" w:hAnsiTheme="majorBidi" w:cstheme="majorBidi"/>
          <w:lang w:val="ru-RU"/>
        </w:rPr>
        <w:t xml:space="preserve">, достигнутое в Шарм-эш-Шейхе: были нанесены удары по мирным жителям у границ Газы, а так называемые </w:t>
      </w:r>
      <w:r w:rsidR="004E3AC8">
        <w:rPr>
          <w:rFonts w:asciiTheme="majorBidi" w:hAnsiTheme="majorBidi" w:cstheme="majorBidi"/>
          <w:lang w:val="ru-RU"/>
        </w:rPr>
        <w:t>«</w:t>
      </w:r>
      <w:r w:rsidRPr="00E74AEE">
        <w:rPr>
          <w:rFonts w:asciiTheme="majorBidi" w:hAnsiTheme="majorBidi" w:cstheme="majorBidi"/>
          <w:lang w:val="ru-RU"/>
        </w:rPr>
        <w:t>гаранты мира</w:t>
      </w:r>
      <w:r w:rsidR="004E3AC8">
        <w:rPr>
          <w:rFonts w:asciiTheme="majorBidi" w:hAnsiTheme="majorBidi" w:cstheme="majorBidi"/>
          <w:lang w:val="ru-RU"/>
        </w:rPr>
        <w:t>»</w:t>
      </w:r>
      <w:r w:rsidRPr="00E74AEE">
        <w:rPr>
          <w:rFonts w:asciiTheme="majorBidi" w:hAnsiTheme="majorBidi" w:cstheme="majorBidi"/>
          <w:lang w:val="ru-RU"/>
        </w:rPr>
        <w:t xml:space="preserve"> оказались неспособны даже выразить протест против этого нарушения.</w:t>
      </w:r>
    </w:p>
    <w:p w14:paraId="7AC68FF0" w14:textId="40E351C1" w:rsidR="00517E37" w:rsidRPr="00E74AEE" w:rsidRDefault="00517E37" w:rsidP="004E3AC8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E74AEE">
        <w:rPr>
          <w:rFonts w:asciiTheme="majorBidi" w:hAnsiTheme="majorBidi" w:cstheme="majorBidi"/>
          <w:lang w:val="ru-RU"/>
        </w:rPr>
        <w:t>Операция «</w:t>
      </w:r>
      <w:r w:rsidR="004E3AC8">
        <w:rPr>
          <w:rFonts w:asciiTheme="majorBidi" w:hAnsiTheme="majorBidi" w:cstheme="majorBidi"/>
          <w:lang w:val="ru-RU"/>
        </w:rPr>
        <w:t>Наводнение а</w:t>
      </w:r>
      <w:r w:rsidRPr="00E74AEE">
        <w:rPr>
          <w:rFonts w:asciiTheme="majorBidi" w:hAnsiTheme="majorBidi" w:cstheme="majorBidi"/>
          <w:lang w:val="ru-RU"/>
        </w:rPr>
        <w:t>ль-</w:t>
      </w:r>
      <w:proofErr w:type="spellStart"/>
      <w:r w:rsidRPr="00E74AEE">
        <w:rPr>
          <w:rFonts w:asciiTheme="majorBidi" w:hAnsiTheme="majorBidi" w:cstheme="majorBidi"/>
          <w:lang w:val="ru-RU"/>
        </w:rPr>
        <w:t>Аксы</w:t>
      </w:r>
      <w:proofErr w:type="spellEnd"/>
      <w:r w:rsidRPr="00E74AEE">
        <w:rPr>
          <w:rFonts w:asciiTheme="majorBidi" w:hAnsiTheme="majorBidi" w:cstheme="majorBidi"/>
          <w:lang w:val="ru-RU"/>
        </w:rPr>
        <w:t>», особенно в своих последствиях, обнажила истинную сущность и подлинное лицо правителей. Что же сделали эти правители?</w:t>
      </w:r>
    </w:p>
    <w:p w14:paraId="6203CE22" w14:textId="08E68C05" w:rsidR="00491F78" w:rsidRPr="00E74AEE" w:rsidRDefault="00041E57" w:rsidP="00A44AE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E74AEE">
        <w:rPr>
          <w:rFonts w:asciiTheme="majorBidi" w:hAnsiTheme="majorBidi" w:cstheme="majorBidi"/>
          <w:lang w:val="ru-RU"/>
        </w:rPr>
        <w:t xml:space="preserve">Они ограничились пустыми словами, не предприняв ни одного конкретного шага. </w:t>
      </w:r>
      <w:r w:rsidR="00491F78" w:rsidRPr="00E74AEE">
        <w:rPr>
          <w:rFonts w:asciiTheme="majorBidi" w:hAnsiTheme="majorBidi" w:cstheme="majorBidi"/>
          <w:lang w:val="ru-RU"/>
        </w:rPr>
        <w:t xml:space="preserve">Они оказались неспособны доставить в Газу даже глоток воды или кусок хлеба; стали искать помощи у порочных образований вроде ООН. С яростью отстаивали так называемое </w:t>
      </w:r>
      <w:r w:rsidR="004E3AC8">
        <w:rPr>
          <w:rFonts w:asciiTheme="majorBidi" w:hAnsiTheme="majorBidi" w:cstheme="majorBidi"/>
          <w:lang w:val="ru-RU"/>
        </w:rPr>
        <w:t>«</w:t>
      </w:r>
      <w:proofErr w:type="spellStart"/>
      <w:r w:rsidR="00491F78" w:rsidRPr="00E74AEE">
        <w:rPr>
          <w:rFonts w:asciiTheme="majorBidi" w:hAnsiTheme="majorBidi" w:cstheme="majorBidi"/>
          <w:lang w:val="ru-RU"/>
        </w:rPr>
        <w:t>двухгосударственное</w:t>
      </w:r>
      <w:proofErr w:type="spellEnd"/>
      <w:r w:rsidR="00491F78" w:rsidRPr="00E74AEE">
        <w:rPr>
          <w:rFonts w:asciiTheme="majorBidi" w:hAnsiTheme="majorBidi" w:cstheme="majorBidi"/>
          <w:lang w:val="ru-RU"/>
        </w:rPr>
        <w:t xml:space="preserve"> решение</w:t>
      </w:r>
      <w:r w:rsidR="004E3AC8">
        <w:rPr>
          <w:rFonts w:asciiTheme="majorBidi" w:hAnsiTheme="majorBidi" w:cstheme="majorBidi"/>
          <w:lang w:val="ru-RU"/>
        </w:rPr>
        <w:t>»</w:t>
      </w:r>
      <w:r w:rsidR="00491F78" w:rsidRPr="00E74AEE">
        <w:rPr>
          <w:rFonts w:asciiTheme="majorBidi" w:hAnsiTheme="majorBidi" w:cstheme="majorBidi"/>
          <w:lang w:val="ru-RU"/>
        </w:rPr>
        <w:t xml:space="preserve">, означающее признание сионистской оккупации. Несмотря на колоссальную силу и армии, которыми они располагают, они не оказали помощи Газе, напротив — оказывали давление на муджахидов, чтобы те сложили оружие и заключили соглашение. </w:t>
      </w:r>
      <w:r w:rsidR="00A44AE7" w:rsidRPr="00E74AEE">
        <w:rPr>
          <w:rFonts w:asciiTheme="majorBidi" w:hAnsiTheme="majorBidi" w:cstheme="majorBidi"/>
          <w:lang w:val="ru-RU"/>
        </w:rPr>
        <w:t>Вместо того</w:t>
      </w:r>
      <w:proofErr w:type="gramStart"/>
      <w:r w:rsidR="004E3AC8">
        <w:rPr>
          <w:rFonts w:asciiTheme="majorBidi" w:hAnsiTheme="majorBidi" w:cstheme="majorBidi"/>
          <w:lang w:val="ru-RU"/>
        </w:rPr>
        <w:t>,</w:t>
      </w:r>
      <w:proofErr w:type="gramEnd"/>
      <w:r w:rsidR="00A44AE7" w:rsidRPr="00E74AEE">
        <w:rPr>
          <w:rFonts w:asciiTheme="majorBidi" w:hAnsiTheme="majorBidi" w:cstheme="majorBidi"/>
          <w:lang w:val="ru-RU"/>
        </w:rPr>
        <w:t xml:space="preserve"> чтобы вырвать из груди Палестины ядовитый кинжал, вонзённый в её землю, они объявили победой соглашение в Шарм-эш-Шейхе, означающее фактическое признание оккупационного образования.</w:t>
      </w:r>
    </w:p>
    <w:p w14:paraId="4707CF15" w14:textId="2CDF9649" w:rsidR="00491F78" w:rsidRPr="00E74AEE" w:rsidRDefault="00491F78" w:rsidP="00491F78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E74AEE">
        <w:rPr>
          <w:rFonts w:asciiTheme="majorBidi" w:hAnsiTheme="majorBidi" w:cstheme="majorBidi"/>
          <w:lang w:val="ru-RU"/>
        </w:rPr>
        <w:t>Одна из важнейших истин, которым научил</w:t>
      </w:r>
      <w:r w:rsidR="004E3AC8">
        <w:rPr>
          <w:rFonts w:asciiTheme="majorBidi" w:hAnsiTheme="majorBidi" w:cstheme="majorBidi"/>
          <w:lang w:val="ru-RU"/>
        </w:rPr>
        <w:t>о «Наводнение а</w:t>
      </w:r>
      <w:r w:rsidRPr="00E74AEE">
        <w:rPr>
          <w:rFonts w:asciiTheme="majorBidi" w:hAnsiTheme="majorBidi" w:cstheme="majorBidi"/>
          <w:lang w:val="ru-RU"/>
        </w:rPr>
        <w:t>ль-</w:t>
      </w:r>
      <w:proofErr w:type="spellStart"/>
      <w:r w:rsidRPr="00E74AEE">
        <w:rPr>
          <w:rFonts w:asciiTheme="majorBidi" w:hAnsiTheme="majorBidi" w:cstheme="majorBidi"/>
          <w:lang w:val="ru-RU"/>
        </w:rPr>
        <w:t>Аксы</w:t>
      </w:r>
      <w:proofErr w:type="spellEnd"/>
      <w:r w:rsidRPr="00E74AEE">
        <w:rPr>
          <w:rFonts w:asciiTheme="majorBidi" w:hAnsiTheme="majorBidi" w:cstheme="majorBidi"/>
          <w:lang w:val="ru-RU"/>
        </w:rPr>
        <w:t>», заключается в том, что настоящим «железным куполом», защищающим оккупационное образование, зачастую являются правители мусульманских стран, а в особенности</w:t>
      </w:r>
      <w:r w:rsidR="004E3AC8">
        <w:rPr>
          <w:rFonts w:asciiTheme="majorBidi" w:hAnsiTheme="majorBidi" w:cstheme="majorBidi"/>
          <w:lang w:val="ru-RU"/>
        </w:rPr>
        <w:t xml:space="preserve"> —</w:t>
      </w:r>
      <w:r w:rsidRPr="00E74AEE">
        <w:rPr>
          <w:rFonts w:asciiTheme="majorBidi" w:hAnsiTheme="majorBidi" w:cstheme="majorBidi"/>
          <w:lang w:val="ru-RU"/>
        </w:rPr>
        <w:t xml:space="preserve"> режимы региона.</w:t>
      </w:r>
    </w:p>
    <w:p w14:paraId="11A04594" w14:textId="11200A21" w:rsidR="00491F78" w:rsidRPr="00E74AEE" w:rsidRDefault="00491F78" w:rsidP="00491F78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E74AEE">
        <w:rPr>
          <w:rFonts w:asciiTheme="majorBidi" w:hAnsiTheme="majorBidi" w:cstheme="majorBidi"/>
          <w:lang w:val="ru-RU"/>
        </w:rPr>
        <w:t xml:space="preserve">Слабость иудейского образования и его разведывательные провалы в сочетании с масштабными народными движениями мусульман в поддержку Газы вызвали серьёзную тревогу в колониальном западном мире. Эта тревога незамедлительно побудила США направить в Восточное Средиземноморье авиацию и корабли поддержки. В тот период президент США Джо Байден заявил о размещении батарей </w:t>
      </w:r>
      <w:r w:rsidRPr="00E74AEE">
        <w:rPr>
          <w:rFonts w:asciiTheme="majorBidi" w:hAnsiTheme="majorBidi" w:cstheme="majorBidi"/>
          <w:i/>
          <w:iCs/>
          <w:lang w:val="ru-RU"/>
        </w:rPr>
        <w:t>THAAD</w:t>
      </w:r>
      <w:r w:rsidR="00CA585B" w:rsidRPr="00E74AEE">
        <w:rPr>
          <w:rStyle w:val="a5"/>
          <w:rFonts w:asciiTheme="majorBidi" w:hAnsiTheme="majorBidi" w:cstheme="majorBidi"/>
          <w:i/>
          <w:iCs/>
          <w:lang w:val="ru-RU"/>
        </w:rPr>
        <w:footnoteReference w:id="1"/>
      </w:r>
      <w:r w:rsidRPr="00E74AEE">
        <w:rPr>
          <w:rFonts w:asciiTheme="majorBidi" w:hAnsiTheme="majorBidi" w:cstheme="majorBidi"/>
          <w:lang w:val="ru-RU"/>
        </w:rPr>
        <w:t xml:space="preserve"> в регионе для защиты </w:t>
      </w:r>
      <w:r w:rsidR="00EF771F" w:rsidRPr="00E74AEE">
        <w:rPr>
          <w:rFonts w:asciiTheme="majorBidi" w:hAnsiTheme="majorBidi" w:cstheme="majorBidi"/>
          <w:lang w:val="ru-RU"/>
        </w:rPr>
        <w:t>«</w:t>
      </w:r>
      <w:r w:rsidRPr="00E74AEE">
        <w:rPr>
          <w:rFonts w:asciiTheme="majorBidi" w:hAnsiTheme="majorBidi" w:cstheme="majorBidi"/>
          <w:lang w:val="ru-RU"/>
        </w:rPr>
        <w:t>Израиля».</w:t>
      </w:r>
    </w:p>
    <w:p w14:paraId="4C99F649" w14:textId="77777777" w:rsidR="00491F78" w:rsidRPr="00E74AEE" w:rsidRDefault="00491F78" w:rsidP="00491F78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E74AEE">
        <w:rPr>
          <w:rFonts w:asciiTheme="majorBidi" w:hAnsiTheme="majorBidi" w:cstheme="majorBidi"/>
          <w:lang w:val="ru-RU"/>
        </w:rPr>
        <w:t>Помимо поставок боеприпасов и материальной помощи, лидеры некоторых государств, таких как США, Франция и Великобритания, лично прибыли в регион, встретились с руководством оккупационного образования и публично заявили о своей поддержке.</w:t>
      </w:r>
    </w:p>
    <w:p w14:paraId="498A3F36" w14:textId="77777777" w:rsidR="00491F78" w:rsidRPr="00E74AEE" w:rsidRDefault="00491F78" w:rsidP="00491F78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E74AEE">
        <w:rPr>
          <w:rFonts w:asciiTheme="majorBidi" w:hAnsiTheme="majorBidi" w:cstheme="majorBidi"/>
          <w:lang w:val="ru-RU"/>
        </w:rPr>
        <w:lastRenderedPageBreak/>
        <w:t>В то же время некоторые арабские режимы и руководители других мусульманских стран региона, которые заявляли о поддержке Палестины, проклинали иудейское образование, требовали освобождения Палестины и отправки мусульманских армий, — уклонились от реальных действий. Они не предприняли ни одной конкретной инициативы, которая могла бы принести пользу Газе.</w:t>
      </w:r>
    </w:p>
    <w:p w14:paraId="5DB3F3FE" w14:textId="4D4B3617" w:rsidR="00EF2357" w:rsidRPr="00E74AEE" w:rsidRDefault="00EF2357" w:rsidP="00EF235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E74AEE">
        <w:rPr>
          <w:rFonts w:asciiTheme="majorBidi" w:hAnsiTheme="majorBidi" w:cstheme="majorBidi"/>
          <w:lang w:val="ru-RU"/>
        </w:rPr>
        <w:t>До сегодняшнего дня главной силой, придающей оккупационному образованию дерзость совершать массовые убийства, без сомнения, остаются Америка и Запад; сохранение этого проклятого образования входит в число их приоритетов. Если проанализировать действия и бездействие режимов региона и руководителей других мусульманских стран, становится очевидным, что они служат сохранению захватнического иудейского образо</w:t>
      </w:r>
      <w:r w:rsidR="009449EA">
        <w:rPr>
          <w:rFonts w:asciiTheme="majorBidi" w:hAnsiTheme="majorBidi" w:cstheme="majorBidi"/>
          <w:lang w:val="ru-RU"/>
        </w:rPr>
        <w:t xml:space="preserve">вания. Слова Такыюддина </w:t>
      </w:r>
      <w:proofErr w:type="spellStart"/>
      <w:r w:rsidR="009449EA">
        <w:rPr>
          <w:rFonts w:asciiTheme="majorBidi" w:hAnsiTheme="majorBidi" w:cstheme="majorBidi"/>
          <w:lang w:val="ru-RU"/>
        </w:rPr>
        <w:t>Набхани</w:t>
      </w:r>
      <w:proofErr w:type="spellEnd"/>
      <w:r w:rsidRPr="00E74AEE">
        <w:rPr>
          <w:rFonts w:asciiTheme="majorBidi" w:hAnsiTheme="majorBidi" w:cstheme="majorBidi"/>
          <w:lang w:val="ru-RU"/>
        </w:rPr>
        <w:t xml:space="preserve"> </w:t>
      </w:r>
      <w:r w:rsidRPr="00E74AEE">
        <w:rPr>
          <w:rFonts w:asciiTheme="majorBidi" w:hAnsiTheme="majorBidi" w:cstheme="majorBidi"/>
          <w:i/>
          <w:iCs/>
          <w:lang w:val="ru-RU"/>
        </w:rPr>
        <w:t>«Израиль</w:t>
      </w:r>
      <w:r w:rsidR="008F26B1" w:rsidRPr="00E74AEE">
        <w:rPr>
          <w:rFonts w:asciiTheme="majorBidi" w:hAnsiTheme="majorBidi" w:cstheme="majorBidi"/>
          <w:i/>
          <w:iCs/>
          <w:lang w:val="ru-RU"/>
        </w:rPr>
        <w:t>»</w:t>
      </w:r>
      <w:r w:rsidRPr="00E74AEE">
        <w:rPr>
          <w:rFonts w:asciiTheme="majorBidi" w:hAnsiTheme="majorBidi" w:cstheme="majorBidi"/>
          <w:i/>
          <w:iCs/>
          <w:lang w:val="ru-RU"/>
        </w:rPr>
        <w:t xml:space="preserve"> — это тень арабских режимов; как только ты устранишь эти режимы, исчезнет и тень!»</w:t>
      </w:r>
      <w:r w:rsidRPr="00E74AEE">
        <w:rPr>
          <w:rFonts w:asciiTheme="majorBidi" w:hAnsiTheme="majorBidi" w:cstheme="majorBidi"/>
          <w:lang w:val="ru-RU"/>
        </w:rPr>
        <w:t xml:space="preserve"> </w:t>
      </w:r>
      <w:r w:rsidR="00452CF7" w:rsidRPr="00E74AEE">
        <w:rPr>
          <w:rFonts w:asciiTheme="majorBidi" w:hAnsiTheme="majorBidi" w:cstheme="majorBidi"/>
          <w:lang w:val="ru-RU"/>
        </w:rPr>
        <w:t>как нельзя точно</w:t>
      </w:r>
      <w:r w:rsidRPr="00E74AEE">
        <w:rPr>
          <w:rFonts w:asciiTheme="majorBidi" w:hAnsiTheme="majorBidi" w:cstheme="majorBidi"/>
          <w:lang w:val="ru-RU"/>
        </w:rPr>
        <w:t xml:space="preserve"> </w:t>
      </w:r>
      <w:r w:rsidR="00E26C8A" w:rsidRPr="00E74AEE">
        <w:rPr>
          <w:rFonts w:asciiTheme="majorBidi" w:hAnsiTheme="majorBidi" w:cstheme="majorBidi"/>
          <w:lang w:val="ru-RU"/>
        </w:rPr>
        <w:t>передают суть происходящего</w:t>
      </w:r>
      <w:r w:rsidRPr="00E74AEE">
        <w:rPr>
          <w:rFonts w:asciiTheme="majorBidi" w:hAnsiTheme="majorBidi" w:cstheme="majorBidi"/>
          <w:lang w:val="ru-RU"/>
        </w:rPr>
        <w:t>.</w:t>
      </w:r>
    </w:p>
    <w:p w14:paraId="5BA43EF9" w14:textId="77777777" w:rsidR="00EF2357" w:rsidRPr="00E74AEE" w:rsidRDefault="00EF2357" w:rsidP="00EF235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E74AEE">
        <w:rPr>
          <w:rFonts w:asciiTheme="majorBidi" w:hAnsiTheme="majorBidi" w:cstheme="majorBidi"/>
          <w:lang w:val="ru-RU"/>
        </w:rPr>
        <w:t>В итоге главным щитом для оккупационного образования являются не столько Запад, сколько режимы региона и сотрудничающие с ними правители.</w:t>
      </w:r>
    </w:p>
    <w:p w14:paraId="4710BF48" w14:textId="4DDB2ACC" w:rsidR="00EF2357" w:rsidRPr="00E74AEE" w:rsidRDefault="00EF2357" w:rsidP="009449EA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E74AEE">
        <w:rPr>
          <w:rFonts w:asciiTheme="majorBidi" w:hAnsiTheme="majorBidi" w:cstheme="majorBidi"/>
          <w:lang w:val="ru-RU"/>
        </w:rPr>
        <w:t>С «</w:t>
      </w:r>
      <w:r w:rsidR="009449EA">
        <w:rPr>
          <w:rFonts w:asciiTheme="majorBidi" w:hAnsiTheme="majorBidi" w:cstheme="majorBidi"/>
          <w:lang w:val="ru-RU"/>
        </w:rPr>
        <w:t>Наводнением а</w:t>
      </w:r>
      <w:r w:rsidRPr="00E74AEE">
        <w:rPr>
          <w:rFonts w:asciiTheme="majorBidi" w:hAnsiTheme="majorBidi" w:cstheme="majorBidi"/>
          <w:lang w:val="ru-RU"/>
        </w:rPr>
        <w:t>ль-</w:t>
      </w:r>
      <w:proofErr w:type="spellStart"/>
      <w:r w:rsidRPr="00E74AEE">
        <w:rPr>
          <w:rFonts w:asciiTheme="majorBidi" w:hAnsiTheme="majorBidi" w:cstheme="majorBidi"/>
          <w:lang w:val="ru-RU"/>
        </w:rPr>
        <w:t>Аксы</w:t>
      </w:r>
      <w:proofErr w:type="spellEnd"/>
      <w:r w:rsidRPr="00E74AEE">
        <w:rPr>
          <w:rFonts w:asciiTheme="majorBidi" w:hAnsiTheme="majorBidi" w:cstheme="majorBidi"/>
          <w:lang w:val="ru-RU"/>
        </w:rPr>
        <w:t xml:space="preserve">» рухнула легенда о «Железном куполе» иудейского образования; вера, стойкость, сопротивление и усилия муджахидов разбили этот миф. </w:t>
      </w:r>
      <w:r w:rsidR="00900CB1" w:rsidRPr="00E74AEE">
        <w:rPr>
          <w:rFonts w:asciiTheme="majorBidi" w:hAnsiTheme="majorBidi" w:cstheme="majorBidi"/>
          <w:lang w:val="ru-RU"/>
        </w:rPr>
        <w:t>Теперь наша подлинная цель — разрушить региональные режимы и их «железные купола», удерживающие мусульман в узких национальных рамках и препятствующие их единству.</w:t>
      </w:r>
    </w:p>
    <w:p w14:paraId="68870B6A" w14:textId="30149EC7" w:rsidR="00EF2357" w:rsidRPr="00E74AEE" w:rsidRDefault="00EF2357" w:rsidP="00EF235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E74AEE">
        <w:rPr>
          <w:rFonts w:asciiTheme="majorBidi" w:hAnsiTheme="majorBidi" w:cstheme="majorBidi"/>
          <w:lang w:val="ru-RU"/>
        </w:rPr>
        <w:t>В тот момент, когда мы освободимся от национальных границ и от тех «железных куполов» — правителей, которые обеспечивают существование этих границ, — ничто не останется преградой для того, чтобы мусульмане стали единым госуд</w:t>
      </w:r>
      <w:r w:rsidR="009449EA">
        <w:rPr>
          <w:rFonts w:asciiTheme="majorBidi" w:hAnsiTheme="majorBidi" w:cstheme="majorBidi"/>
          <w:lang w:val="ru-RU"/>
        </w:rPr>
        <w:t xml:space="preserve">арством и единой Уммой. И </w:t>
      </w:r>
      <w:proofErr w:type="gramStart"/>
      <w:r w:rsidR="009449EA">
        <w:rPr>
          <w:rFonts w:asciiTheme="majorBidi" w:hAnsiTheme="majorBidi" w:cstheme="majorBidi"/>
          <w:lang w:val="ru-RU"/>
        </w:rPr>
        <w:t>тогда</w:t>
      </w:r>
      <w:proofErr w:type="gramEnd"/>
      <w:r w:rsidRPr="00E74AEE">
        <w:rPr>
          <w:rFonts w:asciiTheme="majorBidi" w:hAnsiTheme="majorBidi" w:cstheme="majorBidi"/>
          <w:lang w:val="ru-RU"/>
        </w:rPr>
        <w:t xml:space="preserve"> прежде всего Палестина, а также все наши земли, подвергшиеся оккупации и вторжению, будут освобождены.</w:t>
      </w:r>
    </w:p>
    <w:p w14:paraId="20AC9396" w14:textId="272B9CB6" w:rsidR="00E976ED" w:rsidRPr="00E74AEE" w:rsidRDefault="00E976ED" w:rsidP="00E976ED">
      <w:pPr>
        <w:spacing w:line="360" w:lineRule="auto"/>
        <w:ind w:firstLine="709"/>
        <w:jc w:val="both"/>
        <w:rPr>
          <w:rFonts w:asciiTheme="majorBidi" w:hAnsiTheme="majorBidi" w:cstheme="majorBidi"/>
          <w:b/>
          <w:bCs/>
          <w:lang w:val="ru-RU"/>
        </w:rPr>
      </w:pPr>
      <w:proofErr w:type="gramStart"/>
      <w:r w:rsidRPr="00E74AEE">
        <w:rPr>
          <w:rFonts w:asciiTheme="majorBidi" w:hAnsiTheme="majorBidi" w:cstheme="majorBidi"/>
          <w:b/>
          <w:bCs/>
          <w:lang w:val="ru-RU"/>
        </w:rPr>
        <w:t>Абдуллах</w:t>
      </w:r>
      <w:proofErr w:type="gramEnd"/>
      <w:r w:rsidRPr="00E74AEE">
        <w:rPr>
          <w:rFonts w:asciiTheme="majorBidi" w:hAnsiTheme="majorBidi" w:cstheme="majorBidi"/>
          <w:b/>
          <w:bCs/>
          <w:lang w:val="ru-RU"/>
        </w:rPr>
        <w:t xml:space="preserve"> </w:t>
      </w:r>
      <w:proofErr w:type="spellStart"/>
      <w:r w:rsidRPr="00E74AEE">
        <w:rPr>
          <w:rFonts w:asciiTheme="majorBidi" w:hAnsiTheme="majorBidi" w:cstheme="majorBidi"/>
          <w:b/>
          <w:bCs/>
          <w:lang w:val="ru-RU"/>
        </w:rPr>
        <w:t>Имамоглу</w:t>
      </w:r>
      <w:proofErr w:type="spellEnd"/>
    </w:p>
    <w:sectPr w:rsidR="00E976ED" w:rsidRPr="00E74AEE" w:rsidSect="00815AB6">
      <w:pgSz w:w="11906" w:h="16838"/>
      <w:pgMar w:top="1134" w:right="849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7031AC" w14:textId="77777777" w:rsidR="00117AF1" w:rsidRDefault="00117AF1" w:rsidP="00CA585B">
      <w:pPr>
        <w:spacing w:after="0" w:line="240" w:lineRule="auto"/>
      </w:pPr>
      <w:r>
        <w:separator/>
      </w:r>
    </w:p>
  </w:endnote>
  <w:endnote w:type="continuationSeparator" w:id="0">
    <w:p w14:paraId="67E57228" w14:textId="77777777" w:rsidR="00117AF1" w:rsidRDefault="00117AF1" w:rsidP="00CA5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cheherazade">
    <w:panose1 w:val="01000600020000020003"/>
    <w:charset w:val="00"/>
    <w:family w:val="auto"/>
    <w:pitch w:val="variable"/>
    <w:sig w:usb0="80002003" w:usb1="00000000" w:usb2="00000000" w:usb3="00000000" w:csb0="00000041" w:csb1="00000000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DCA0D0" w14:textId="77777777" w:rsidR="00117AF1" w:rsidRDefault="00117AF1" w:rsidP="00CA585B">
      <w:pPr>
        <w:spacing w:after="0" w:line="240" w:lineRule="auto"/>
      </w:pPr>
      <w:r>
        <w:separator/>
      </w:r>
    </w:p>
  </w:footnote>
  <w:footnote w:type="continuationSeparator" w:id="0">
    <w:p w14:paraId="6B5FB005" w14:textId="77777777" w:rsidR="00117AF1" w:rsidRDefault="00117AF1" w:rsidP="00CA585B">
      <w:pPr>
        <w:spacing w:after="0" w:line="240" w:lineRule="auto"/>
      </w:pPr>
      <w:r>
        <w:continuationSeparator/>
      </w:r>
    </w:p>
  </w:footnote>
  <w:footnote w:id="1">
    <w:p w14:paraId="72EDDC4A" w14:textId="6A8AE9E9" w:rsidR="00CA585B" w:rsidRPr="00F03A52" w:rsidRDefault="00CA585B" w:rsidP="00F03A52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F03A52">
        <w:rPr>
          <w:rStyle w:val="a5"/>
          <w:rFonts w:ascii="Times New Roman" w:hAnsi="Times New Roman" w:cs="Times New Roman"/>
          <w:sz w:val="22"/>
          <w:szCs w:val="22"/>
        </w:rPr>
        <w:footnoteRef/>
      </w:r>
      <w:r w:rsidRPr="00F03A52">
        <w:rPr>
          <w:rFonts w:ascii="Times New Roman" w:hAnsi="Times New Roman" w:cs="Times New Roman"/>
          <w:sz w:val="22"/>
          <w:szCs w:val="22"/>
        </w:rPr>
        <w:t xml:space="preserve"> </w:t>
      </w:r>
      <w:r w:rsidR="00F34A78" w:rsidRPr="00F03A52">
        <w:rPr>
          <w:rFonts w:ascii="Times New Roman" w:hAnsi="Times New Roman" w:cs="Times New Roman"/>
          <w:b/>
          <w:bCs/>
          <w:sz w:val="22"/>
          <w:szCs w:val="22"/>
        </w:rPr>
        <w:t>THAAD</w:t>
      </w:r>
      <w:r w:rsidR="00F34A78" w:rsidRPr="00F03A52">
        <w:rPr>
          <w:rFonts w:ascii="Times New Roman" w:hAnsi="Times New Roman" w:cs="Times New Roman"/>
          <w:sz w:val="22"/>
          <w:szCs w:val="22"/>
        </w:rPr>
        <w:t xml:space="preserve"> (англ. </w:t>
      </w:r>
      <w:r w:rsidR="00F34A78" w:rsidRPr="00F03A52">
        <w:rPr>
          <w:rFonts w:ascii="Times New Roman" w:hAnsi="Times New Roman" w:cs="Times New Roman"/>
          <w:b/>
          <w:bCs/>
          <w:i/>
          <w:iCs/>
          <w:sz w:val="22"/>
          <w:szCs w:val="22"/>
        </w:rPr>
        <w:t>T</w:t>
      </w:r>
      <w:r w:rsidR="00F34A78" w:rsidRPr="00F03A52">
        <w:rPr>
          <w:rFonts w:ascii="Times New Roman" w:hAnsi="Times New Roman" w:cs="Times New Roman"/>
          <w:i/>
          <w:iCs/>
          <w:sz w:val="22"/>
          <w:szCs w:val="22"/>
        </w:rPr>
        <w:t xml:space="preserve">erminal </w:t>
      </w:r>
      <w:r w:rsidR="00F34A78" w:rsidRPr="00F03A52">
        <w:rPr>
          <w:rFonts w:ascii="Times New Roman" w:hAnsi="Times New Roman" w:cs="Times New Roman"/>
          <w:b/>
          <w:bCs/>
          <w:i/>
          <w:iCs/>
          <w:sz w:val="22"/>
          <w:szCs w:val="22"/>
        </w:rPr>
        <w:t>H</w:t>
      </w:r>
      <w:r w:rsidR="00F34A78" w:rsidRPr="00F03A52">
        <w:rPr>
          <w:rFonts w:ascii="Times New Roman" w:hAnsi="Times New Roman" w:cs="Times New Roman"/>
          <w:i/>
          <w:iCs/>
          <w:sz w:val="22"/>
          <w:szCs w:val="22"/>
        </w:rPr>
        <w:t xml:space="preserve">igh </w:t>
      </w:r>
      <w:r w:rsidR="00F34A78" w:rsidRPr="00F03A52">
        <w:rPr>
          <w:rFonts w:ascii="Times New Roman" w:hAnsi="Times New Roman" w:cs="Times New Roman"/>
          <w:b/>
          <w:bCs/>
          <w:i/>
          <w:iCs/>
          <w:sz w:val="22"/>
          <w:szCs w:val="22"/>
        </w:rPr>
        <w:t>A</w:t>
      </w:r>
      <w:r w:rsidR="00F34A78" w:rsidRPr="00F03A52">
        <w:rPr>
          <w:rFonts w:ascii="Times New Roman" w:hAnsi="Times New Roman" w:cs="Times New Roman"/>
          <w:i/>
          <w:iCs/>
          <w:sz w:val="22"/>
          <w:szCs w:val="22"/>
        </w:rPr>
        <w:t xml:space="preserve">ltitude </w:t>
      </w:r>
      <w:r w:rsidR="00F34A78" w:rsidRPr="00F03A52">
        <w:rPr>
          <w:rFonts w:ascii="Times New Roman" w:hAnsi="Times New Roman" w:cs="Times New Roman"/>
          <w:b/>
          <w:bCs/>
          <w:i/>
          <w:iCs/>
          <w:sz w:val="22"/>
          <w:szCs w:val="22"/>
        </w:rPr>
        <w:t>A</w:t>
      </w:r>
      <w:r w:rsidR="00F34A78" w:rsidRPr="00F03A52">
        <w:rPr>
          <w:rFonts w:ascii="Times New Roman" w:hAnsi="Times New Roman" w:cs="Times New Roman"/>
          <w:i/>
          <w:iCs/>
          <w:sz w:val="22"/>
          <w:szCs w:val="22"/>
        </w:rPr>
        <w:t xml:space="preserve">rea </w:t>
      </w:r>
      <w:r w:rsidR="00F34A78" w:rsidRPr="00F03A52">
        <w:rPr>
          <w:rFonts w:ascii="Times New Roman" w:hAnsi="Times New Roman" w:cs="Times New Roman"/>
          <w:b/>
          <w:bCs/>
          <w:i/>
          <w:iCs/>
          <w:sz w:val="22"/>
          <w:szCs w:val="22"/>
        </w:rPr>
        <w:t>D</w:t>
      </w:r>
      <w:r w:rsidR="00F34A78" w:rsidRPr="00F03A52">
        <w:rPr>
          <w:rFonts w:ascii="Times New Roman" w:hAnsi="Times New Roman" w:cs="Times New Roman"/>
          <w:i/>
          <w:iCs/>
          <w:sz w:val="22"/>
          <w:szCs w:val="22"/>
        </w:rPr>
        <w:t>efense</w:t>
      </w:r>
      <w:r w:rsidR="00F34A78" w:rsidRPr="00F03A52">
        <w:rPr>
          <w:rFonts w:ascii="Times New Roman" w:hAnsi="Times New Roman" w:cs="Times New Roman"/>
          <w:sz w:val="22"/>
          <w:szCs w:val="22"/>
        </w:rPr>
        <w:t xml:space="preserve"> [θæd], чит. «</w:t>
      </w:r>
      <w:r w:rsidR="00F34A78" w:rsidRPr="00F03A52">
        <w:rPr>
          <w:rFonts w:ascii="Times New Roman" w:hAnsi="Times New Roman" w:cs="Times New Roman"/>
          <w:b/>
          <w:bCs/>
          <w:sz w:val="22"/>
          <w:szCs w:val="22"/>
        </w:rPr>
        <w:t>Тэд</w:t>
      </w:r>
      <w:r w:rsidR="00F34A78" w:rsidRPr="00F03A52">
        <w:rPr>
          <w:rFonts w:ascii="Times New Roman" w:hAnsi="Times New Roman" w:cs="Times New Roman"/>
          <w:sz w:val="22"/>
          <w:szCs w:val="22"/>
        </w:rPr>
        <w:t xml:space="preserve">», раннее название англ. </w:t>
      </w:r>
      <w:r w:rsidR="00F34A78" w:rsidRPr="00F03A52">
        <w:rPr>
          <w:rFonts w:ascii="Times New Roman" w:hAnsi="Times New Roman" w:cs="Times New Roman"/>
          <w:i/>
          <w:iCs/>
          <w:sz w:val="22"/>
          <w:szCs w:val="22"/>
        </w:rPr>
        <w:t>Theater High Altitude Area Defense</w:t>
      </w:r>
      <w:r w:rsidR="00F34A78" w:rsidRPr="00F03A52">
        <w:rPr>
          <w:rFonts w:ascii="Times New Roman" w:hAnsi="Times New Roman" w:cs="Times New Roman"/>
          <w:sz w:val="22"/>
          <w:szCs w:val="22"/>
        </w:rPr>
        <w:t>) — ПРО ПРК подвижного наземного базирования для высотного заатмосферного перехвата ракет средней дальности или авиации противника.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D02"/>
    <w:rsid w:val="0000010F"/>
    <w:rsid w:val="00010031"/>
    <w:rsid w:val="00012A7B"/>
    <w:rsid w:val="000134B7"/>
    <w:rsid w:val="00014EF1"/>
    <w:rsid w:val="00016010"/>
    <w:rsid w:val="00022125"/>
    <w:rsid w:val="000256EF"/>
    <w:rsid w:val="000261F2"/>
    <w:rsid w:val="00030A3F"/>
    <w:rsid w:val="00030EC8"/>
    <w:rsid w:val="00033655"/>
    <w:rsid w:val="00035EF1"/>
    <w:rsid w:val="0004071C"/>
    <w:rsid w:val="00041E57"/>
    <w:rsid w:val="000519E5"/>
    <w:rsid w:val="00052354"/>
    <w:rsid w:val="00054474"/>
    <w:rsid w:val="000544DF"/>
    <w:rsid w:val="000555D8"/>
    <w:rsid w:val="00055A0B"/>
    <w:rsid w:val="000567D8"/>
    <w:rsid w:val="00062394"/>
    <w:rsid w:val="00062FD5"/>
    <w:rsid w:val="000647EF"/>
    <w:rsid w:val="00065A49"/>
    <w:rsid w:val="00066833"/>
    <w:rsid w:val="00066E31"/>
    <w:rsid w:val="000710BC"/>
    <w:rsid w:val="00071624"/>
    <w:rsid w:val="00071A6D"/>
    <w:rsid w:val="00073B5B"/>
    <w:rsid w:val="00074750"/>
    <w:rsid w:val="00080385"/>
    <w:rsid w:val="000805B3"/>
    <w:rsid w:val="000806BA"/>
    <w:rsid w:val="00081060"/>
    <w:rsid w:val="000846D2"/>
    <w:rsid w:val="00092311"/>
    <w:rsid w:val="00092FCE"/>
    <w:rsid w:val="000A0FCA"/>
    <w:rsid w:val="000B19AE"/>
    <w:rsid w:val="000B2B16"/>
    <w:rsid w:val="000B3E96"/>
    <w:rsid w:val="000B481A"/>
    <w:rsid w:val="000B5DF2"/>
    <w:rsid w:val="000B67E6"/>
    <w:rsid w:val="000C0E87"/>
    <w:rsid w:val="000C0FBC"/>
    <w:rsid w:val="000C211E"/>
    <w:rsid w:val="000C2E3E"/>
    <w:rsid w:val="000C3E20"/>
    <w:rsid w:val="000C7D1B"/>
    <w:rsid w:val="000D6828"/>
    <w:rsid w:val="000E06E4"/>
    <w:rsid w:val="000E6615"/>
    <w:rsid w:val="000F4D18"/>
    <w:rsid w:val="000F4E14"/>
    <w:rsid w:val="000F6160"/>
    <w:rsid w:val="000F6D43"/>
    <w:rsid w:val="000F7A62"/>
    <w:rsid w:val="00100B97"/>
    <w:rsid w:val="00100E32"/>
    <w:rsid w:val="001015F3"/>
    <w:rsid w:val="00101B0B"/>
    <w:rsid w:val="00101D27"/>
    <w:rsid w:val="00101FA0"/>
    <w:rsid w:val="0010406F"/>
    <w:rsid w:val="0010449E"/>
    <w:rsid w:val="00106041"/>
    <w:rsid w:val="00107362"/>
    <w:rsid w:val="00107B40"/>
    <w:rsid w:val="00111355"/>
    <w:rsid w:val="001117CC"/>
    <w:rsid w:val="00112437"/>
    <w:rsid w:val="0011275A"/>
    <w:rsid w:val="00114CD9"/>
    <w:rsid w:val="00116133"/>
    <w:rsid w:val="001179DB"/>
    <w:rsid w:val="00117AF1"/>
    <w:rsid w:val="00120868"/>
    <w:rsid w:val="00121555"/>
    <w:rsid w:val="00121FF8"/>
    <w:rsid w:val="00122255"/>
    <w:rsid w:val="001257BD"/>
    <w:rsid w:val="00130829"/>
    <w:rsid w:val="00132D9F"/>
    <w:rsid w:val="0013466B"/>
    <w:rsid w:val="00134D71"/>
    <w:rsid w:val="00137E4C"/>
    <w:rsid w:val="001404A7"/>
    <w:rsid w:val="00140845"/>
    <w:rsid w:val="00144F38"/>
    <w:rsid w:val="00147172"/>
    <w:rsid w:val="0015016D"/>
    <w:rsid w:val="00150F2A"/>
    <w:rsid w:val="00151F6B"/>
    <w:rsid w:val="001545BB"/>
    <w:rsid w:val="00157208"/>
    <w:rsid w:val="0016121F"/>
    <w:rsid w:val="00165E7C"/>
    <w:rsid w:val="0017027C"/>
    <w:rsid w:val="00174330"/>
    <w:rsid w:val="001745E7"/>
    <w:rsid w:val="00176C88"/>
    <w:rsid w:val="001812E5"/>
    <w:rsid w:val="00182257"/>
    <w:rsid w:val="00184A86"/>
    <w:rsid w:val="00186865"/>
    <w:rsid w:val="00186E32"/>
    <w:rsid w:val="00191419"/>
    <w:rsid w:val="00193262"/>
    <w:rsid w:val="00193311"/>
    <w:rsid w:val="001A0649"/>
    <w:rsid w:val="001A182F"/>
    <w:rsid w:val="001A301F"/>
    <w:rsid w:val="001A4106"/>
    <w:rsid w:val="001B7C59"/>
    <w:rsid w:val="001C0640"/>
    <w:rsid w:val="001C1103"/>
    <w:rsid w:val="001C2EFF"/>
    <w:rsid w:val="001C5EA0"/>
    <w:rsid w:val="001C76E1"/>
    <w:rsid w:val="001D2B1A"/>
    <w:rsid w:val="001D323A"/>
    <w:rsid w:val="001D4AEA"/>
    <w:rsid w:val="001D5991"/>
    <w:rsid w:val="001E0A9D"/>
    <w:rsid w:val="001E280D"/>
    <w:rsid w:val="001E2FF2"/>
    <w:rsid w:val="001E3912"/>
    <w:rsid w:val="001E3D8D"/>
    <w:rsid w:val="001E64AF"/>
    <w:rsid w:val="001F14A7"/>
    <w:rsid w:val="001F3C39"/>
    <w:rsid w:val="001F4C03"/>
    <w:rsid w:val="001F644B"/>
    <w:rsid w:val="00200AE2"/>
    <w:rsid w:val="0020193E"/>
    <w:rsid w:val="002026E3"/>
    <w:rsid w:val="002037C4"/>
    <w:rsid w:val="00203AAA"/>
    <w:rsid w:val="00203FBB"/>
    <w:rsid w:val="0020566A"/>
    <w:rsid w:val="002074B4"/>
    <w:rsid w:val="002104E2"/>
    <w:rsid w:val="00211585"/>
    <w:rsid w:val="00214244"/>
    <w:rsid w:val="002152CF"/>
    <w:rsid w:val="002175EA"/>
    <w:rsid w:val="00225785"/>
    <w:rsid w:val="0023001A"/>
    <w:rsid w:val="002323E3"/>
    <w:rsid w:val="00234F65"/>
    <w:rsid w:val="002363BA"/>
    <w:rsid w:val="0023740F"/>
    <w:rsid w:val="00241406"/>
    <w:rsid w:val="00241692"/>
    <w:rsid w:val="0024226F"/>
    <w:rsid w:val="00242337"/>
    <w:rsid w:val="00244DDD"/>
    <w:rsid w:val="00250ADB"/>
    <w:rsid w:val="00251A97"/>
    <w:rsid w:val="00254EFF"/>
    <w:rsid w:val="00256AD7"/>
    <w:rsid w:val="00261D91"/>
    <w:rsid w:val="00261E0A"/>
    <w:rsid w:val="00262515"/>
    <w:rsid w:val="0026328F"/>
    <w:rsid w:val="002634EE"/>
    <w:rsid w:val="00265A7B"/>
    <w:rsid w:val="00265C58"/>
    <w:rsid w:val="0026742E"/>
    <w:rsid w:val="002677DC"/>
    <w:rsid w:val="00273D2E"/>
    <w:rsid w:val="00274F15"/>
    <w:rsid w:val="002810E7"/>
    <w:rsid w:val="00282D0D"/>
    <w:rsid w:val="00284BAF"/>
    <w:rsid w:val="00286F9F"/>
    <w:rsid w:val="00294B01"/>
    <w:rsid w:val="0029688A"/>
    <w:rsid w:val="00296B59"/>
    <w:rsid w:val="002A4543"/>
    <w:rsid w:val="002B0843"/>
    <w:rsid w:val="002B1D6E"/>
    <w:rsid w:val="002B6AC3"/>
    <w:rsid w:val="002B72CB"/>
    <w:rsid w:val="002C2C0C"/>
    <w:rsid w:val="002C5159"/>
    <w:rsid w:val="002C5367"/>
    <w:rsid w:val="002C6993"/>
    <w:rsid w:val="002C7582"/>
    <w:rsid w:val="002D00D8"/>
    <w:rsid w:val="002D1C13"/>
    <w:rsid w:val="002D4EAA"/>
    <w:rsid w:val="002D5299"/>
    <w:rsid w:val="002E4508"/>
    <w:rsid w:val="002E6BE2"/>
    <w:rsid w:val="002E7939"/>
    <w:rsid w:val="002F2E20"/>
    <w:rsid w:val="002F3659"/>
    <w:rsid w:val="002F4E09"/>
    <w:rsid w:val="002F79F2"/>
    <w:rsid w:val="00300550"/>
    <w:rsid w:val="003013E0"/>
    <w:rsid w:val="00302BC2"/>
    <w:rsid w:val="00305180"/>
    <w:rsid w:val="00307BA0"/>
    <w:rsid w:val="003127AD"/>
    <w:rsid w:val="003142BB"/>
    <w:rsid w:val="0032342D"/>
    <w:rsid w:val="00324B3B"/>
    <w:rsid w:val="00326B51"/>
    <w:rsid w:val="0032787D"/>
    <w:rsid w:val="00327BBC"/>
    <w:rsid w:val="00330869"/>
    <w:rsid w:val="003323BF"/>
    <w:rsid w:val="00333AB4"/>
    <w:rsid w:val="003342E2"/>
    <w:rsid w:val="00337611"/>
    <w:rsid w:val="0034100B"/>
    <w:rsid w:val="003426DC"/>
    <w:rsid w:val="00342B2E"/>
    <w:rsid w:val="0034353A"/>
    <w:rsid w:val="003501AC"/>
    <w:rsid w:val="00366829"/>
    <w:rsid w:val="003746FC"/>
    <w:rsid w:val="003764C2"/>
    <w:rsid w:val="00381127"/>
    <w:rsid w:val="003822B1"/>
    <w:rsid w:val="00392198"/>
    <w:rsid w:val="00395D02"/>
    <w:rsid w:val="00396E00"/>
    <w:rsid w:val="003A3440"/>
    <w:rsid w:val="003A5B08"/>
    <w:rsid w:val="003A61C8"/>
    <w:rsid w:val="003A6B9B"/>
    <w:rsid w:val="003A743E"/>
    <w:rsid w:val="003A7AB9"/>
    <w:rsid w:val="003B170B"/>
    <w:rsid w:val="003B3EBF"/>
    <w:rsid w:val="003B739E"/>
    <w:rsid w:val="003C0618"/>
    <w:rsid w:val="003C0F9A"/>
    <w:rsid w:val="003C4D17"/>
    <w:rsid w:val="003C53FF"/>
    <w:rsid w:val="003C681F"/>
    <w:rsid w:val="003C7D92"/>
    <w:rsid w:val="003D0FF6"/>
    <w:rsid w:val="003D3005"/>
    <w:rsid w:val="003D4ED8"/>
    <w:rsid w:val="003D58D8"/>
    <w:rsid w:val="003D7A09"/>
    <w:rsid w:val="003E1A23"/>
    <w:rsid w:val="003E2588"/>
    <w:rsid w:val="003E586E"/>
    <w:rsid w:val="003E6BB7"/>
    <w:rsid w:val="003F451E"/>
    <w:rsid w:val="003F7578"/>
    <w:rsid w:val="00400934"/>
    <w:rsid w:val="004019C5"/>
    <w:rsid w:val="00402308"/>
    <w:rsid w:val="00411E8A"/>
    <w:rsid w:val="00414355"/>
    <w:rsid w:val="004145F7"/>
    <w:rsid w:val="00414F03"/>
    <w:rsid w:val="00416325"/>
    <w:rsid w:val="00420AAA"/>
    <w:rsid w:val="004219A3"/>
    <w:rsid w:val="004236A7"/>
    <w:rsid w:val="00427807"/>
    <w:rsid w:val="0042794E"/>
    <w:rsid w:val="004279B8"/>
    <w:rsid w:val="0043019D"/>
    <w:rsid w:val="00430309"/>
    <w:rsid w:val="00431F46"/>
    <w:rsid w:val="004336F8"/>
    <w:rsid w:val="00435303"/>
    <w:rsid w:val="004356CB"/>
    <w:rsid w:val="00436F63"/>
    <w:rsid w:val="004376BB"/>
    <w:rsid w:val="00441BAF"/>
    <w:rsid w:val="004424FE"/>
    <w:rsid w:val="0044304F"/>
    <w:rsid w:val="00444D01"/>
    <w:rsid w:val="004468A1"/>
    <w:rsid w:val="0045225D"/>
    <w:rsid w:val="00452CF7"/>
    <w:rsid w:val="004537A2"/>
    <w:rsid w:val="004538FF"/>
    <w:rsid w:val="00455D74"/>
    <w:rsid w:val="00456590"/>
    <w:rsid w:val="0045702F"/>
    <w:rsid w:val="00457ED9"/>
    <w:rsid w:val="00462489"/>
    <w:rsid w:val="00466982"/>
    <w:rsid w:val="00466DF4"/>
    <w:rsid w:val="00473661"/>
    <w:rsid w:val="00484F80"/>
    <w:rsid w:val="0049036E"/>
    <w:rsid w:val="0049149E"/>
    <w:rsid w:val="00491F78"/>
    <w:rsid w:val="004928B8"/>
    <w:rsid w:val="00495789"/>
    <w:rsid w:val="00497E1E"/>
    <w:rsid w:val="004A2221"/>
    <w:rsid w:val="004A2FB3"/>
    <w:rsid w:val="004A42F2"/>
    <w:rsid w:val="004A46BA"/>
    <w:rsid w:val="004A4816"/>
    <w:rsid w:val="004B3C58"/>
    <w:rsid w:val="004B4685"/>
    <w:rsid w:val="004B487A"/>
    <w:rsid w:val="004B72DA"/>
    <w:rsid w:val="004C3B40"/>
    <w:rsid w:val="004D066D"/>
    <w:rsid w:val="004D1C5F"/>
    <w:rsid w:val="004D4C25"/>
    <w:rsid w:val="004D6AD8"/>
    <w:rsid w:val="004D6C83"/>
    <w:rsid w:val="004D7192"/>
    <w:rsid w:val="004D7775"/>
    <w:rsid w:val="004E0285"/>
    <w:rsid w:val="004E121A"/>
    <w:rsid w:val="004E3AC8"/>
    <w:rsid w:val="004E52FD"/>
    <w:rsid w:val="004E5ADC"/>
    <w:rsid w:val="004E75CA"/>
    <w:rsid w:val="004E7A9D"/>
    <w:rsid w:val="004F06F0"/>
    <w:rsid w:val="004F28B8"/>
    <w:rsid w:val="004F2965"/>
    <w:rsid w:val="004F358D"/>
    <w:rsid w:val="004F6012"/>
    <w:rsid w:val="004F6E0A"/>
    <w:rsid w:val="00504F64"/>
    <w:rsid w:val="0050773C"/>
    <w:rsid w:val="00507E42"/>
    <w:rsid w:val="00512206"/>
    <w:rsid w:val="00517E37"/>
    <w:rsid w:val="00521874"/>
    <w:rsid w:val="0052308E"/>
    <w:rsid w:val="0052693C"/>
    <w:rsid w:val="005358EE"/>
    <w:rsid w:val="00540BA3"/>
    <w:rsid w:val="00541F54"/>
    <w:rsid w:val="00542DEC"/>
    <w:rsid w:val="00545BDB"/>
    <w:rsid w:val="00547825"/>
    <w:rsid w:val="0055383F"/>
    <w:rsid w:val="0055543A"/>
    <w:rsid w:val="00556AA9"/>
    <w:rsid w:val="00557559"/>
    <w:rsid w:val="0056066B"/>
    <w:rsid w:val="00561320"/>
    <w:rsid w:val="00564EC2"/>
    <w:rsid w:val="00584786"/>
    <w:rsid w:val="00584FBA"/>
    <w:rsid w:val="005879B2"/>
    <w:rsid w:val="00593F4B"/>
    <w:rsid w:val="00594BAF"/>
    <w:rsid w:val="00595846"/>
    <w:rsid w:val="0059612A"/>
    <w:rsid w:val="00597E0C"/>
    <w:rsid w:val="005A031E"/>
    <w:rsid w:val="005A10CE"/>
    <w:rsid w:val="005A1787"/>
    <w:rsid w:val="005A2A69"/>
    <w:rsid w:val="005A2DA4"/>
    <w:rsid w:val="005A5737"/>
    <w:rsid w:val="005B208A"/>
    <w:rsid w:val="005B20FB"/>
    <w:rsid w:val="005B37CD"/>
    <w:rsid w:val="005B59C5"/>
    <w:rsid w:val="005C2DCC"/>
    <w:rsid w:val="005C2F77"/>
    <w:rsid w:val="005C3D2E"/>
    <w:rsid w:val="005C4D21"/>
    <w:rsid w:val="005C52C0"/>
    <w:rsid w:val="005D4702"/>
    <w:rsid w:val="005D63AF"/>
    <w:rsid w:val="005D662C"/>
    <w:rsid w:val="005E18C9"/>
    <w:rsid w:val="005E1A57"/>
    <w:rsid w:val="005E1ABD"/>
    <w:rsid w:val="005E228C"/>
    <w:rsid w:val="005E3161"/>
    <w:rsid w:val="005E6399"/>
    <w:rsid w:val="005F01B5"/>
    <w:rsid w:val="005F0214"/>
    <w:rsid w:val="005F1E39"/>
    <w:rsid w:val="005F3899"/>
    <w:rsid w:val="005F4536"/>
    <w:rsid w:val="005F59D8"/>
    <w:rsid w:val="005F6DF1"/>
    <w:rsid w:val="00601563"/>
    <w:rsid w:val="00602B9D"/>
    <w:rsid w:val="00606C1B"/>
    <w:rsid w:val="00606EB7"/>
    <w:rsid w:val="0061154B"/>
    <w:rsid w:val="00612B87"/>
    <w:rsid w:val="00626830"/>
    <w:rsid w:val="00627695"/>
    <w:rsid w:val="006324FC"/>
    <w:rsid w:val="006428E4"/>
    <w:rsid w:val="00645021"/>
    <w:rsid w:val="00650CBB"/>
    <w:rsid w:val="0065358E"/>
    <w:rsid w:val="00654485"/>
    <w:rsid w:val="00654A63"/>
    <w:rsid w:val="006553FF"/>
    <w:rsid w:val="00661F91"/>
    <w:rsid w:val="00662E68"/>
    <w:rsid w:val="006649FE"/>
    <w:rsid w:val="00665747"/>
    <w:rsid w:val="00667B5C"/>
    <w:rsid w:val="00670BE8"/>
    <w:rsid w:val="00674797"/>
    <w:rsid w:val="00676DA3"/>
    <w:rsid w:val="006801DA"/>
    <w:rsid w:val="00682453"/>
    <w:rsid w:val="006824EA"/>
    <w:rsid w:val="006842C0"/>
    <w:rsid w:val="006929E7"/>
    <w:rsid w:val="006A0D9C"/>
    <w:rsid w:val="006A3A90"/>
    <w:rsid w:val="006A3E58"/>
    <w:rsid w:val="006B01DA"/>
    <w:rsid w:val="006B0CC9"/>
    <w:rsid w:val="006B24B2"/>
    <w:rsid w:val="006B5237"/>
    <w:rsid w:val="006B7A88"/>
    <w:rsid w:val="006C04AF"/>
    <w:rsid w:val="006C213C"/>
    <w:rsid w:val="006C4FCC"/>
    <w:rsid w:val="006C5B0C"/>
    <w:rsid w:val="006C773A"/>
    <w:rsid w:val="006D0ABE"/>
    <w:rsid w:val="006D1997"/>
    <w:rsid w:val="006D1F4A"/>
    <w:rsid w:val="006D313D"/>
    <w:rsid w:val="006D3983"/>
    <w:rsid w:val="006D5D0D"/>
    <w:rsid w:val="006D7B65"/>
    <w:rsid w:val="006E14EB"/>
    <w:rsid w:val="006E1515"/>
    <w:rsid w:val="006E3B5C"/>
    <w:rsid w:val="006E41C3"/>
    <w:rsid w:val="006E4D78"/>
    <w:rsid w:val="006E4E2E"/>
    <w:rsid w:val="006E55F9"/>
    <w:rsid w:val="006F0715"/>
    <w:rsid w:val="006F1277"/>
    <w:rsid w:val="006F22DB"/>
    <w:rsid w:val="006F5330"/>
    <w:rsid w:val="006F774A"/>
    <w:rsid w:val="007062A4"/>
    <w:rsid w:val="00706C49"/>
    <w:rsid w:val="00712433"/>
    <w:rsid w:val="0071746C"/>
    <w:rsid w:val="00717B1F"/>
    <w:rsid w:val="00720346"/>
    <w:rsid w:val="00720819"/>
    <w:rsid w:val="00725197"/>
    <w:rsid w:val="00725BAC"/>
    <w:rsid w:val="00730BBE"/>
    <w:rsid w:val="00733AF4"/>
    <w:rsid w:val="0073505A"/>
    <w:rsid w:val="007358ED"/>
    <w:rsid w:val="00735A4F"/>
    <w:rsid w:val="00736F64"/>
    <w:rsid w:val="00737799"/>
    <w:rsid w:val="00740469"/>
    <w:rsid w:val="00745A20"/>
    <w:rsid w:val="00745CCF"/>
    <w:rsid w:val="00746744"/>
    <w:rsid w:val="00750DBB"/>
    <w:rsid w:val="00752D30"/>
    <w:rsid w:val="00752E5D"/>
    <w:rsid w:val="00760864"/>
    <w:rsid w:val="007627F0"/>
    <w:rsid w:val="007637DF"/>
    <w:rsid w:val="0076518C"/>
    <w:rsid w:val="00765B92"/>
    <w:rsid w:val="00766397"/>
    <w:rsid w:val="00766844"/>
    <w:rsid w:val="0076771B"/>
    <w:rsid w:val="007730D1"/>
    <w:rsid w:val="007766FF"/>
    <w:rsid w:val="0077697B"/>
    <w:rsid w:val="00777336"/>
    <w:rsid w:val="00782B24"/>
    <w:rsid w:val="00782FEF"/>
    <w:rsid w:val="007837EF"/>
    <w:rsid w:val="00784485"/>
    <w:rsid w:val="00785799"/>
    <w:rsid w:val="00785D67"/>
    <w:rsid w:val="007869C9"/>
    <w:rsid w:val="0079284C"/>
    <w:rsid w:val="00792A86"/>
    <w:rsid w:val="00793A5F"/>
    <w:rsid w:val="00794D39"/>
    <w:rsid w:val="00797DD9"/>
    <w:rsid w:val="00797ED9"/>
    <w:rsid w:val="007A1906"/>
    <w:rsid w:val="007A1C7E"/>
    <w:rsid w:val="007A65A9"/>
    <w:rsid w:val="007B1588"/>
    <w:rsid w:val="007B22F7"/>
    <w:rsid w:val="007B4031"/>
    <w:rsid w:val="007B657E"/>
    <w:rsid w:val="007C08A9"/>
    <w:rsid w:val="007C6019"/>
    <w:rsid w:val="007C6838"/>
    <w:rsid w:val="007D1850"/>
    <w:rsid w:val="007D23F6"/>
    <w:rsid w:val="007D4488"/>
    <w:rsid w:val="007D4AB8"/>
    <w:rsid w:val="007D60C8"/>
    <w:rsid w:val="007E7962"/>
    <w:rsid w:val="007F1115"/>
    <w:rsid w:val="007F2929"/>
    <w:rsid w:val="007F2C52"/>
    <w:rsid w:val="007F5C95"/>
    <w:rsid w:val="007F749B"/>
    <w:rsid w:val="00802A7B"/>
    <w:rsid w:val="00802E4D"/>
    <w:rsid w:val="0080315A"/>
    <w:rsid w:val="00805D44"/>
    <w:rsid w:val="008069CF"/>
    <w:rsid w:val="0080742A"/>
    <w:rsid w:val="00807DE7"/>
    <w:rsid w:val="00807F6D"/>
    <w:rsid w:val="0081069C"/>
    <w:rsid w:val="00811660"/>
    <w:rsid w:val="008151BB"/>
    <w:rsid w:val="00815AB6"/>
    <w:rsid w:val="00816ABF"/>
    <w:rsid w:val="00820333"/>
    <w:rsid w:val="0082166A"/>
    <w:rsid w:val="00822C7A"/>
    <w:rsid w:val="00826D53"/>
    <w:rsid w:val="00827DEB"/>
    <w:rsid w:val="00833C96"/>
    <w:rsid w:val="00837692"/>
    <w:rsid w:val="00840A20"/>
    <w:rsid w:val="00841F4A"/>
    <w:rsid w:val="008466A7"/>
    <w:rsid w:val="0085002F"/>
    <w:rsid w:val="0086400B"/>
    <w:rsid w:val="0086453A"/>
    <w:rsid w:val="00864CFE"/>
    <w:rsid w:val="00865CBC"/>
    <w:rsid w:val="00870001"/>
    <w:rsid w:val="008706F2"/>
    <w:rsid w:val="008718DB"/>
    <w:rsid w:val="0087252B"/>
    <w:rsid w:val="0087591F"/>
    <w:rsid w:val="008776E5"/>
    <w:rsid w:val="00881614"/>
    <w:rsid w:val="00883418"/>
    <w:rsid w:val="00887D6D"/>
    <w:rsid w:val="0089014B"/>
    <w:rsid w:val="00891324"/>
    <w:rsid w:val="008935D3"/>
    <w:rsid w:val="00893839"/>
    <w:rsid w:val="00893D2E"/>
    <w:rsid w:val="008951D1"/>
    <w:rsid w:val="008961AD"/>
    <w:rsid w:val="008A0B7D"/>
    <w:rsid w:val="008A1C55"/>
    <w:rsid w:val="008A37FC"/>
    <w:rsid w:val="008A408D"/>
    <w:rsid w:val="008A4BBC"/>
    <w:rsid w:val="008A7479"/>
    <w:rsid w:val="008C0F1A"/>
    <w:rsid w:val="008C1E1C"/>
    <w:rsid w:val="008C24EF"/>
    <w:rsid w:val="008C33B5"/>
    <w:rsid w:val="008C416C"/>
    <w:rsid w:val="008C4A2D"/>
    <w:rsid w:val="008C4C36"/>
    <w:rsid w:val="008D1D4B"/>
    <w:rsid w:val="008D3151"/>
    <w:rsid w:val="008D396E"/>
    <w:rsid w:val="008D4921"/>
    <w:rsid w:val="008D7BD3"/>
    <w:rsid w:val="008E101B"/>
    <w:rsid w:val="008E15E1"/>
    <w:rsid w:val="008E2992"/>
    <w:rsid w:val="008F14D2"/>
    <w:rsid w:val="008F26B1"/>
    <w:rsid w:val="008F4E4A"/>
    <w:rsid w:val="008F5C22"/>
    <w:rsid w:val="008F5F1E"/>
    <w:rsid w:val="008F64F6"/>
    <w:rsid w:val="008F6F35"/>
    <w:rsid w:val="009006BD"/>
    <w:rsid w:val="00900CB1"/>
    <w:rsid w:val="0090421D"/>
    <w:rsid w:val="009044B8"/>
    <w:rsid w:val="009052A6"/>
    <w:rsid w:val="00905645"/>
    <w:rsid w:val="009172C7"/>
    <w:rsid w:val="0092317E"/>
    <w:rsid w:val="00924030"/>
    <w:rsid w:val="009306A7"/>
    <w:rsid w:val="00931776"/>
    <w:rsid w:val="00931E33"/>
    <w:rsid w:val="00933CA0"/>
    <w:rsid w:val="0093547B"/>
    <w:rsid w:val="009366CD"/>
    <w:rsid w:val="00936924"/>
    <w:rsid w:val="00936C1C"/>
    <w:rsid w:val="009370B2"/>
    <w:rsid w:val="00937681"/>
    <w:rsid w:val="009424AF"/>
    <w:rsid w:val="009449EA"/>
    <w:rsid w:val="00945AA9"/>
    <w:rsid w:val="00945F35"/>
    <w:rsid w:val="00946536"/>
    <w:rsid w:val="00947894"/>
    <w:rsid w:val="00955321"/>
    <w:rsid w:val="00955EEC"/>
    <w:rsid w:val="00962077"/>
    <w:rsid w:val="0096241E"/>
    <w:rsid w:val="00966FB4"/>
    <w:rsid w:val="0097559E"/>
    <w:rsid w:val="00975F56"/>
    <w:rsid w:val="00976122"/>
    <w:rsid w:val="009770DE"/>
    <w:rsid w:val="00980CBE"/>
    <w:rsid w:val="00981E99"/>
    <w:rsid w:val="00983A1A"/>
    <w:rsid w:val="00984A82"/>
    <w:rsid w:val="00990FEE"/>
    <w:rsid w:val="009943A4"/>
    <w:rsid w:val="0099686C"/>
    <w:rsid w:val="00996BEA"/>
    <w:rsid w:val="009A2264"/>
    <w:rsid w:val="009A342F"/>
    <w:rsid w:val="009A5366"/>
    <w:rsid w:val="009B0831"/>
    <w:rsid w:val="009B288B"/>
    <w:rsid w:val="009B5AE1"/>
    <w:rsid w:val="009B6B29"/>
    <w:rsid w:val="009B729D"/>
    <w:rsid w:val="009C0F9D"/>
    <w:rsid w:val="009C1DC5"/>
    <w:rsid w:val="009C495C"/>
    <w:rsid w:val="009C4A80"/>
    <w:rsid w:val="009D24F3"/>
    <w:rsid w:val="009D408F"/>
    <w:rsid w:val="009D5E16"/>
    <w:rsid w:val="009E0131"/>
    <w:rsid w:val="009E2D8D"/>
    <w:rsid w:val="009E4735"/>
    <w:rsid w:val="009E5E3D"/>
    <w:rsid w:val="009E5F50"/>
    <w:rsid w:val="009E6B81"/>
    <w:rsid w:val="009F0843"/>
    <w:rsid w:val="009F2F19"/>
    <w:rsid w:val="009F2F99"/>
    <w:rsid w:val="009F471C"/>
    <w:rsid w:val="009F5EA5"/>
    <w:rsid w:val="009F6262"/>
    <w:rsid w:val="009F6D8D"/>
    <w:rsid w:val="00A0229C"/>
    <w:rsid w:val="00A06576"/>
    <w:rsid w:val="00A10ECC"/>
    <w:rsid w:val="00A11269"/>
    <w:rsid w:val="00A11FC6"/>
    <w:rsid w:val="00A12B50"/>
    <w:rsid w:val="00A13740"/>
    <w:rsid w:val="00A150DD"/>
    <w:rsid w:val="00A16A23"/>
    <w:rsid w:val="00A20985"/>
    <w:rsid w:val="00A26894"/>
    <w:rsid w:val="00A277CC"/>
    <w:rsid w:val="00A3160B"/>
    <w:rsid w:val="00A3572E"/>
    <w:rsid w:val="00A408CE"/>
    <w:rsid w:val="00A42F4A"/>
    <w:rsid w:val="00A4333E"/>
    <w:rsid w:val="00A44AE7"/>
    <w:rsid w:val="00A4588B"/>
    <w:rsid w:val="00A4592E"/>
    <w:rsid w:val="00A45FC0"/>
    <w:rsid w:val="00A463DA"/>
    <w:rsid w:val="00A533FA"/>
    <w:rsid w:val="00A54473"/>
    <w:rsid w:val="00A63316"/>
    <w:rsid w:val="00A64D62"/>
    <w:rsid w:val="00A70E50"/>
    <w:rsid w:val="00A71240"/>
    <w:rsid w:val="00A773E4"/>
    <w:rsid w:val="00A862FF"/>
    <w:rsid w:val="00A912CB"/>
    <w:rsid w:val="00A91C13"/>
    <w:rsid w:val="00A92DC6"/>
    <w:rsid w:val="00A9312A"/>
    <w:rsid w:val="00A94291"/>
    <w:rsid w:val="00A955CE"/>
    <w:rsid w:val="00A95E31"/>
    <w:rsid w:val="00A96000"/>
    <w:rsid w:val="00A96ACC"/>
    <w:rsid w:val="00A97DE5"/>
    <w:rsid w:val="00AA3061"/>
    <w:rsid w:val="00AA3426"/>
    <w:rsid w:val="00AA3962"/>
    <w:rsid w:val="00AA3C47"/>
    <w:rsid w:val="00AA6669"/>
    <w:rsid w:val="00AB38C2"/>
    <w:rsid w:val="00AB4D35"/>
    <w:rsid w:val="00AC1984"/>
    <w:rsid w:val="00AC239A"/>
    <w:rsid w:val="00AC2F08"/>
    <w:rsid w:val="00AC46BA"/>
    <w:rsid w:val="00AD0F19"/>
    <w:rsid w:val="00AD11E2"/>
    <w:rsid w:val="00AD1757"/>
    <w:rsid w:val="00AD44B2"/>
    <w:rsid w:val="00AE0303"/>
    <w:rsid w:val="00AE0E05"/>
    <w:rsid w:val="00AE220B"/>
    <w:rsid w:val="00AE3E99"/>
    <w:rsid w:val="00AF06F6"/>
    <w:rsid w:val="00AF1818"/>
    <w:rsid w:val="00AF29B8"/>
    <w:rsid w:val="00AF5CD7"/>
    <w:rsid w:val="00AF74EF"/>
    <w:rsid w:val="00B01C6B"/>
    <w:rsid w:val="00B044DD"/>
    <w:rsid w:val="00B0732F"/>
    <w:rsid w:val="00B07563"/>
    <w:rsid w:val="00B07A48"/>
    <w:rsid w:val="00B14743"/>
    <w:rsid w:val="00B14FCF"/>
    <w:rsid w:val="00B15FC3"/>
    <w:rsid w:val="00B22C9D"/>
    <w:rsid w:val="00B23C79"/>
    <w:rsid w:val="00B240C8"/>
    <w:rsid w:val="00B24172"/>
    <w:rsid w:val="00B319DB"/>
    <w:rsid w:val="00B3490E"/>
    <w:rsid w:val="00B34EE7"/>
    <w:rsid w:val="00B518B0"/>
    <w:rsid w:val="00B526CC"/>
    <w:rsid w:val="00B53F61"/>
    <w:rsid w:val="00B56013"/>
    <w:rsid w:val="00B620C1"/>
    <w:rsid w:val="00B6552F"/>
    <w:rsid w:val="00B66146"/>
    <w:rsid w:val="00B67ABD"/>
    <w:rsid w:val="00B7139D"/>
    <w:rsid w:val="00B819DE"/>
    <w:rsid w:val="00B81ABD"/>
    <w:rsid w:val="00B91E2E"/>
    <w:rsid w:val="00B944E9"/>
    <w:rsid w:val="00B96099"/>
    <w:rsid w:val="00B976C2"/>
    <w:rsid w:val="00BA2D43"/>
    <w:rsid w:val="00BA4C60"/>
    <w:rsid w:val="00BB485B"/>
    <w:rsid w:val="00BB4DA8"/>
    <w:rsid w:val="00BB5CDA"/>
    <w:rsid w:val="00BB6C06"/>
    <w:rsid w:val="00BB6E25"/>
    <w:rsid w:val="00BC620E"/>
    <w:rsid w:val="00BD457A"/>
    <w:rsid w:val="00BD4C83"/>
    <w:rsid w:val="00BE404B"/>
    <w:rsid w:val="00BE489E"/>
    <w:rsid w:val="00BE5A14"/>
    <w:rsid w:val="00BF2762"/>
    <w:rsid w:val="00BF4544"/>
    <w:rsid w:val="00BF5998"/>
    <w:rsid w:val="00BF7DB8"/>
    <w:rsid w:val="00C0291E"/>
    <w:rsid w:val="00C02CC2"/>
    <w:rsid w:val="00C06C04"/>
    <w:rsid w:val="00C10EC8"/>
    <w:rsid w:val="00C11F92"/>
    <w:rsid w:val="00C144CB"/>
    <w:rsid w:val="00C15910"/>
    <w:rsid w:val="00C170B0"/>
    <w:rsid w:val="00C23ECA"/>
    <w:rsid w:val="00C26887"/>
    <w:rsid w:val="00C26EF9"/>
    <w:rsid w:val="00C30365"/>
    <w:rsid w:val="00C32E55"/>
    <w:rsid w:val="00C336C9"/>
    <w:rsid w:val="00C33893"/>
    <w:rsid w:val="00C348AF"/>
    <w:rsid w:val="00C35EA8"/>
    <w:rsid w:val="00C37395"/>
    <w:rsid w:val="00C403F9"/>
    <w:rsid w:val="00C414CD"/>
    <w:rsid w:val="00C4410F"/>
    <w:rsid w:val="00C45DFA"/>
    <w:rsid w:val="00C47A5E"/>
    <w:rsid w:val="00C52D90"/>
    <w:rsid w:val="00C5471C"/>
    <w:rsid w:val="00C56063"/>
    <w:rsid w:val="00C61C5F"/>
    <w:rsid w:val="00C6252F"/>
    <w:rsid w:val="00C63A94"/>
    <w:rsid w:val="00C640EB"/>
    <w:rsid w:val="00C67D89"/>
    <w:rsid w:val="00C67DB5"/>
    <w:rsid w:val="00C714A9"/>
    <w:rsid w:val="00C808A7"/>
    <w:rsid w:val="00C8178C"/>
    <w:rsid w:val="00C81B80"/>
    <w:rsid w:val="00C83D1D"/>
    <w:rsid w:val="00C913A4"/>
    <w:rsid w:val="00C95FA9"/>
    <w:rsid w:val="00C96021"/>
    <w:rsid w:val="00C96505"/>
    <w:rsid w:val="00C96D0C"/>
    <w:rsid w:val="00CA0A71"/>
    <w:rsid w:val="00CA3133"/>
    <w:rsid w:val="00CA31C9"/>
    <w:rsid w:val="00CA357C"/>
    <w:rsid w:val="00CA585B"/>
    <w:rsid w:val="00CA5A14"/>
    <w:rsid w:val="00CA5AAE"/>
    <w:rsid w:val="00CA65B4"/>
    <w:rsid w:val="00CA69FF"/>
    <w:rsid w:val="00CA7B7A"/>
    <w:rsid w:val="00CA7DE9"/>
    <w:rsid w:val="00CB225D"/>
    <w:rsid w:val="00CB32F2"/>
    <w:rsid w:val="00CB390F"/>
    <w:rsid w:val="00CB4666"/>
    <w:rsid w:val="00CB4DC8"/>
    <w:rsid w:val="00CB4FF4"/>
    <w:rsid w:val="00CC3058"/>
    <w:rsid w:val="00CC32A0"/>
    <w:rsid w:val="00CC3F79"/>
    <w:rsid w:val="00CC618E"/>
    <w:rsid w:val="00CD0A78"/>
    <w:rsid w:val="00CD2E83"/>
    <w:rsid w:val="00CD73CD"/>
    <w:rsid w:val="00CD7C38"/>
    <w:rsid w:val="00CE4AF5"/>
    <w:rsid w:val="00CE5204"/>
    <w:rsid w:val="00CE665A"/>
    <w:rsid w:val="00CF0629"/>
    <w:rsid w:val="00CF137D"/>
    <w:rsid w:val="00CF4A5D"/>
    <w:rsid w:val="00D01B1E"/>
    <w:rsid w:val="00D034B2"/>
    <w:rsid w:val="00D11F37"/>
    <w:rsid w:val="00D12715"/>
    <w:rsid w:val="00D133C1"/>
    <w:rsid w:val="00D16D7D"/>
    <w:rsid w:val="00D20A87"/>
    <w:rsid w:val="00D21AF5"/>
    <w:rsid w:val="00D25419"/>
    <w:rsid w:val="00D32CB7"/>
    <w:rsid w:val="00D346E4"/>
    <w:rsid w:val="00D36457"/>
    <w:rsid w:val="00D365EE"/>
    <w:rsid w:val="00D4110C"/>
    <w:rsid w:val="00D4121C"/>
    <w:rsid w:val="00D4205D"/>
    <w:rsid w:val="00D438E7"/>
    <w:rsid w:val="00D460A4"/>
    <w:rsid w:val="00D50C33"/>
    <w:rsid w:val="00D5343B"/>
    <w:rsid w:val="00D55317"/>
    <w:rsid w:val="00D5717D"/>
    <w:rsid w:val="00D637EA"/>
    <w:rsid w:val="00D70D84"/>
    <w:rsid w:val="00D7267D"/>
    <w:rsid w:val="00D7591F"/>
    <w:rsid w:val="00D75A07"/>
    <w:rsid w:val="00D76D13"/>
    <w:rsid w:val="00D80640"/>
    <w:rsid w:val="00D830E0"/>
    <w:rsid w:val="00D93CB0"/>
    <w:rsid w:val="00D96642"/>
    <w:rsid w:val="00D97A80"/>
    <w:rsid w:val="00DA44A9"/>
    <w:rsid w:val="00DA480D"/>
    <w:rsid w:val="00DB0157"/>
    <w:rsid w:val="00DB0665"/>
    <w:rsid w:val="00DB1136"/>
    <w:rsid w:val="00DB1F59"/>
    <w:rsid w:val="00DB3F12"/>
    <w:rsid w:val="00DB5FD6"/>
    <w:rsid w:val="00DC0DF5"/>
    <w:rsid w:val="00DC12C0"/>
    <w:rsid w:val="00DC451E"/>
    <w:rsid w:val="00DC471B"/>
    <w:rsid w:val="00DC6B15"/>
    <w:rsid w:val="00DC75D4"/>
    <w:rsid w:val="00DD14B9"/>
    <w:rsid w:val="00DD2608"/>
    <w:rsid w:val="00DD6E3D"/>
    <w:rsid w:val="00DD7C8B"/>
    <w:rsid w:val="00DE488D"/>
    <w:rsid w:val="00DF7E69"/>
    <w:rsid w:val="00E00B8C"/>
    <w:rsid w:val="00E0370D"/>
    <w:rsid w:val="00E04135"/>
    <w:rsid w:val="00E04C16"/>
    <w:rsid w:val="00E065EF"/>
    <w:rsid w:val="00E1161B"/>
    <w:rsid w:val="00E13F6F"/>
    <w:rsid w:val="00E150AA"/>
    <w:rsid w:val="00E159F9"/>
    <w:rsid w:val="00E15B9E"/>
    <w:rsid w:val="00E15D08"/>
    <w:rsid w:val="00E173F5"/>
    <w:rsid w:val="00E2247D"/>
    <w:rsid w:val="00E26BB1"/>
    <w:rsid w:val="00E26C8A"/>
    <w:rsid w:val="00E308B3"/>
    <w:rsid w:val="00E40E4F"/>
    <w:rsid w:val="00E425AB"/>
    <w:rsid w:val="00E43634"/>
    <w:rsid w:val="00E4482C"/>
    <w:rsid w:val="00E44F2A"/>
    <w:rsid w:val="00E46911"/>
    <w:rsid w:val="00E46CF5"/>
    <w:rsid w:val="00E47918"/>
    <w:rsid w:val="00E50A9B"/>
    <w:rsid w:val="00E55050"/>
    <w:rsid w:val="00E62252"/>
    <w:rsid w:val="00E65289"/>
    <w:rsid w:val="00E67633"/>
    <w:rsid w:val="00E71F16"/>
    <w:rsid w:val="00E74AEE"/>
    <w:rsid w:val="00E7509D"/>
    <w:rsid w:val="00E763F0"/>
    <w:rsid w:val="00E779A9"/>
    <w:rsid w:val="00E8114F"/>
    <w:rsid w:val="00E8267E"/>
    <w:rsid w:val="00E82E29"/>
    <w:rsid w:val="00E86C37"/>
    <w:rsid w:val="00E87822"/>
    <w:rsid w:val="00E91FBA"/>
    <w:rsid w:val="00E92942"/>
    <w:rsid w:val="00E93B16"/>
    <w:rsid w:val="00E976ED"/>
    <w:rsid w:val="00EA228D"/>
    <w:rsid w:val="00EA36BE"/>
    <w:rsid w:val="00EA42F0"/>
    <w:rsid w:val="00EA5FE6"/>
    <w:rsid w:val="00EA7B01"/>
    <w:rsid w:val="00EB4202"/>
    <w:rsid w:val="00EB7CD9"/>
    <w:rsid w:val="00EC2A84"/>
    <w:rsid w:val="00EC4EAA"/>
    <w:rsid w:val="00EC586C"/>
    <w:rsid w:val="00EC6142"/>
    <w:rsid w:val="00EC7884"/>
    <w:rsid w:val="00ED1A70"/>
    <w:rsid w:val="00ED22CD"/>
    <w:rsid w:val="00ED3920"/>
    <w:rsid w:val="00ED5CC0"/>
    <w:rsid w:val="00ED7B10"/>
    <w:rsid w:val="00EE4B07"/>
    <w:rsid w:val="00EE4F9A"/>
    <w:rsid w:val="00EE6930"/>
    <w:rsid w:val="00EF2357"/>
    <w:rsid w:val="00EF28A5"/>
    <w:rsid w:val="00EF4B9C"/>
    <w:rsid w:val="00EF67A8"/>
    <w:rsid w:val="00EF771F"/>
    <w:rsid w:val="00F019B7"/>
    <w:rsid w:val="00F03A52"/>
    <w:rsid w:val="00F06317"/>
    <w:rsid w:val="00F105A2"/>
    <w:rsid w:val="00F1104E"/>
    <w:rsid w:val="00F11A18"/>
    <w:rsid w:val="00F1347F"/>
    <w:rsid w:val="00F13C68"/>
    <w:rsid w:val="00F14E65"/>
    <w:rsid w:val="00F23ED9"/>
    <w:rsid w:val="00F26CE4"/>
    <w:rsid w:val="00F3481D"/>
    <w:rsid w:val="00F34A78"/>
    <w:rsid w:val="00F4168D"/>
    <w:rsid w:val="00F44DB1"/>
    <w:rsid w:val="00F535DF"/>
    <w:rsid w:val="00F54886"/>
    <w:rsid w:val="00F55ADA"/>
    <w:rsid w:val="00F602FA"/>
    <w:rsid w:val="00F60310"/>
    <w:rsid w:val="00F61563"/>
    <w:rsid w:val="00F631F7"/>
    <w:rsid w:val="00F63EF0"/>
    <w:rsid w:val="00F6683D"/>
    <w:rsid w:val="00F7131B"/>
    <w:rsid w:val="00F72558"/>
    <w:rsid w:val="00F7648B"/>
    <w:rsid w:val="00F77865"/>
    <w:rsid w:val="00F8563F"/>
    <w:rsid w:val="00F8695E"/>
    <w:rsid w:val="00F920E3"/>
    <w:rsid w:val="00F921AA"/>
    <w:rsid w:val="00F928AF"/>
    <w:rsid w:val="00F955E3"/>
    <w:rsid w:val="00FA1380"/>
    <w:rsid w:val="00FA38E7"/>
    <w:rsid w:val="00FA67B5"/>
    <w:rsid w:val="00FB2E8D"/>
    <w:rsid w:val="00FB35C3"/>
    <w:rsid w:val="00FB3DB7"/>
    <w:rsid w:val="00FB58E3"/>
    <w:rsid w:val="00FB638B"/>
    <w:rsid w:val="00FC1DCA"/>
    <w:rsid w:val="00FC4F7A"/>
    <w:rsid w:val="00FD3375"/>
    <w:rsid w:val="00FE019F"/>
    <w:rsid w:val="00FF0295"/>
    <w:rsid w:val="00FF0AE0"/>
    <w:rsid w:val="00FF4AB4"/>
    <w:rsid w:val="00FF6A2E"/>
    <w:rsid w:val="00FF7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E6C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CA585B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CA585B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CA585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CA585B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CA585B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CA585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8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1635</TotalTime>
  <Pages>6</Pages>
  <Words>1684</Words>
  <Characters>11233</Characters>
  <Application>Microsoft Office Word</Application>
  <DocSecurity>0</DocSecurity>
  <Lines>172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Nadir Selimov</dc:creator>
  <cp:keywords/>
  <dc:description/>
  <cp:lastModifiedBy>User</cp:lastModifiedBy>
  <cp:revision>115</cp:revision>
  <dcterms:created xsi:type="dcterms:W3CDTF">2026-02-27T02:27:00Z</dcterms:created>
  <dcterms:modified xsi:type="dcterms:W3CDTF">2026-06-07T20:55:00Z</dcterms:modified>
</cp:coreProperties>
</file>