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</w:rPr>
        <w:t>Демократические выборы — это избитый рецепт, отвлекающий и усыпляющий людей, но не улучшающий их положение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Государство, политические партии и связанные с ними структуры развернули целую кампанию, призывая людей принять участие в парламентских выборах в сентябре 2026 года. Уровень явки обычно рассматривается как показатель доверия населения к институтам существующей системы и в целом как свидетельство её легитимности. Поэтому власти стремятся поддерживать явку на высоком уровне, чтобы убедить как собственное население, так и внешний мир в устойчивости и прочности существующего строя, а также показать, что недовольство людей, даже когда оно обостряется, направлено лишь против отдельных лиц или партий, но не против самих основ системы. Однако если проследить за явкой в большинстве арабских стран, становится очевидно, что от выборов к выборам она неуклонно снижается.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 Марокко, например, власти пытаются скрыть эту реальность, прибегая к особому способу подсчёта, который позволяет представить ситуацию в более выгодном свете. Явку рассчитывают только от числа зарегистрированных избирателей, не учитывая тех, кто имеет право голоса, но не зарегистрировался для участия в выборах.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/>
        <w:t>Так, на выборах 2021 года зарегистрировались 69% граждан, имевших право голоса, тогда как в 1991 году этот показатель составлял 86%. Иными словами, уже на этапе регистрации от участия отказалась примерно треть потенциальных избирателей. Если же учесть, что непосредственно в голосовании приняли участие 50,35% зарегистрированных избирателей, то реальная явка от общего числа граждан, обладавших правом голоса, составила приблизительно</w:t>
      </w:r>
      <w:r>
        <w:rPr>
          <w:rStyle w:val="Strong"/>
          <w:b w:val="false"/>
          <w:bCs w:val="false"/>
        </w:rPr>
        <w:t xml:space="preserve"> 34,5%.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/>
        <w:t xml:space="preserve">Это означает, что около двух третей граждан, имевших право голоса, фактически не приняли участия в избирательном процессе. Если же дополнительно учесть недействительные бюллетени, доля которых составила 13,6% от числа проголосовавших, то окажется, что доля голосов, фактически учтённых при подведении итогов выборов, не превысила </w:t>
      </w:r>
      <w:r>
        <w:rPr>
          <w:rStyle w:val="Strong"/>
        </w:rPr>
        <w:t>30,1%</w:t>
      </w:r>
      <w:r>
        <w:rPr/>
        <w:t xml:space="preserve"> от общего числа граждан, имевших право голоса.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То же самое наблюдается и в Алжире. Доля граждан избирательного возраста, которые в итоге проголосовали, снизилась примерно с 70,7% в 1991 году до всего 16% в 2021 году и 17% на выборах 2026 года.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 Тунисе положение ещё хуже: явка на выборы стремительно обрушилась — с 67,7% в 2014 году до 41,7% в 2019-м, а затем до 11,2% в 2022 году.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Иными словами, общий настрой в обществе свидетельствует о том, что люди не воспринимают эти выборы как нечто способное повлиять на их положение, а потому не видят смысла участвовать в них. Те же, кто призывает людей идти на выборы и упрекает тех, кто отказывается от участия или бойкотирует их, основывают свою позицию на ряде доводов: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Отказ от участия в выборах означает самоустранение от общественных дел и от деятельности, направленной на необходимые перемены, а это недопустимо для того, кто действительно заботится об интересах людей.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Единственный путь участия в общественно-политической жизни — это парламентские выборы, поскольку именно посредством них определяется, кто будет руководить страной на следующем этапе.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Отказываясь от участия и возможности выбрать наиболее достойного и компетентного кандидата, человек тем самым открывает дорогу коррупционерам и приспособленцам, которые лишь ещё больше ухудшат положение.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Парламентские выборы — это возможность и один из путей к реформам. Возможно, это не идеальное и не самое эффективное решение, однако почему бы не воспользоваться этой возможностью и не добиться хотя бы части того, что отвечает интересам людей? Ведь если невозможно получить всё, это ещё не означает, что следует отказываться и от того, чего можно добиться.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На эти доводы можно ответить следующим образом: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На практике выборы — лишь один из возможных способов добиться перемен. Отказ от одного способа вовсе не означает отказа от других.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Участие в общественной жизни, защита интересов людей и отстаивание их прав — это постоянная и повседневная деятельность, а не сезонное занятие, о котором вспоминают раз в несколько лет.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Участие в общественной жизни начинается с понимания проблем людей, умения отличать их причины от внешних проявлений, определения тех, кто несёт за них ответственность, и изучения правильной альтернативы. Только после этого следует искать действительно эффективные решения, избегая полумер и поверхностных попыток залатать отдельные проблемы. При этом важно не поддаваться давлению существующей реальности и не соглашаться на предлагаемые решения лишь потому, что других якобы нет, не разобравшись, способны ли они вообще что-либо изменить.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Тот, кто внушает людям, будто, опустив один-единственный бюллетень в урну раз в несколько лет, они тем самым исполнили свой долг по защите общественных интересов, — вот кто на самом деле обманывает людей. Но никак не тот, кто призывает их осмыслить своё положение и не позволять вести себя вслепую.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Выборы проводились уже много раз — и не только в Марокко, но и во множестве других стран. И к чему они привели?! Где прогресс?! Где реальная подотчётность власти?! Удалось ли ограничить коррупцию?! Был ли хоть один чиновник отстранён от должности благодаря действенному контролю и привлечению к ответственности?! Стали ли правящие режимы прислушиваться к настроениям общества и общественному мнению?! Или же от одного электорального цикла к другому результатом становились лишь разочарование, дальнейшее укоренение коррупции, её разрастание и принятие всё новых несправедливых законов?!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Чем нынешние выборы отличаются от предыдущих, если всё остаётся прежним: та же политическая убогость, та же пустота и тот же заранее установленный контроль — как из-за кулис, так уже и совершенно открыто? Повторять один и тот же эксперимент с теми же исходными условиями и при этом ожидать иного результата — это полное безрассудство.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Плачевное положение дел вызвано не только коррумпированностью отдельных людей, хотя это безусловно играет свою роль. Главная причина кроется в порочности самой системы и тех основ, на которых она построена. Причём эти основы вообще не являются предметом обсуждения, а их изменение не входит в полномочия ни правительства, ни избранных представителей. Следовательно, выборы и их результаты ничего по существу не меняют.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/>
        <w:t>Возникает вопрос: какой смысл ставить честного управляющего во главе ростовщического банка, алкогольного заведения или публичного дома? Если во главе порочных институтов поставить порядочных людей, но при этом ограничить их полномочия и не позволить им устранить коренные причины порочности, это лишь продлит существование таких институтов и будет усыплять людей ложными надеждами.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/>
      </w:pPr>
      <w:r>
        <w:rPr/>
        <w:t>Парламентские выборы предполагают избрание людей, которые становятся представителями своих избирателей и от их имени принимают законы не на основе того, что ниспослал Аллах. Поэтому участие в таких выборах является харамом. То, что запрещено самому человеку, запрещено поручать и своему представителю; представительство в запретном также является запретным.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Тот, кто хочет заниматься общественными делами и добиваться улучшения положения людей, должен понимать то, что привести жизнь людей в порядок можно лишь на основе пути, установленного Господом миров. Тот, Кто сотворил людей, лучше всех знает, что служит им во благо, а что причиняет вред. Поэтому тот, кто желает действовать в соответствии с этим путём, пусть ищет искренних и сознательных людей, которые серьёзно трудятся ради исправления положения общества, пусть проявляет вместе с ними терпение и поднимется на борт их корабля, даже если сегодня тот ещё стоит на суше. Ведь именно в нём будет спасение, когда нахлынут волны несправедливости и мрака.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И в завершение хочу сказать людям: если бы эти выборы действительно позволяли вам вернуть свои права из рук тех, кто отнимает пропитание у ваших детей, их бы никогда не проводили и вас бы не призывали в них участвовать. Вам лишь предлагают в очередной раз опустить в подготовленную для вас урну маленький листок бумаги, после чего вы возвращаетесь домой ни с чем. А с помощью этих бюллетеней к власти приводят тех, кого хотят привести, и страна по-прежнему остаётся для них лёгкой и лакомой добычей.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Вы же следующие пять лет неустанно трудитесь. А когда они получат от этого всё, что им нужно, и наступит новый избирательный сезон, вас снова позовут к урнам, вновь наговорят обещаний и надежд, которые вам приятно слышать, и вы снова опустите туда очередной бюллетень. И так будет продолжаться до тех пор, пока не будут растрачены ваши годы, ваши средства, ваши силы, а вслед за ними — силы и годы ваших детей.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Путь к переменам ясен и известен тому, кто действительно стремится к ним. Идти по тем дорогам, которые вам открыли, может быть легко и почти ничего не стоить, но к благу они точно не ведут. Что же вы выберите: лёгкий путь, который никуда не ведёт, или путь, который непременно приведёт к цели, на который указал Господь, — путь, несущий великое благо, достоинство в этой жизни и успех в Последующей?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Да, этот путь может быть трудным. Но за каждую трудность на нём полагается награда, и чем больше усилие, тем больше воздаяние.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Мухаммад Абдуллах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23.09.2026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6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7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user">
    <w:name w:val="Символ нумерации (user)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</TotalTime>
  <Application>LibreOffice/26.2.4.2$Linux_X86_64 LibreOffice_project/0229ac93fcf0d7cbc6376066c6f35021cef002dc</Application>
  <AppVersion>15.0000</AppVersion>
  <Pages>4</Pages>
  <Words>1328</Words>
  <Characters>7753</Characters>
  <CharactersWithSpaces>9051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2026-09-23T10:59:37Z</dcterms:created>
  <dc:creator/>
  <dc:description/>
  <dc:language>ru-RU</dc:language>
  <cp:lastModifiedBy/>
  <dcterms:modified xsi:type="dcterms:W3CDTF">2026-10-01T20:47:30Z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