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49ACB7" w14:textId="690C99E4" w:rsidR="0059610F" w:rsidRPr="00AE2B09" w:rsidRDefault="005A6555" w:rsidP="007F781F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bookmarkStart w:id="0" w:name="_GoBack"/>
      <w:proofErr w:type="spellStart"/>
      <w:r w:rsidRPr="00AE2B09">
        <w:rPr>
          <w:rFonts w:asciiTheme="majorBidi" w:hAnsiTheme="majorBidi" w:cstheme="majorBidi"/>
          <w:b/>
          <w:bCs/>
        </w:rPr>
        <w:t>Истинбат</w:t>
      </w:r>
      <w:proofErr w:type="spellEnd"/>
      <w:r w:rsidRPr="00AE2B09">
        <w:rPr>
          <w:rFonts w:asciiTheme="majorBidi" w:hAnsiTheme="majorBidi" w:cstheme="majorBidi"/>
          <w:b/>
          <w:bCs/>
        </w:rPr>
        <w:t xml:space="preserve">, </w:t>
      </w:r>
      <w:proofErr w:type="spellStart"/>
      <w:r w:rsidRPr="00AE2B09">
        <w:rPr>
          <w:rFonts w:asciiTheme="majorBidi" w:hAnsiTheme="majorBidi" w:cstheme="majorBidi"/>
          <w:b/>
          <w:bCs/>
        </w:rPr>
        <w:t>иджтихат</w:t>
      </w:r>
      <w:proofErr w:type="spellEnd"/>
      <w:r w:rsidRPr="00AE2B09">
        <w:rPr>
          <w:rFonts w:asciiTheme="majorBidi" w:hAnsiTheme="majorBidi" w:cstheme="majorBidi"/>
          <w:b/>
          <w:bCs/>
        </w:rPr>
        <w:t xml:space="preserve"> и муджтахид в исламском праве</w:t>
      </w:r>
    </w:p>
    <w:p w14:paraId="0DAD54F5" w14:textId="77777777" w:rsidR="00AE2B09" w:rsidRPr="00AE2B09" w:rsidRDefault="00AE2B09" w:rsidP="00AE2B09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E2B09">
        <w:rPr>
          <w:rFonts w:asciiTheme="majorBidi" w:hAnsiTheme="majorBidi" w:cstheme="majorBidi"/>
        </w:rPr>
        <w:t>Ислам — это последняя религия, ниспосланная Аллахом (</w:t>
      </w:r>
      <w:proofErr w:type="spellStart"/>
      <w:r w:rsidRPr="00AE2B09">
        <w:rPr>
          <w:rFonts w:asciiTheme="majorBidi" w:hAnsiTheme="majorBidi" w:cstheme="majorBidi"/>
        </w:rPr>
        <w:t>с.в.т</w:t>
      </w:r>
      <w:proofErr w:type="spellEnd"/>
      <w:r w:rsidRPr="00AE2B09">
        <w:rPr>
          <w:rFonts w:asciiTheme="majorBidi" w:hAnsiTheme="majorBidi" w:cstheme="majorBidi"/>
        </w:rPr>
        <w:t>.) Пророку Мухаммаду (с.а.с.), которая регулирует отношения человека с его Создателем, с самим собой и с другими людьми.</w:t>
      </w:r>
    </w:p>
    <w:p w14:paraId="4DA0E856" w14:textId="60E3EE1B" w:rsidR="00AE2B09" w:rsidRPr="00AE2B09" w:rsidRDefault="00AE2B09" w:rsidP="00AE2B09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E2B09">
        <w:rPr>
          <w:rFonts w:asciiTheme="majorBidi" w:hAnsiTheme="majorBidi" w:cstheme="majorBidi"/>
        </w:rPr>
        <w:t xml:space="preserve">Отношения человека с Создателем включают акыду и </w:t>
      </w:r>
      <w:proofErr w:type="spellStart"/>
      <w:r w:rsidRPr="00AE2B09">
        <w:rPr>
          <w:rFonts w:asciiTheme="majorBidi" w:hAnsiTheme="majorBidi" w:cstheme="majorBidi"/>
        </w:rPr>
        <w:t>ибадаты</w:t>
      </w:r>
      <w:proofErr w:type="spellEnd"/>
      <w:r w:rsidRPr="00AE2B09">
        <w:rPr>
          <w:rFonts w:asciiTheme="majorBidi" w:hAnsiTheme="majorBidi" w:cstheme="majorBidi"/>
        </w:rPr>
        <w:t xml:space="preserve">; отношения с самим собой — нравственность, пищу, питьё и одежду; а отношения с другими людьми — </w:t>
      </w:r>
      <w:proofErr w:type="spellStart"/>
      <w:r w:rsidRPr="00AE2B09">
        <w:rPr>
          <w:rFonts w:asciiTheme="majorBidi" w:hAnsiTheme="majorBidi" w:cstheme="majorBidi"/>
        </w:rPr>
        <w:t>муамалят</w:t>
      </w:r>
      <w:proofErr w:type="spellEnd"/>
      <w:r w:rsidRPr="00AE2B09">
        <w:rPr>
          <w:rFonts w:asciiTheme="majorBidi" w:hAnsiTheme="majorBidi" w:cstheme="majorBidi"/>
        </w:rPr>
        <w:t xml:space="preserve"> и </w:t>
      </w:r>
      <w:proofErr w:type="spellStart"/>
      <w:r w:rsidRPr="00AE2B09">
        <w:rPr>
          <w:rFonts w:asciiTheme="majorBidi" w:hAnsiTheme="majorBidi" w:cstheme="majorBidi"/>
        </w:rPr>
        <w:t>укубат</w:t>
      </w:r>
      <w:proofErr w:type="spellEnd"/>
      <w:r w:rsidRPr="00AE2B09">
        <w:rPr>
          <w:rFonts w:asciiTheme="majorBidi" w:hAnsiTheme="majorBidi" w:cstheme="majorBidi"/>
        </w:rPr>
        <w:t>.</w:t>
      </w:r>
    </w:p>
    <w:p w14:paraId="30FE00F6" w14:textId="77777777" w:rsidR="00AE2B09" w:rsidRPr="00AE2B09" w:rsidRDefault="00AE2B09" w:rsidP="00AE2B09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E2B09">
        <w:rPr>
          <w:rFonts w:asciiTheme="majorBidi" w:hAnsiTheme="majorBidi" w:cstheme="majorBidi"/>
        </w:rPr>
        <w:t xml:space="preserve">Ислам состоит из акыды и шариатских </w:t>
      </w:r>
      <w:proofErr w:type="spellStart"/>
      <w:r w:rsidRPr="00AE2B09">
        <w:rPr>
          <w:rFonts w:asciiTheme="majorBidi" w:hAnsiTheme="majorBidi" w:cstheme="majorBidi"/>
        </w:rPr>
        <w:t>ахкамов</w:t>
      </w:r>
      <w:proofErr w:type="spellEnd"/>
      <w:r w:rsidRPr="00AE2B09">
        <w:rPr>
          <w:rFonts w:asciiTheme="majorBidi" w:hAnsiTheme="majorBidi" w:cstheme="majorBidi"/>
        </w:rPr>
        <w:t>.</w:t>
      </w:r>
    </w:p>
    <w:p w14:paraId="1B77AF6B" w14:textId="77777777" w:rsidR="00AE2B09" w:rsidRPr="00AE2B09" w:rsidRDefault="00AE2B09" w:rsidP="00AE2B09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E2B09">
        <w:rPr>
          <w:rFonts w:asciiTheme="majorBidi" w:hAnsiTheme="majorBidi" w:cstheme="majorBidi"/>
        </w:rPr>
        <w:t>Исламская акыда — это вера в Аллаха, Его ангелов, Его Писания, Его посланников, Судный день, а также вера в то, что и добро, и зло в предопределении исходят от Аллаха. Всё, что относится к сокровенному (</w:t>
      </w:r>
      <w:proofErr w:type="spellStart"/>
      <w:r w:rsidRPr="00AE2B09">
        <w:rPr>
          <w:rFonts w:asciiTheme="majorBidi" w:hAnsiTheme="majorBidi" w:cstheme="majorBidi"/>
        </w:rPr>
        <w:t>гайб</w:t>
      </w:r>
      <w:proofErr w:type="spellEnd"/>
      <w:r w:rsidRPr="00AE2B09">
        <w:rPr>
          <w:rFonts w:asciiTheme="majorBidi" w:hAnsiTheme="majorBidi" w:cstheme="majorBidi"/>
        </w:rPr>
        <w:t>), не постигаемому чувствами, входит в акыду.</w:t>
      </w:r>
    </w:p>
    <w:p w14:paraId="59914B60" w14:textId="3CE075CC" w:rsidR="00AE2B09" w:rsidRPr="00AE2B09" w:rsidRDefault="00AE2B09" w:rsidP="004E697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E2B09">
        <w:rPr>
          <w:rFonts w:asciiTheme="majorBidi" w:hAnsiTheme="majorBidi" w:cstheme="majorBidi"/>
        </w:rPr>
        <w:t xml:space="preserve">Также к акыде относится утверждение того, что Рай, Ад, шайтаны и тому подобное — истина, пришедшая от Аллаха, равно как и утверждение обязательности намаза и поста, например, того, что утренний намаз состоит из двух </w:t>
      </w:r>
      <w:proofErr w:type="spellStart"/>
      <w:r w:rsidRPr="00AE2B09">
        <w:rPr>
          <w:rFonts w:asciiTheme="majorBidi" w:hAnsiTheme="majorBidi" w:cstheme="majorBidi"/>
        </w:rPr>
        <w:t>фард</w:t>
      </w:r>
      <w:proofErr w:type="spellEnd"/>
      <w:r w:rsidRPr="00AE2B09">
        <w:rPr>
          <w:rFonts w:asciiTheme="majorBidi" w:hAnsiTheme="majorBidi" w:cstheme="majorBidi"/>
        </w:rPr>
        <w:t>-рак</w:t>
      </w:r>
      <w:r w:rsidR="00972960">
        <w:rPr>
          <w:rFonts w:asciiTheme="majorBidi" w:hAnsiTheme="majorBidi" w:cstheme="majorBidi"/>
        </w:rPr>
        <w:t>я</w:t>
      </w:r>
      <w:r w:rsidRPr="00AE2B09">
        <w:rPr>
          <w:rFonts w:asciiTheme="majorBidi" w:hAnsiTheme="majorBidi" w:cstheme="majorBidi"/>
        </w:rPr>
        <w:t>тов и двух сунна-рак</w:t>
      </w:r>
      <w:r w:rsidR="000F373E">
        <w:rPr>
          <w:rFonts w:asciiTheme="majorBidi" w:hAnsiTheme="majorBidi" w:cstheme="majorBidi"/>
        </w:rPr>
        <w:t>я</w:t>
      </w:r>
      <w:r w:rsidRPr="00AE2B09">
        <w:rPr>
          <w:rFonts w:asciiTheme="majorBidi" w:hAnsiTheme="majorBidi" w:cstheme="majorBidi"/>
        </w:rPr>
        <w:t>тов</w:t>
      </w:r>
      <w:r w:rsidR="004E6975">
        <w:rPr>
          <w:rFonts w:asciiTheme="majorBidi" w:hAnsiTheme="majorBidi" w:cstheme="majorBidi"/>
        </w:rPr>
        <w:t>,</w:t>
      </w:r>
      <w:r w:rsidRPr="00AE2B09">
        <w:rPr>
          <w:rFonts w:asciiTheme="majorBidi" w:hAnsiTheme="majorBidi" w:cstheme="majorBidi"/>
        </w:rPr>
        <w:t xml:space="preserve"> </w:t>
      </w:r>
      <w:r w:rsidR="004E6975">
        <w:rPr>
          <w:rFonts w:asciiTheme="majorBidi" w:hAnsiTheme="majorBidi" w:cstheme="majorBidi"/>
        </w:rPr>
        <w:t>п</w:t>
      </w:r>
      <w:r w:rsidRPr="00AE2B09">
        <w:rPr>
          <w:rFonts w:asciiTheme="majorBidi" w:hAnsiTheme="majorBidi" w:cstheme="majorBidi"/>
        </w:rPr>
        <w:t xml:space="preserve">оскольку всё это установлено </w:t>
      </w:r>
      <w:proofErr w:type="spellStart"/>
      <w:r w:rsidRPr="00AE2B09">
        <w:rPr>
          <w:rFonts w:asciiTheme="majorBidi" w:hAnsiTheme="majorBidi" w:cstheme="majorBidi"/>
        </w:rPr>
        <w:t>мутаватиром</w:t>
      </w:r>
      <w:proofErr w:type="spellEnd"/>
      <w:r w:rsidRPr="00AE2B09">
        <w:rPr>
          <w:rFonts w:asciiTheme="majorBidi" w:hAnsiTheme="majorBidi" w:cstheme="majorBidi"/>
        </w:rPr>
        <w:t>.</w:t>
      </w:r>
    </w:p>
    <w:p w14:paraId="360581DC" w14:textId="7E8B704C" w:rsidR="00AE2B09" w:rsidRPr="00AE2B09" w:rsidRDefault="00AE2B09" w:rsidP="00E0197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E2B09">
        <w:rPr>
          <w:rFonts w:asciiTheme="majorBidi" w:hAnsiTheme="majorBidi" w:cstheme="majorBidi"/>
        </w:rPr>
        <w:t xml:space="preserve">Что же касается шариатского </w:t>
      </w:r>
      <w:proofErr w:type="spellStart"/>
      <w:r w:rsidRPr="00AE2B09">
        <w:rPr>
          <w:rFonts w:asciiTheme="majorBidi" w:hAnsiTheme="majorBidi" w:cstheme="majorBidi"/>
        </w:rPr>
        <w:t>хукма</w:t>
      </w:r>
      <w:proofErr w:type="spellEnd"/>
      <w:r w:rsidRPr="00AE2B09">
        <w:rPr>
          <w:rFonts w:asciiTheme="majorBidi" w:hAnsiTheme="majorBidi" w:cstheme="majorBidi"/>
        </w:rPr>
        <w:t xml:space="preserve">, то это обращение </w:t>
      </w:r>
      <w:r w:rsidR="00AC1A23">
        <w:rPr>
          <w:rFonts w:asciiTheme="majorBidi" w:hAnsiTheme="majorBidi" w:cstheme="majorBidi"/>
        </w:rPr>
        <w:t>Законодателя</w:t>
      </w:r>
      <w:r w:rsidR="00E01975">
        <w:rPr>
          <w:rFonts w:asciiTheme="majorBidi" w:hAnsiTheme="majorBidi" w:cstheme="majorBidi"/>
        </w:rPr>
        <w:t xml:space="preserve">, </w:t>
      </w:r>
      <w:r w:rsidR="00E01975" w:rsidRPr="00E01975">
        <w:rPr>
          <w:rFonts w:asciiTheme="majorBidi" w:hAnsiTheme="majorBidi" w:cstheme="majorBidi"/>
        </w:rPr>
        <w:t>связанное с поступками людей</w:t>
      </w:r>
      <w:r w:rsidRPr="00AE2B09">
        <w:rPr>
          <w:rFonts w:asciiTheme="majorBidi" w:hAnsiTheme="majorBidi" w:cstheme="majorBidi"/>
        </w:rPr>
        <w:t>.</w:t>
      </w:r>
    </w:p>
    <w:p w14:paraId="0C53A28D" w14:textId="3611DF02" w:rsidR="00AE2B09" w:rsidRPr="00AE2B09" w:rsidRDefault="00AE2B09" w:rsidP="00AE2B09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E2B09">
        <w:rPr>
          <w:rFonts w:asciiTheme="majorBidi" w:hAnsiTheme="majorBidi" w:cstheme="majorBidi"/>
        </w:rPr>
        <w:t xml:space="preserve">К этому относятся аренда, торговля, </w:t>
      </w:r>
      <w:proofErr w:type="spellStart"/>
      <w:r w:rsidRPr="00AE2B09">
        <w:rPr>
          <w:rFonts w:asciiTheme="majorBidi" w:hAnsiTheme="majorBidi" w:cstheme="majorBidi"/>
        </w:rPr>
        <w:t>ибадат</w:t>
      </w:r>
      <w:proofErr w:type="spellEnd"/>
      <w:r w:rsidRPr="00AE2B09">
        <w:rPr>
          <w:rFonts w:asciiTheme="majorBidi" w:hAnsiTheme="majorBidi" w:cstheme="majorBidi"/>
        </w:rPr>
        <w:t xml:space="preserve">, брак, наследование, представительство, условие, что халиф должен быть мусульманином, применение </w:t>
      </w:r>
      <w:r w:rsidR="00A12901">
        <w:rPr>
          <w:rFonts w:asciiTheme="majorBidi" w:hAnsiTheme="majorBidi" w:cstheme="majorBidi"/>
        </w:rPr>
        <w:t>наказаний</w:t>
      </w:r>
      <w:r w:rsidRPr="00AE2B09">
        <w:rPr>
          <w:rFonts w:asciiTheme="majorBidi" w:hAnsiTheme="majorBidi" w:cstheme="majorBidi"/>
        </w:rPr>
        <w:t xml:space="preserve"> и тому подобное. Всё</w:t>
      </w:r>
      <w:r w:rsidR="004E6975">
        <w:rPr>
          <w:rFonts w:asciiTheme="majorBidi" w:hAnsiTheme="majorBidi" w:cstheme="majorBidi"/>
        </w:rPr>
        <w:t xml:space="preserve"> это также называется </w:t>
      </w:r>
      <w:proofErr w:type="spellStart"/>
      <w:r w:rsidR="004E6975">
        <w:rPr>
          <w:rFonts w:asciiTheme="majorBidi" w:hAnsiTheme="majorBidi" w:cstheme="majorBidi"/>
        </w:rPr>
        <w:t>ахкамами</w:t>
      </w:r>
      <w:proofErr w:type="spellEnd"/>
      <w:r w:rsidR="004E6975">
        <w:rPr>
          <w:rFonts w:asciiTheme="majorBidi" w:hAnsiTheme="majorBidi" w:cstheme="majorBidi"/>
        </w:rPr>
        <w:t>.</w:t>
      </w:r>
    </w:p>
    <w:p w14:paraId="4D1DE0A3" w14:textId="77777777" w:rsidR="00A36043" w:rsidRPr="00A36043" w:rsidRDefault="00A36043" w:rsidP="00A3604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proofErr w:type="spellStart"/>
      <w:r w:rsidRPr="00A36043">
        <w:rPr>
          <w:rFonts w:asciiTheme="majorBidi" w:hAnsiTheme="majorBidi" w:cstheme="majorBidi"/>
        </w:rPr>
        <w:t>Ахкамы</w:t>
      </w:r>
      <w:proofErr w:type="spellEnd"/>
      <w:r w:rsidRPr="00A36043">
        <w:rPr>
          <w:rFonts w:asciiTheme="majorBidi" w:hAnsiTheme="majorBidi" w:cstheme="majorBidi"/>
        </w:rPr>
        <w:t xml:space="preserve"> — это множественное число слова «хукм», означающее «постановления». Под исламскими </w:t>
      </w:r>
      <w:proofErr w:type="spellStart"/>
      <w:r w:rsidRPr="00A36043">
        <w:rPr>
          <w:rFonts w:asciiTheme="majorBidi" w:hAnsiTheme="majorBidi" w:cstheme="majorBidi"/>
        </w:rPr>
        <w:t>ахкамами</w:t>
      </w:r>
      <w:proofErr w:type="spellEnd"/>
      <w:r w:rsidRPr="00A36043">
        <w:rPr>
          <w:rFonts w:asciiTheme="majorBidi" w:hAnsiTheme="majorBidi" w:cstheme="majorBidi"/>
        </w:rPr>
        <w:t xml:space="preserve"> подразумеваются все шариатские постановления.</w:t>
      </w:r>
    </w:p>
    <w:p w14:paraId="0E3FABB4" w14:textId="77777777" w:rsidR="00A36043" w:rsidRPr="00A36043" w:rsidRDefault="00A36043" w:rsidP="00A3604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36043">
        <w:rPr>
          <w:rFonts w:asciiTheme="majorBidi" w:hAnsiTheme="majorBidi" w:cstheme="majorBidi"/>
        </w:rPr>
        <w:t>В то же время учёные использовали понятие «</w:t>
      </w:r>
      <w:proofErr w:type="spellStart"/>
      <w:r w:rsidRPr="00A36043">
        <w:rPr>
          <w:rFonts w:asciiTheme="majorBidi" w:hAnsiTheme="majorBidi" w:cstheme="majorBidi"/>
        </w:rPr>
        <w:t>ахкамы</w:t>
      </w:r>
      <w:proofErr w:type="spellEnd"/>
      <w:r w:rsidRPr="00A36043">
        <w:rPr>
          <w:rFonts w:asciiTheme="majorBidi" w:hAnsiTheme="majorBidi" w:cstheme="majorBidi"/>
        </w:rPr>
        <w:t xml:space="preserve">» и в своих трудах по отдельным темам: </w:t>
      </w:r>
      <w:proofErr w:type="spellStart"/>
      <w:r w:rsidRPr="00A36043">
        <w:rPr>
          <w:rFonts w:asciiTheme="majorBidi" w:hAnsiTheme="majorBidi" w:cstheme="majorBidi"/>
        </w:rPr>
        <w:t>ахкамы</w:t>
      </w:r>
      <w:proofErr w:type="spellEnd"/>
      <w:r w:rsidRPr="00A36043">
        <w:rPr>
          <w:rFonts w:asciiTheme="majorBidi" w:hAnsiTheme="majorBidi" w:cstheme="majorBidi"/>
        </w:rPr>
        <w:t xml:space="preserve"> намаза, </w:t>
      </w:r>
      <w:proofErr w:type="spellStart"/>
      <w:r w:rsidRPr="00A36043">
        <w:rPr>
          <w:rFonts w:asciiTheme="majorBidi" w:hAnsiTheme="majorBidi" w:cstheme="majorBidi"/>
        </w:rPr>
        <w:t>ахкамы</w:t>
      </w:r>
      <w:proofErr w:type="spellEnd"/>
      <w:r w:rsidRPr="00A36043">
        <w:rPr>
          <w:rFonts w:asciiTheme="majorBidi" w:hAnsiTheme="majorBidi" w:cstheme="majorBidi"/>
        </w:rPr>
        <w:t xml:space="preserve"> хаджа и </w:t>
      </w:r>
      <w:proofErr w:type="spellStart"/>
      <w:r w:rsidRPr="00A36043">
        <w:rPr>
          <w:rFonts w:asciiTheme="majorBidi" w:hAnsiTheme="majorBidi" w:cstheme="majorBidi"/>
        </w:rPr>
        <w:t>умры</w:t>
      </w:r>
      <w:proofErr w:type="spellEnd"/>
      <w:r w:rsidRPr="00A36043">
        <w:rPr>
          <w:rFonts w:asciiTheme="majorBidi" w:hAnsiTheme="majorBidi" w:cstheme="majorBidi"/>
        </w:rPr>
        <w:t xml:space="preserve">, </w:t>
      </w:r>
      <w:proofErr w:type="spellStart"/>
      <w:r w:rsidRPr="00A36043">
        <w:rPr>
          <w:rFonts w:asciiTheme="majorBidi" w:hAnsiTheme="majorBidi" w:cstheme="majorBidi"/>
        </w:rPr>
        <w:t>ахкамы</w:t>
      </w:r>
      <w:proofErr w:type="spellEnd"/>
      <w:r w:rsidRPr="00A36043">
        <w:rPr>
          <w:rFonts w:asciiTheme="majorBidi" w:hAnsiTheme="majorBidi" w:cstheme="majorBidi"/>
        </w:rPr>
        <w:t xml:space="preserve"> </w:t>
      </w:r>
      <w:proofErr w:type="spellStart"/>
      <w:r w:rsidRPr="00A36043">
        <w:rPr>
          <w:rFonts w:asciiTheme="majorBidi" w:hAnsiTheme="majorBidi" w:cstheme="majorBidi"/>
        </w:rPr>
        <w:t>султании</w:t>
      </w:r>
      <w:proofErr w:type="spellEnd"/>
      <w:r w:rsidRPr="00A36043">
        <w:rPr>
          <w:rFonts w:asciiTheme="majorBidi" w:hAnsiTheme="majorBidi" w:cstheme="majorBidi"/>
        </w:rPr>
        <w:t xml:space="preserve"> (постановления Халифата) и т.п.</w:t>
      </w:r>
    </w:p>
    <w:p w14:paraId="3BAACDBD" w14:textId="77777777" w:rsidR="00A36043" w:rsidRPr="00A36043" w:rsidRDefault="00A36043" w:rsidP="00A3604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36043">
        <w:rPr>
          <w:rFonts w:asciiTheme="majorBidi" w:hAnsiTheme="majorBidi" w:cstheme="majorBidi"/>
        </w:rPr>
        <w:t>Ислам, решая проблемы человека, рассматривает их не через призму каких-либо частных характеристик, а через саму сущность человека как такового. Он запрещает риба не как экономическую проблему, прелюбодеяние — не как социальную проблему, а наказание вора — не как вопрос защиты имущества, но рассматривает всё это как проблемы, связанные с человеком, и решает их именно с этой позиции.</w:t>
      </w:r>
    </w:p>
    <w:p w14:paraId="22A3B217" w14:textId="77777777" w:rsidR="00A36043" w:rsidRPr="00A36043" w:rsidRDefault="00A36043" w:rsidP="00A3604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36043">
        <w:rPr>
          <w:rFonts w:asciiTheme="majorBidi" w:hAnsiTheme="majorBidi" w:cstheme="majorBidi"/>
        </w:rPr>
        <w:lastRenderedPageBreak/>
        <w:t>Поэтому Ислам остаётся пригодным для применения образом жизни в любое время и в любом месте, сколько бы ни увеличивались и ни усложнялись проблемы. Ведь человек во все времена и в любом месте обладает неизменными инстинктами и органическими потребностями.</w:t>
      </w:r>
    </w:p>
    <w:p w14:paraId="7CF3DB71" w14:textId="77777777" w:rsidR="00A36043" w:rsidRPr="00A36043" w:rsidRDefault="00A36043" w:rsidP="00A3604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36043">
        <w:rPr>
          <w:rFonts w:asciiTheme="majorBidi" w:hAnsiTheme="majorBidi" w:cstheme="majorBidi"/>
        </w:rPr>
        <w:t>Изменяются лишь формы жизни человека. С развитием ремесла, сельского хозяйства, промышленности, медицины и других сфер возросли запросы, связанные с инстинктами и органическими потребностями человека.</w:t>
      </w:r>
    </w:p>
    <w:p w14:paraId="32367C02" w14:textId="77777777" w:rsidR="00A36043" w:rsidRPr="00A36043" w:rsidRDefault="00A36043" w:rsidP="00A3604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36043">
        <w:rPr>
          <w:rFonts w:asciiTheme="majorBidi" w:hAnsiTheme="majorBidi" w:cstheme="majorBidi"/>
        </w:rPr>
        <w:t>Ислам пришёл с решениями, охватывающими всё это. Это, в свою очередь, стало одной из причин расширения фикха.</w:t>
      </w:r>
    </w:p>
    <w:p w14:paraId="6F40193D" w14:textId="52D6286C" w:rsidR="00A36043" w:rsidRPr="00A36043" w:rsidRDefault="00A36043" w:rsidP="000962BE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A36043">
        <w:rPr>
          <w:rFonts w:asciiTheme="majorBidi" w:hAnsiTheme="majorBidi" w:cstheme="majorBidi"/>
        </w:rPr>
        <w:t xml:space="preserve">Шариатские тексты пришли в такой форме, которая допускает выведение из них различных </w:t>
      </w:r>
      <w:proofErr w:type="spellStart"/>
      <w:r w:rsidRPr="00A36043">
        <w:rPr>
          <w:rFonts w:asciiTheme="majorBidi" w:hAnsiTheme="majorBidi" w:cstheme="majorBidi"/>
        </w:rPr>
        <w:t>ахкамов</w:t>
      </w:r>
      <w:proofErr w:type="spellEnd"/>
      <w:r w:rsidRPr="00A36043">
        <w:rPr>
          <w:rFonts w:asciiTheme="majorBidi" w:hAnsiTheme="majorBidi" w:cstheme="majorBidi"/>
        </w:rPr>
        <w:t xml:space="preserve">, </w:t>
      </w:r>
      <w:r w:rsidR="000962BE" w:rsidRPr="000962BE">
        <w:rPr>
          <w:rFonts w:asciiTheme="majorBidi" w:hAnsiTheme="majorBidi" w:cstheme="majorBidi"/>
        </w:rPr>
        <w:t xml:space="preserve">что делает возможным </w:t>
      </w:r>
      <w:proofErr w:type="spellStart"/>
      <w:r w:rsidR="000962BE" w:rsidRPr="000962BE">
        <w:rPr>
          <w:rFonts w:asciiTheme="majorBidi" w:hAnsiTheme="majorBidi" w:cstheme="majorBidi"/>
        </w:rPr>
        <w:t>истинбат</w:t>
      </w:r>
      <w:proofErr w:type="spellEnd"/>
      <w:r w:rsidR="000962BE" w:rsidRPr="000962BE">
        <w:rPr>
          <w:rFonts w:asciiTheme="majorBidi" w:hAnsiTheme="majorBidi" w:cstheme="majorBidi"/>
        </w:rPr>
        <w:t xml:space="preserve"> </w:t>
      </w:r>
      <w:proofErr w:type="spellStart"/>
      <w:r w:rsidR="000962BE" w:rsidRPr="000962BE">
        <w:rPr>
          <w:rFonts w:asciiTheme="majorBidi" w:hAnsiTheme="majorBidi" w:cstheme="majorBidi"/>
        </w:rPr>
        <w:t>ахкамов</w:t>
      </w:r>
      <w:proofErr w:type="spellEnd"/>
      <w:r w:rsidR="000962BE" w:rsidRPr="000962BE">
        <w:rPr>
          <w:rFonts w:asciiTheme="majorBidi" w:hAnsiTheme="majorBidi" w:cstheme="majorBidi"/>
        </w:rPr>
        <w:t xml:space="preserve"> для новых возникающих вопросов</w:t>
      </w:r>
      <w:r w:rsidRPr="00A36043">
        <w:rPr>
          <w:rFonts w:asciiTheme="majorBidi" w:hAnsiTheme="majorBidi" w:cstheme="majorBidi"/>
        </w:rPr>
        <w:t>.</w:t>
      </w:r>
    </w:p>
    <w:p w14:paraId="09152210" w14:textId="20EF17C2" w:rsidR="00A36043" w:rsidRDefault="000E2BB3" w:rsidP="00A3604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Так</w:t>
      </w:r>
      <w:r w:rsidR="00A36043" w:rsidRPr="00A36043">
        <w:rPr>
          <w:rFonts w:asciiTheme="majorBidi" w:hAnsiTheme="majorBidi" w:cstheme="majorBidi"/>
        </w:rPr>
        <w:t xml:space="preserve"> Аллах (</w:t>
      </w:r>
      <w:proofErr w:type="spellStart"/>
      <w:proofErr w:type="gramStart"/>
      <w:r w:rsidR="00A36043" w:rsidRPr="00A36043">
        <w:rPr>
          <w:rFonts w:asciiTheme="majorBidi" w:hAnsiTheme="majorBidi" w:cstheme="majorBidi"/>
        </w:rPr>
        <w:t>с</w:t>
      </w:r>
      <w:proofErr w:type="gramEnd"/>
      <w:r w:rsidR="00A36043" w:rsidRPr="00A36043">
        <w:rPr>
          <w:rFonts w:asciiTheme="majorBidi" w:hAnsiTheme="majorBidi" w:cstheme="majorBidi"/>
        </w:rPr>
        <w:t>.в.т</w:t>
      </w:r>
      <w:proofErr w:type="spellEnd"/>
      <w:r w:rsidR="00A36043" w:rsidRPr="00A36043">
        <w:rPr>
          <w:rFonts w:asciiTheme="majorBidi" w:hAnsiTheme="majorBidi" w:cstheme="majorBidi"/>
        </w:rPr>
        <w:t>.) говорит:</w:t>
      </w:r>
    </w:p>
    <w:p w14:paraId="7F592B20" w14:textId="1B83A73F" w:rsidR="00F2058E" w:rsidRPr="00711F1C" w:rsidRDefault="00F2058E" w:rsidP="00F2058E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711F1C">
        <w:rPr>
          <w:rFonts w:ascii="KFGQPC Uthmanic Script HAFS" w:hAnsi="KFGQPC Uthmanic Script HAFS" w:cs="KFGQPC Uthmanic Script HAFS"/>
          <w:sz w:val="32"/>
          <w:szCs w:val="32"/>
          <w:rtl/>
        </w:rPr>
        <w:t>فَإِنۡ أَرۡضَعۡنَ لَكُمۡ فَ‍َٔاتُوهُنَّ أُجُورَهُنَّ</w:t>
      </w:r>
    </w:p>
    <w:p w14:paraId="63D0FB8B" w14:textId="595A739E" w:rsidR="00C56EDD" w:rsidRPr="00A36043" w:rsidRDefault="003C177A" w:rsidP="003C177A">
      <w:pPr>
        <w:spacing w:line="360" w:lineRule="auto"/>
        <w:jc w:val="center"/>
        <w:rPr>
          <w:rFonts w:asciiTheme="majorBidi" w:hAnsiTheme="majorBidi" w:cstheme="majorBidi"/>
        </w:rPr>
      </w:pPr>
      <w:r w:rsidRPr="00A36043">
        <w:rPr>
          <w:rFonts w:asciiTheme="majorBidi" w:hAnsiTheme="majorBidi" w:cstheme="majorBidi"/>
          <w:b/>
          <w:bCs/>
        </w:rPr>
        <w:t>«Если они кормят для вас [ребёнка], то давайте им их вознаграждение»</w:t>
      </w:r>
      <w:r w:rsidR="00C56EDD">
        <w:rPr>
          <w:rFonts w:asciiTheme="majorBidi" w:hAnsiTheme="majorBidi" w:cstheme="majorBidi"/>
        </w:rPr>
        <w:t xml:space="preserve"> (</w:t>
      </w:r>
      <w:r w:rsidR="00F2058E">
        <w:rPr>
          <w:rFonts w:asciiTheme="majorBidi" w:hAnsiTheme="majorBidi" w:cstheme="majorBidi"/>
        </w:rPr>
        <w:t>65</w:t>
      </w:r>
      <w:r w:rsidR="00C56EDD">
        <w:rPr>
          <w:rFonts w:asciiTheme="majorBidi" w:hAnsiTheme="majorBidi" w:cstheme="majorBidi"/>
        </w:rPr>
        <w:t>:6).</w:t>
      </w:r>
    </w:p>
    <w:p w14:paraId="0BAB452E" w14:textId="77777777" w:rsidR="007407C5" w:rsidRPr="007407C5" w:rsidRDefault="007407C5" w:rsidP="007407C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407C5">
        <w:rPr>
          <w:rFonts w:asciiTheme="majorBidi" w:hAnsiTheme="majorBidi" w:cstheme="majorBidi"/>
        </w:rPr>
        <w:t>Из этого аята выводится шариатский хукм о том, что разведённая женщина, если она кормит грудью своего ребёнка, имеет право на вознаграждение за кормление.</w:t>
      </w:r>
    </w:p>
    <w:p w14:paraId="44899A20" w14:textId="77777777" w:rsidR="007407C5" w:rsidRPr="007407C5" w:rsidRDefault="007407C5" w:rsidP="007407C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407C5">
        <w:rPr>
          <w:rFonts w:asciiTheme="majorBidi" w:hAnsiTheme="majorBidi" w:cstheme="majorBidi"/>
        </w:rPr>
        <w:t>Из него также выводится ещё один шариатский хукм: наёмный работник, будь он частным или общим, по завершении своей работы имеет право на получение вознаграждения.</w:t>
      </w:r>
    </w:p>
    <w:p w14:paraId="6DEAA21A" w14:textId="35B77DA8" w:rsidR="007407C5" w:rsidRPr="007407C5" w:rsidRDefault="007407C5" w:rsidP="007407C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407C5">
        <w:rPr>
          <w:rFonts w:asciiTheme="majorBidi" w:hAnsiTheme="majorBidi" w:cstheme="majorBidi"/>
        </w:rPr>
        <w:t>Этот хукм прим</w:t>
      </w:r>
      <w:r w:rsidR="000E2BB3">
        <w:rPr>
          <w:rFonts w:asciiTheme="majorBidi" w:hAnsiTheme="majorBidi" w:cstheme="majorBidi"/>
        </w:rPr>
        <w:t>еним ко множеству ситуаций. Так</w:t>
      </w:r>
      <w:r w:rsidRPr="007407C5">
        <w:rPr>
          <w:rFonts w:asciiTheme="majorBidi" w:hAnsiTheme="majorBidi" w:cstheme="majorBidi"/>
        </w:rPr>
        <w:t xml:space="preserve"> государственный служащий, рабочий фабрики, сельскохозяйственный работник и им подобные наёмные лица, если они выполнили возложенную на них работу, имеют право на оплату.</w:t>
      </w:r>
    </w:p>
    <w:p w14:paraId="5D59AF89" w14:textId="77777777" w:rsidR="007407C5" w:rsidRPr="007407C5" w:rsidRDefault="007407C5" w:rsidP="007407C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407C5">
        <w:rPr>
          <w:rFonts w:asciiTheme="majorBidi" w:hAnsiTheme="majorBidi" w:cstheme="majorBidi"/>
        </w:rPr>
        <w:t>Также столяр, изготавливающий шкаф, портной, шьющий одежду, сапожник, производящий обувь и подобные им, по завершении своей работы становятся заслуживающими вознаграждения. Эти относятся к категории общих наёмных работников.</w:t>
      </w:r>
    </w:p>
    <w:p w14:paraId="54B010C8" w14:textId="77777777" w:rsidR="007407C5" w:rsidRPr="007407C5" w:rsidRDefault="007407C5" w:rsidP="007407C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407C5">
        <w:rPr>
          <w:rFonts w:asciiTheme="majorBidi" w:hAnsiTheme="majorBidi" w:cstheme="majorBidi"/>
        </w:rPr>
        <w:t xml:space="preserve">Итак, из подобных текстов может быть выведено сразу несколько </w:t>
      </w:r>
      <w:proofErr w:type="spellStart"/>
      <w:r w:rsidRPr="007407C5">
        <w:rPr>
          <w:rFonts w:asciiTheme="majorBidi" w:hAnsiTheme="majorBidi" w:cstheme="majorBidi"/>
        </w:rPr>
        <w:t>ахкамов</w:t>
      </w:r>
      <w:proofErr w:type="spellEnd"/>
      <w:r w:rsidRPr="007407C5">
        <w:rPr>
          <w:rFonts w:asciiTheme="majorBidi" w:hAnsiTheme="majorBidi" w:cstheme="majorBidi"/>
        </w:rPr>
        <w:t>. Таким образом решаются подобные человеческие проблемы и становится ясным хукм Ислама по данному вопросу.</w:t>
      </w:r>
    </w:p>
    <w:p w14:paraId="0180A5B9" w14:textId="77777777" w:rsidR="007407C5" w:rsidRPr="007407C5" w:rsidRDefault="007407C5" w:rsidP="007407C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407C5">
        <w:rPr>
          <w:rFonts w:asciiTheme="majorBidi" w:hAnsiTheme="majorBidi" w:cstheme="majorBidi"/>
        </w:rPr>
        <w:t xml:space="preserve">Выведение же этих </w:t>
      </w:r>
      <w:proofErr w:type="spellStart"/>
      <w:r w:rsidRPr="007407C5">
        <w:rPr>
          <w:rFonts w:asciiTheme="majorBidi" w:hAnsiTheme="majorBidi" w:cstheme="majorBidi"/>
        </w:rPr>
        <w:t>ахкамов</w:t>
      </w:r>
      <w:proofErr w:type="spellEnd"/>
      <w:r w:rsidRPr="007407C5">
        <w:rPr>
          <w:rFonts w:asciiTheme="majorBidi" w:hAnsiTheme="majorBidi" w:cstheme="majorBidi"/>
        </w:rPr>
        <w:t xml:space="preserve"> осуществляется </w:t>
      </w:r>
      <w:proofErr w:type="spellStart"/>
      <w:r w:rsidRPr="007407C5">
        <w:rPr>
          <w:rFonts w:asciiTheme="majorBidi" w:hAnsiTheme="majorBidi" w:cstheme="majorBidi"/>
        </w:rPr>
        <w:t>муджтахидами</w:t>
      </w:r>
      <w:proofErr w:type="spellEnd"/>
      <w:r w:rsidRPr="007407C5">
        <w:rPr>
          <w:rFonts w:asciiTheme="majorBidi" w:hAnsiTheme="majorBidi" w:cstheme="majorBidi"/>
        </w:rPr>
        <w:t xml:space="preserve"> посредством иджтихада.</w:t>
      </w:r>
    </w:p>
    <w:p w14:paraId="73D7A228" w14:textId="77777777" w:rsidR="007407C5" w:rsidRPr="007407C5" w:rsidRDefault="007407C5" w:rsidP="007407C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proofErr w:type="spellStart"/>
      <w:r w:rsidRPr="00AF25DA">
        <w:rPr>
          <w:rFonts w:asciiTheme="majorBidi" w:hAnsiTheme="majorBidi" w:cstheme="majorBidi"/>
          <w:b/>
          <w:bCs/>
          <w:i/>
          <w:iCs/>
        </w:rPr>
        <w:lastRenderedPageBreak/>
        <w:t>Истинбат</w:t>
      </w:r>
      <w:proofErr w:type="spellEnd"/>
      <w:r w:rsidRPr="007407C5">
        <w:rPr>
          <w:rFonts w:asciiTheme="majorBidi" w:hAnsiTheme="majorBidi" w:cstheme="majorBidi"/>
        </w:rPr>
        <w:t xml:space="preserve"> в языковом значении означает </w:t>
      </w:r>
      <w:r w:rsidRPr="00AF25DA">
        <w:rPr>
          <w:rFonts w:asciiTheme="majorBidi" w:hAnsiTheme="majorBidi" w:cstheme="majorBidi"/>
          <w:i/>
          <w:iCs/>
        </w:rPr>
        <w:t>извлечение воды из земли или колодца</w:t>
      </w:r>
      <w:r w:rsidRPr="007407C5">
        <w:rPr>
          <w:rFonts w:asciiTheme="majorBidi" w:hAnsiTheme="majorBidi" w:cstheme="majorBidi"/>
        </w:rPr>
        <w:t xml:space="preserve">, а также </w:t>
      </w:r>
      <w:r w:rsidRPr="00AF25DA">
        <w:rPr>
          <w:rFonts w:asciiTheme="majorBidi" w:hAnsiTheme="majorBidi" w:cstheme="majorBidi"/>
          <w:i/>
          <w:iCs/>
        </w:rPr>
        <w:t>выявление скрытого и сокрытого</w:t>
      </w:r>
      <w:r w:rsidRPr="007407C5">
        <w:rPr>
          <w:rFonts w:asciiTheme="majorBidi" w:hAnsiTheme="majorBidi" w:cstheme="majorBidi"/>
        </w:rPr>
        <w:t>.</w:t>
      </w:r>
    </w:p>
    <w:p w14:paraId="3274C182" w14:textId="77777777" w:rsidR="007407C5" w:rsidRPr="007407C5" w:rsidRDefault="007407C5" w:rsidP="007407C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407C5">
        <w:rPr>
          <w:rFonts w:asciiTheme="majorBidi" w:hAnsiTheme="majorBidi" w:cstheme="majorBidi"/>
        </w:rPr>
        <w:t xml:space="preserve">В терминологическом смысле — это </w:t>
      </w:r>
      <w:r w:rsidRPr="00AF25DA">
        <w:rPr>
          <w:rFonts w:asciiTheme="majorBidi" w:hAnsiTheme="majorBidi" w:cstheme="majorBidi"/>
          <w:b/>
          <w:bCs/>
          <w:i/>
          <w:iCs/>
        </w:rPr>
        <w:t xml:space="preserve">выведение посредством иджтихада такого </w:t>
      </w:r>
      <w:proofErr w:type="spellStart"/>
      <w:r w:rsidRPr="00AF25DA">
        <w:rPr>
          <w:rFonts w:asciiTheme="majorBidi" w:hAnsiTheme="majorBidi" w:cstheme="majorBidi"/>
          <w:b/>
          <w:bCs/>
          <w:i/>
          <w:iCs/>
        </w:rPr>
        <w:t>хукма</w:t>
      </w:r>
      <w:proofErr w:type="spellEnd"/>
      <w:r w:rsidRPr="00AF25DA">
        <w:rPr>
          <w:rFonts w:asciiTheme="majorBidi" w:hAnsiTheme="majorBidi" w:cstheme="majorBidi"/>
          <w:b/>
          <w:bCs/>
          <w:i/>
          <w:iCs/>
        </w:rPr>
        <w:t xml:space="preserve">, который прямо не указан ни в </w:t>
      </w:r>
      <w:proofErr w:type="spellStart"/>
      <w:r w:rsidRPr="00AF25DA">
        <w:rPr>
          <w:rFonts w:asciiTheme="majorBidi" w:hAnsiTheme="majorBidi" w:cstheme="majorBidi"/>
          <w:b/>
          <w:bCs/>
          <w:i/>
          <w:iCs/>
        </w:rPr>
        <w:t>нассе</w:t>
      </w:r>
      <w:proofErr w:type="spellEnd"/>
      <w:r w:rsidRPr="00AF25DA">
        <w:rPr>
          <w:rFonts w:asciiTheme="majorBidi" w:hAnsiTheme="majorBidi" w:cstheme="majorBidi"/>
          <w:b/>
          <w:bCs/>
          <w:i/>
          <w:iCs/>
        </w:rPr>
        <w:t>, ни в иджма</w:t>
      </w:r>
      <w:r w:rsidRPr="007407C5">
        <w:rPr>
          <w:rFonts w:asciiTheme="majorBidi" w:hAnsiTheme="majorBidi" w:cstheme="majorBidi"/>
        </w:rPr>
        <w:t>.</w:t>
      </w:r>
    </w:p>
    <w:p w14:paraId="44305E22" w14:textId="309C5A4C" w:rsidR="007407C5" w:rsidRPr="007407C5" w:rsidRDefault="00F3126E" w:rsidP="00F3126E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F3126E">
        <w:rPr>
          <w:rFonts w:asciiTheme="majorBidi" w:hAnsiTheme="majorBidi" w:cstheme="majorBidi"/>
        </w:rPr>
        <w:t xml:space="preserve">Применение выведенного </w:t>
      </w:r>
      <w:proofErr w:type="spellStart"/>
      <w:r w:rsidRPr="00F3126E">
        <w:rPr>
          <w:rFonts w:asciiTheme="majorBidi" w:hAnsiTheme="majorBidi" w:cstheme="majorBidi"/>
        </w:rPr>
        <w:t>хукма</w:t>
      </w:r>
      <w:proofErr w:type="spellEnd"/>
      <w:r w:rsidRPr="00F3126E">
        <w:rPr>
          <w:rFonts w:asciiTheme="majorBidi" w:hAnsiTheme="majorBidi" w:cstheme="majorBidi"/>
        </w:rPr>
        <w:t xml:space="preserve"> к новым случаям, входящим в сферу его смысла и являющимся одной из его ветвей, не является иджтихадом — это применение </w:t>
      </w:r>
      <w:proofErr w:type="spellStart"/>
      <w:r w:rsidRPr="00F3126E">
        <w:rPr>
          <w:rFonts w:asciiTheme="majorBidi" w:hAnsiTheme="majorBidi" w:cstheme="majorBidi"/>
        </w:rPr>
        <w:t>хукма</w:t>
      </w:r>
      <w:proofErr w:type="spellEnd"/>
      <w:r w:rsidRPr="00F3126E">
        <w:rPr>
          <w:rFonts w:asciiTheme="majorBidi" w:hAnsiTheme="majorBidi" w:cstheme="majorBidi"/>
        </w:rPr>
        <w:t xml:space="preserve"> к конкретной действительности.</w:t>
      </w:r>
    </w:p>
    <w:p w14:paraId="0E982A40" w14:textId="77777777" w:rsidR="007407C5" w:rsidRPr="007407C5" w:rsidRDefault="007407C5" w:rsidP="007407C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407C5">
        <w:rPr>
          <w:rFonts w:asciiTheme="majorBidi" w:hAnsiTheme="majorBidi" w:cstheme="majorBidi"/>
        </w:rPr>
        <w:t xml:space="preserve">Например, Аллах запретил мертвечину. Поэтому купля-продажа консервов, изготовленных из мяса коровы, погибшей от удара, является </w:t>
      </w:r>
      <w:proofErr w:type="spellStart"/>
      <w:r w:rsidRPr="007407C5">
        <w:rPr>
          <w:rFonts w:asciiTheme="majorBidi" w:hAnsiTheme="majorBidi" w:cstheme="majorBidi"/>
        </w:rPr>
        <w:t>харамом</w:t>
      </w:r>
      <w:proofErr w:type="spellEnd"/>
      <w:r w:rsidRPr="007407C5">
        <w:rPr>
          <w:rFonts w:asciiTheme="majorBidi" w:hAnsiTheme="majorBidi" w:cstheme="majorBidi"/>
        </w:rPr>
        <w:t xml:space="preserve"> согласно Шариату. Этот хукм не является выведенным, поскольку он входит в общее значение понятия «мертвечина».</w:t>
      </w:r>
    </w:p>
    <w:p w14:paraId="7E99A24D" w14:textId="54A0AE99" w:rsidR="007407C5" w:rsidRPr="007407C5" w:rsidRDefault="007407C5" w:rsidP="007407C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407C5">
        <w:rPr>
          <w:rFonts w:asciiTheme="majorBidi" w:hAnsiTheme="majorBidi" w:cstheme="majorBidi"/>
        </w:rPr>
        <w:t>Также мясо животного, зарезанного друзом, не дозволено к употреблению, поскольку его заклание не относится ни к закланию мусульманина, ни к закланию людей Писания. Это так</w:t>
      </w:r>
      <w:r w:rsidR="0021056D">
        <w:rPr>
          <w:rFonts w:asciiTheme="majorBidi" w:hAnsiTheme="majorBidi" w:cstheme="majorBidi"/>
        </w:rPr>
        <w:t xml:space="preserve"> </w:t>
      </w:r>
      <w:r w:rsidRPr="007407C5">
        <w:rPr>
          <w:rFonts w:asciiTheme="majorBidi" w:hAnsiTheme="majorBidi" w:cstheme="majorBidi"/>
        </w:rPr>
        <w:t xml:space="preserve">же не является </w:t>
      </w:r>
      <w:proofErr w:type="spellStart"/>
      <w:r w:rsidRPr="007407C5">
        <w:rPr>
          <w:rFonts w:asciiTheme="majorBidi" w:hAnsiTheme="majorBidi" w:cstheme="majorBidi"/>
        </w:rPr>
        <w:t>истинбатом</w:t>
      </w:r>
      <w:proofErr w:type="spellEnd"/>
      <w:r w:rsidRPr="007407C5">
        <w:rPr>
          <w:rFonts w:asciiTheme="majorBidi" w:hAnsiTheme="majorBidi" w:cstheme="majorBidi"/>
        </w:rPr>
        <w:t>.</w:t>
      </w:r>
    </w:p>
    <w:p w14:paraId="66F467FF" w14:textId="77777777" w:rsidR="007407C5" w:rsidRPr="007407C5" w:rsidRDefault="007407C5" w:rsidP="007407C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407C5">
        <w:rPr>
          <w:rFonts w:asciiTheme="majorBidi" w:hAnsiTheme="majorBidi" w:cstheme="majorBidi"/>
        </w:rPr>
        <w:t>Этот хукм представляет собой применение известного положения о том, что не дозволено употреблять в пищу то, что заколото неверующими, не относящимися к людям Писания, к другому случаю того же рода.</w:t>
      </w:r>
    </w:p>
    <w:p w14:paraId="49467D93" w14:textId="33570CEF" w:rsidR="007407C5" w:rsidRPr="007407C5" w:rsidRDefault="007407C5" w:rsidP="007407C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407C5">
        <w:rPr>
          <w:rFonts w:asciiTheme="majorBidi" w:hAnsiTheme="majorBidi" w:cstheme="majorBidi"/>
        </w:rPr>
        <w:t>После того</w:t>
      </w:r>
      <w:r w:rsidR="0021056D">
        <w:rPr>
          <w:rFonts w:asciiTheme="majorBidi" w:hAnsiTheme="majorBidi" w:cstheme="majorBidi"/>
        </w:rPr>
        <w:t>,</w:t>
      </w:r>
      <w:r w:rsidRPr="007407C5">
        <w:rPr>
          <w:rFonts w:asciiTheme="majorBidi" w:hAnsiTheme="majorBidi" w:cstheme="majorBidi"/>
        </w:rPr>
        <w:t xml:space="preserve"> как </w:t>
      </w:r>
      <w:proofErr w:type="gramStart"/>
      <w:r w:rsidRPr="007407C5">
        <w:rPr>
          <w:rFonts w:asciiTheme="majorBidi" w:hAnsiTheme="majorBidi" w:cstheme="majorBidi"/>
        </w:rPr>
        <w:t>шариатские</w:t>
      </w:r>
      <w:proofErr w:type="gramEnd"/>
      <w:r w:rsidRPr="007407C5">
        <w:rPr>
          <w:rFonts w:asciiTheme="majorBidi" w:hAnsiTheme="majorBidi" w:cstheme="majorBidi"/>
        </w:rPr>
        <w:t xml:space="preserve"> </w:t>
      </w:r>
      <w:proofErr w:type="spellStart"/>
      <w:r w:rsidRPr="007407C5">
        <w:rPr>
          <w:rFonts w:asciiTheme="majorBidi" w:hAnsiTheme="majorBidi" w:cstheme="majorBidi"/>
        </w:rPr>
        <w:t>ахкамы</w:t>
      </w:r>
      <w:proofErr w:type="spellEnd"/>
      <w:r w:rsidRPr="007407C5">
        <w:rPr>
          <w:rFonts w:asciiTheme="majorBidi" w:hAnsiTheme="majorBidi" w:cstheme="majorBidi"/>
        </w:rPr>
        <w:t xml:space="preserve"> становятся известны из их доказательств, требуется не иджтихад, а применение.</w:t>
      </w:r>
    </w:p>
    <w:p w14:paraId="304C455F" w14:textId="77777777" w:rsidR="007407C5" w:rsidRPr="007407C5" w:rsidRDefault="007407C5" w:rsidP="007407C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407C5">
        <w:rPr>
          <w:rFonts w:asciiTheme="majorBidi" w:hAnsiTheme="majorBidi" w:cstheme="majorBidi"/>
        </w:rPr>
        <w:t xml:space="preserve">Что же касается шариатских </w:t>
      </w:r>
      <w:proofErr w:type="spellStart"/>
      <w:r w:rsidRPr="007407C5">
        <w:rPr>
          <w:rFonts w:asciiTheme="majorBidi" w:hAnsiTheme="majorBidi" w:cstheme="majorBidi"/>
        </w:rPr>
        <w:t>нассов</w:t>
      </w:r>
      <w:proofErr w:type="spellEnd"/>
      <w:r w:rsidRPr="007407C5">
        <w:rPr>
          <w:rFonts w:asciiTheme="majorBidi" w:hAnsiTheme="majorBidi" w:cstheme="majorBidi"/>
        </w:rPr>
        <w:t xml:space="preserve">, то, напротив, они требуют иджтихада для извлечения из них шариатского </w:t>
      </w:r>
      <w:proofErr w:type="spellStart"/>
      <w:r w:rsidRPr="007407C5">
        <w:rPr>
          <w:rFonts w:asciiTheme="majorBidi" w:hAnsiTheme="majorBidi" w:cstheme="majorBidi"/>
        </w:rPr>
        <w:t>хукма</w:t>
      </w:r>
      <w:proofErr w:type="spellEnd"/>
      <w:r w:rsidRPr="007407C5">
        <w:rPr>
          <w:rFonts w:asciiTheme="majorBidi" w:hAnsiTheme="majorBidi" w:cstheme="majorBidi"/>
        </w:rPr>
        <w:t>.</w:t>
      </w:r>
    </w:p>
    <w:p w14:paraId="2BB4A630" w14:textId="77777777" w:rsidR="00E84186" w:rsidRPr="00E84186" w:rsidRDefault="00E84186" w:rsidP="00E8418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84186">
        <w:rPr>
          <w:rFonts w:asciiTheme="majorBidi" w:hAnsiTheme="majorBidi" w:cstheme="majorBidi"/>
        </w:rPr>
        <w:t>Иджтихад в языковом значении означает приложение всех усилий для выполнения дела, требующего труда и напряжения.</w:t>
      </w:r>
    </w:p>
    <w:p w14:paraId="4C585A1A" w14:textId="6CAD462A" w:rsidR="00E84186" w:rsidRPr="00E84186" w:rsidRDefault="00E84186" w:rsidP="00E8418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84186">
        <w:rPr>
          <w:rFonts w:asciiTheme="majorBidi" w:hAnsiTheme="majorBidi" w:cstheme="majorBidi"/>
        </w:rPr>
        <w:t xml:space="preserve">В терминологии учёных </w:t>
      </w:r>
      <w:proofErr w:type="spellStart"/>
      <w:r w:rsidR="00C64FC7" w:rsidRPr="00E84186">
        <w:rPr>
          <w:rFonts w:asciiTheme="majorBidi" w:hAnsiTheme="majorBidi" w:cstheme="majorBidi"/>
        </w:rPr>
        <w:t>усул</w:t>
      </w:r>
      <w:r w:rsidR="00C64FC7">
        <w:rPr>
          <w:rFonts w:asciiTheme="majorBidi" w:hAnsiTheme="majorBidi" w:cstheme="majorBidi"/>
        </w:rPr>
        <w:t>я</w:t>
      </w:r>
      <w:proofErr w:type="spellEnd"/>
      <w:r w:rsidR="00C64FC7" w:rsidRPr="00E84186">
        <w:rPr>
          <w:rFonts w:asciiTheme="majorBidi" w:hAnsiTheme="majorBidi" w:cstheme="majorBidi"/>
        </w:rPr>
        <w:t xml:space="preserve"> </w:t>
      </w:r>
      <w:r w:rsidRPr="00E84186">
        <w:rPr>
          <w:rFonts w:asciiTheme="majorBidi" w:hAnsiTheme="majorBidi" w:cstheme="majorBidi"/>
        </w:rPr>
        <w:t>иджтихад — это использование человеком всех своих сил на таком уровне, при котором он ощущает, что не способен приложить больше, для достижения предположительного (</w:t>
      </w:r>
      <w:proofErr w:type="spellStart"/>
      <w:r w:rsidRPr="00E84186">
        <w:rPr>
          <w:rFonts w:asciiTheme="majorBidi" w:hAnsiTheme="majorBidi" w:cstheme="majorBidi"/>
        </w:rPr>
        <w:t>занний</w:t>
      </w:r>
      <w:proofErr w:type="spellEnd"/>
      <w:r w:rsidRPr="00E84186">
        <w:rPr>
          <w:rFonts w:asciiTheme="majorBidi" w:hAnsiTheme="majorBidi" w:cstheme="majorBidi"/>
        </w:rPr>
        <w:t xml:space="preserve">) шариатского </w:t>
      </w:r>
      <w:proofErr w:type="spellStart"/>
      <w:r w:rsidRPr="00E84186">
        <w:rPr>
          <w:rFonts w:asciiTheme="majorBidi" w:hAnsiTheme="majorBidi" w:cstheme="majorBidi"/>
        </w:rPr>
        <w:t>хукма</w:t>
      </w:r>
      <w:proofErr w:type="spellEnd"/>
      <w:r w:rsidRPr="00E84186">
        <w:rPr>
          <w:rFonts w:asciiTheme="majorBidi" w:hAnsiTheme="majorBidi" w:cstheme="majorBidi"/>
        </w:rPr>
        <w:t>.</w:t>
      </w:r>
    </w:p>
    <w:p w14:paraId="7485690A" w14:textId="77777777" w:rsidR="00E84186" w:rsidRPr="00E84186" w:rsidRDefault="00E84186" w:rsidP="00E8418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84186">
        <w:rPr>
          <w:rFonts w:asciiTheme="majorBidi" w:hAnsiTheme="majorBidi" w:cstheme="majorBidi"/>
        </w:rPr>
        <w:t>Иджтихад установлен Сунной. Передаётся, что Посланник Аллаха (с.а.с.), отправляя Абу Мусу аль-</w:t>
      </w:r>
      <w:proofErr w:type="spellStart"/>
      <w:r w:rsidRPr="00E84186">
        <w:rPr>
          <w:rFonts w:asciiTheme="majorBidi" w:hAnsiTheme="majorBidi" w:cstheme="majorBidi"/>
        </w:rPr>
        <w:t>Ашари</w:t>
      </w:r>
      <w:proofErr w:type="spellEnd"/>
      <w:r w:rsidRPr="00E84186">
        <w:rPr>
          <w:rFonts w:asciiTheme="majorBidi" w:hAnsiTheme="majorBidi" w:cstheme="majorBidi"/>
        </w:rPr>
        <w:t xml:space="preserve"> в Йемен, сказал ему:</w:t>
      </w:r>
    </w:p>
    <w:p w14:paraId="3D1B9D6B" w14:textId="77777777" w:rsidR="00E84186" w:rsidRPr="00711F1C" w:rsidRDefault="00E84186" w:rsidP="00C64FC7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</w:rPr>
      </w:pPr>
      <w:r w:rsidRPr="00711F1C">
        <w:rPr>
          <w:rFonts w:ascii="Scheherazade" w:hAnsi="Scheherazade" w:cs="Scheherazade"/>
          <w:sz w:val="32"/>
          <w:szCs w:val="32"/>
          <w:rtl/>
        </w:rPr>
        <w:t>أَقْضِي بِكِتَابِ اللَّهِ, فَإِنْ لَمْ تَجِدْ فِبسُنَّةِ رَسُولِ اللَّهِ, فأجْتَهِدُ رَأْيِك</w:t>
      </w:r>
    </w:p>
    <w:p w14:paraId="6772E437" w14:textId="77777777" w:rsidR="00E84186" w:rsidRPr="00E84186" w:rsidRDefault="00E84186" w:rsidP="00C64FC7">
      <w:pPr>
        <w:spacing w:line="360" w:lineRule="auto"/>
        <w:jc w:val="both"/>
        <w:rPr>
          <w:rFonts w:asciiTheme="majorBidi" w:hAnsiTheme="majorBidi" w:cstheme="majorBidi"/>
        </w:rPr>
      </w:pPr>
      <w:r w:rsidRPr="00C64FC7">
        <w:rPr>
          <w:rFonts w:asciiTheme="majorBidi" w:hAnsiTheme="majorBidi" w:cstheme="majorBidi"/>
          <w:b/>
          <w:bCs/>
          <w:i/>
          <w:iCs/>
        </w:rPr>
        <w:t>«Суди по Книге Аллаха. Если не найдёшь в ней — то по Сунне Посланника Аллаха. Если и там не найдёшь — то совершай иджтихад своим мнением»</w:t>
      </w:r>
      <w:r w:rsidRPr="00E84186">
        <w:rPr>
          <w:rFonts w:asciiTheme="majorBidi" w:hAnsiTheme="majorBidi" w:cstheme="majorBidi"/>
        </w:rPr>
        <w:t>.</w:t>
      </w:r>
    </w:p>
    <w:p w14:paraId="3DAA03B9" w14:textId="77777777" w:rsidR="00E84186" w:rsidRPr="00E84186" w:rsidRDefault="00E84186" w:rsidP="00E8418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84186">
        <w:rPr>
          <w:rFonts w:asciiTheme="majorBidi" w:hAnsiTheme="majorBidi" w:cstheme="majorBidi"/>
        </w:rPr>
        <w:lastRenderedPageBreak/>
        <w:t xml:space="preserve">Также передаётся, что Посланник Аллаха (с.а.с.), отправляя в Йемен </w:t>
      </w:r>
      <w:proofErr w:type="spellStart"/>
      <w:r w:rsidRPr="00E84186">
        <w:rPr>
          <w:rFonts w:asciiTheme="majorBidi" w:hAnsiTheme="majorBidi" w:cstheme="majorBidi"/>
        </w:rPr>
        <w:t>Муаза</w:t>
      </w:r>
      <w:proofErr w:type="spellEnd"/>
      <w:r w:rsidRPr="00E84186">
        <w:rPr>
          <w:rFonts w:asciiTheme="majorBidi" w:hAnsiTheme="majorBidi" w:cstheme="majorBidi"/>
        </w:rPr>
        <w:t xml:space="preserve"> ибн </w:t>
      </w:r>
      <w:proofErr w:type="spellStart"/>
      <w:r w:rsidRPr="00E84186">
        <w:rPr>
          <w:rFonts w:asciiTheme="majorBidi" w:hAnsiTheme="majorBidi" w:cstheme="majorBidi"/>
        </w:rPr>
        <w:t>Джабаля</w:t>
      </w:r>
      <w:proofErr w:type="spellEnd"/>
      <w:r w:rsidRPr="00E84186">
        <w:rPr>
          <w:rFonts w:asciiTheme="majorBidi" w:hAnsiTheme="majorBidi" w:cstheme="majorBidi"/>
        </w:rPr>
        <w:t xml:space="preserve"> и Абу Мусу аль-</w:t>
      </w:r>
      <w:proofErr w:type="spellStart"/>
      <w:r w:rsidRPr="00E84186">
        <w:rPr>
          <w:rFonts w:asciiTheme="majorBidi" w:hAnsiTheme="majorBidi" w:cstheme="majorBidi"/>
        </w:rPr>
        <w:t>Ашари</w:t>
      </w:r>
      <w:proofErr w:type="spellEnd"/>
      <w:r w:rsidRPr="00E84186">
        <w:rPr>
          <w:rFonts w:asciiTheme="majorBidi" w:hAnsiTheme="majorBidi" w:cstheme="majorBidi"/>
        </w:rPr>
        <w:t>, сказал им:</w:t>
      </w:r>
    </w:p>
    <w:p w14:paraId="3E5D9FB5" w14:textId="3C4F02BC" w:rsidR="00E84186" w:rsidRPr="00711F1C" w:rsidRDefault="00797B36" w:rsidP="00B4056F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</w:rPr>
      </w:pPr>
      <w:r w:rsidRPr="00711F1C">
        <w:rPr>
          <w:rFonts w:ascii="Scheherazade" w:hAnsi="Scheherazade" w:cs="Scheherazade"/>
          <w:sz w:val="32"/>
          <w:szCs w:val="32"/>
          <w:rtl/>
        </w:rPr>
        <w:t>بِمَ تَقْضِيَانِ؟ فَقَالَا: إِنْ لَمْ نَجِدِ الْحُكْمَ فِي الْكِتَابِ وَالسُّنَّةِ قَسْنَا الْأَمْرَ بِالْأَمْرِ، فَمَا كَانَ أَقْرَبَ إِلَى الْحَقِّ عَمِلْنَا بِهِ</w:t>
      </w:r>
    </w:p>
    <w:p w14:paraId="28C4B1E1" w14:textId="38BDE20A" w:rsidR="00E84186" w:rsidRPr="00E84186" w:rsidRDefault="00465D69" w:rsidP="00564D0C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i/>
          <w:iCs/>
        </w:rPr>
        <w:t>«</w:t>
      </w:r>
      <w:r w:rsidR="00E84186" w:rsidRPr="00564D0C">
        <w:rPr>
          <w:rFonts w:asciiTheme="majorBidi" w:hAnsiTheme="majorBidi" w:cstheme="majorBidi"/>
          <w:b/>
          <w:bCs/>
          <w:i/>
          <w:iCs/>
        </w:rPr>
        <w:t>Чем вы будете выносить решения?»</w:t>
      </w:r>
      <w:r w:rsidR="00482E7C">
        <w:rPr>
          <w:rFonts w:asciiTheme="majorBidi" w:hAnsiTheme="majorBidi" w:cstheme="majorBidi"/>
          <w:b/>
          <w:bCs/>
          <w:i/>
          <w:iCs/>
        </w:rPr>
        <w:t>.</w:t>
      </w:r>
      <w:r w:rsidR="00E84186" w:rsidRPr="00564D0C">
        <w:rPr>
          <w:rFonts w:asciiTheme="majorBidi" w:hAnsiTheme="majorBidi" w:cstheme="majorBidi"/>
          <w:b/>
          <w:bCs/>
          <w:i/>
          <w:iCs/>
        </w:rPr>
        <w:t xml:space="preserve"> Они сказали: «Если не найдём </w:t>
      </w:r>
      <w:proofErr w:type="spellStart"/>
      <w:r w:rsidR="00E84186" w:rsidRPr="00564D0C">
        <w:rPr>
          <w:rFonts w:asciiTheme="majorBidi" w:hAnsiTheme="majorBidi" w:cstheme="majorBidi"/>
          <w:b/>
          <w:bCs/>
          <w:i/>
          <w:iCs/>
        </w:rPr>
        <w:t>хукма</w:t>
      </w:r>
      <w:proofErr w:type="spellEnd"/>
      <w:r w:rsidR="00E84186" w:rsidRPr="00564D0C">
        <w:rPr>
          <w:rFonts w:asciiTheme="majorBidi" w:hAnsiTheme="majorBidi" w:cstheme="majorBidi"/>
          <w:b/>
          <w:bCs/>
          <w:i/>
          <w:iCs/>
        </w:rPr>
        <w:t xml:space="preserve"> в Книге и Сунне, то сопоставим одно дело с другим и будем действовать тем, что ближе к истине»</w:t>
      </w:r>
      <w:r w:rsidR="00E84186" w:rsidRPr="00E84186">
        <w:rPr>
          <w:rFonts w:asciiTheme="majorBidi" w:hAnsiTheme="majorBidi" w:cstheme="majorBidi"/>
        </w:rPr>
        <w:t>.</w:t>
      </w:r>
    </w:p>
    <w:p w14:paraId="1CE8D763" w14:textId="77777777" w:rsidR="00E84186" w:rsidRPr="00E84186" w:rsidRDefault="00E84186" w:rsidP="00E8418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84186">
        <w:rPr>
          <w:rFonts w:asciiTheme="majorBidi" w:hAnsiTheme="majorBidi" w:cstheme="majorBidi"/>
        </w:rPr>
        <w:t xml:space="preserve">Именно это и есть кыяс, посредством которого осуществляется </w:t>
      </w:r>
      <w:proofErr w:type="spellStart"/>
      <w:r w:rsidRPr="00E84186">
        <w:rPr>
          <w:rFonts w:asciiTheme="majorBidi" w:hAnsiTheme="majorBidi" w:cstheme="majorBidi"/>
        </w:rPr>
        <w:t>истинбат</w:t>
      </w:r>
      <w:proofErr w:type="spellEnd"/>
      <w:r w:rsidRPr="00E84186">
        <w:rPr>
          <w:rFonts w:asciiTheme="majorBidi" w:hAnsiTheme="majorBidi" w:cstheme="majorBidi"/>
        </w:rPr>
        <w:t xml:space="preserve"> </w:t>
      </w:r>
      <w:proofErr w:type="spellStart"/>
      <w:r w:rsidRPr="00E84186">
        <w:rPr>
          <w:rFonts w:asciiTheme="majorBidi" w:hAnsiTheme="majorBidi" w:cstheme="majorBidi"/>
        </w:rPr>
        <w:t>хукма</w:t>
      </w:r>
      <w:proofErr w:type="spellEnd"/>
      <w:r w:rsidRPr="00E84186">
        <w:rPr>
          <w:rFonts w:asciiTheme="majorBidi" w:hAnsiTheme="majorBidi" w:cstheme="majorBidi"/>
        </w:rPr>
        <w:t>. И Пророк (с.а.с.) одобрил и подтвердил их слова.</w:t>
      </w:r>
    </w:p>
    <w:p w14:paraId="7E9F02EF" w14:textId="77777777" w:rsidR="00510D26" w:rsidRPr="00510D26" w:rsidRDefault="00510D26" w:rsidP="00510D2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10D26">
        <w:rPr>
          <w:rFonts w:asciiTheme="majorBidi" w:hAnsiTheme="majorBidi" w:cstheme="majorBidi"/>
        </w:rPr>
        <w:t xml:space="preserve">Также передаётся, что Посланник Аллаха (с.а.с.), отправляя </w:t>
      </w:r>
      <w:proofErr w:type="spellStart"/>
      <w:r w:rsidRPr="00510D26">
        <w:rPr>
          <w:rFonts w:asciiTheme="majorBidi" w:hAnsiTheme="majorBidi" w:cstheme="majorBidi"/>
        </w:rPr>
        <w:t>Муаза</w:t>
      </w:r>
      <w:proofErr w:type="spellEnd"/>
      <w:r w:rsidRPr="00510D26">
        <w:rPr>
          <w:rFonts w:asciiTheme="majorBidi" w:hAnsiTheme="majorBidi" w:cstheme="majorBidi"/>
        </w:rPr>
        <w:t xml:space="preserve"> ибн </w:t>
      </w:r>
      <w:proofErr w:type="spellStart"/>
      <w:r w:rsidRPr="00510D26">
        <w:rPr>
          <w:rFonts w:asciiTheme="majorBidi" w:hAnsiTheme="majorBidi" w:cstheme="majorBidi"/>
        </w:rPr>
        <w:t>Джабаля</w:t>
      </w:r>
      <w:proofErr w:type="spellEnd"/>
      <w:r w:rsidRPr="00510D26">
        <w:rPr>
          <w:rFonts w:asciiTheme="majorBidi" w:hAnsiTheme="majorBidi" w:cstheme="majorBidi"/>
        </w:rPr>
        <w:t xml:space="preserve"> в Йемен в качестве правителя, сказал ему:</w:t>
      </w:r>
    </w:p>
    <w:p w14:paraId="35408A6E" w14:textId="14968C27" w:rsidR="00510D26" w:rsidRPr="00A121FF" w:rsidRDefault="00A121FF" w:rsidP="00F11C7F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</w:rPr>
      </w:pPr>
      <w:r w:rsidRPr="00A121FF">
        <w:rPr>
          <w:rFonts w:ascii="Scheherazade" w:hAnsi="Scheherazade" w:cs="Scheherazade" w:hint="cs"/>
          <w:sz w:val="32"/>
          <w:szCs w:val="32"/>
          <w:rtl/>
        </w:rPr>
        <w:t>بِمَ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تَحْكُمُ؟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قَالَ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: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بِكِتَابِ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اللَّهِ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.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قَالَ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: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فَإِنْ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لَمْ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تَجِدْ؟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قَالَ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: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فَبِسُنَّةِ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رَسُولِ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اللَّهِ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.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قَالَ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: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فَإِنْ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لَمْ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تَجِدْ؟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قَالَ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: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أَجْتَهِدُ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رَأْيِي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.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فَقَالَ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: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الْحَمْدُ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لِلَّهِ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الَّذِي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وَفَّقَ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رَسُولَ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رَسُولِ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اللَّهِ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لِمَا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يُحِبُّ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اللَّهُ</w:t>
      </w:r>
      <w:r w:rsidRPr="00A121FF">
        <w:rPr>
          <w:rFonts w:ascii="Scheherazade" w:hAnsi="Scheherazade" w:cs="Scheherazade"/>
          <w:sz w:val="32"/>
          <w:szCs w:val="32"/>
          <w:rtl/>
        </w:rPr>
        <w:t xml:space="preserve"> </w:t>
      </w:r>
      <w:r w:rsidRPr="00A121FF">
        <w:rPr>
          <w:rFonts w:ascii="Scheherazade" w:hAnsi="Scheherazade" w:cs="Scheherazade" w:hint="cs"/>
          <w:sz w:val="32"/>
          <w:szCs w:val="32"/>
          <w:rtl/>
        </w:rPr>
        <w:t>وَرَسُولُهُ</w:t>
      </w:r>
    </w:p>
    <w:p w14:paraId="080B5E54" w14:textId="5C83B87A" w:rsidR="00510D26" w:rsidRPr="00510D26" w:rsidRDefault="00510D26" w:rsidP="004F0671">
      <w:pPr>
        <w:spacing w:line="360" w:lineRule="auto"/>
        <w:jc w:val="both"/>
        <w:rPr>
          <w:rFonts w:asciiTheme="majorBidi" w:hAnsiTheme="majorBidi" w:cstheme="majorBidi"/>
        </w:rPr>
      </w:pPr>
      <w:r w:rsidRPr="004F0671">
        <w:rPr>
          <w:rFonts w:asciiTheme="majorBidi" w:hAnsiTheme="majorBidi" w:cstheme="majorBidi"/>
          <w:b/>
          <w:bCs/>
          <w:i/>
          <w:iCs/>
        </w:rPr>
        <w:t>«Чем ты будешь судить?»</w:t>
      </w:r>
      <w:r w:rsidR="002A181A">
        <w:rPr>
          <w:rFonts w:asciiTheme="majorBidi" w:hAnsiTheme="majorBidi" w:cstheme="majorBidi"/>
          <w:b/>
          <w:bCs/>
          <w:i/>
          <w:iCs/>
        </w:rPr>
        <w:t>.</w:t>
      </w:r>
      <w:r w:rsidRPr="004F0671">
        <w:rPr>
          <w:rFonts w:asciiTheme="majorBidi" w:hAnsiTheme="majorBidi" w:cstheme="majorBidi"/>
          <w:b/>
          <w:bCs/>
          <w:i/>
          <w:iCs/>
        </w:rPr>
        <w:t xml:space="preserve"> Он сказал: «Книгой Аллаха». Он спросил: «А если не найдёшь?»</w:t>
      </w:r>
      <w:r w:rsidR="006418A8">
        <w:rPr>
          <w:rFonts w:asciiTheme="majorBidi" w:hAnsiTheme="majorBidi" w:cstheme="majorBidi"/>
          <w:b/>
          <w:bCs/>
          <w:i/>
          <w:iCs/>
        </w:rPr>
        <w:t>.</w:t>
      </w:r>
      <w:r w:rsidRPr="004F0671">
        <w:rPr>
          <w:rFonts w:asciiTheme="majorBidi" w:hAnsiTheme="majorBidi" w:cstheme="majorBidi"/>
          <w:b/>
          <w:bCs/>
          <w:i/>
          <w:iCs/>
        </w:rPr>
        <w:t xml:space="preserve"> Он ответил: «Сунной Посланника Аллаха». Он спросил: «А если не найдёшь?»</w:t>
      </w:r>
      <w:r w:rsidR="007F4253">
        <w:rPr>
          <w:rFonts w:asciiTheme="majorBidi" w:hAnsiTheme="majorBidi" w:cstheme="majorBidi"/>
          <w:b/>
          <w:bCs/>
          <w:i/>
          <w:iCs/>
        </w:rPr>
        <w:t>.</w:t>
      </w:r>
      <w:r w:rsidRPr="004F0671">
        <w:rPr>
          <w:rFonts w:asciiTheme="majorBidi" w:hAnsiTheme="majorBidi" w:cstheme="majorBidi"/>
          <w:b/>
          <w:bCs/>
          <w:i/>
          <w:iCs/>
        </w:rPr>
        <w:t xml:space="preserve"> Он ответил: «Буду совершать иджтихад своим мнением». Тогда Посланник Аллаха (</w:t>
      </w:r>
      <w:proofErr w:type="gramStart"/>
      <w:r w:rsidRPr="004F0671">
        <w:rPr>
          <w:rFonts w:asciiTheme="majorBidi" w:hAnsiTheme="majorBidi" w:cstheme="majorBidi"/>
          <w:b/>
          <w:bCs/>
          <w:i/>
          <w:iCs/>
        </w:rPr>
        <w:t>с</w:t>
      </w:r>
      <w:proofErr w:type="gramEnd"/>
      <w:r w:rsidRPr="004F0671">
        <w:rPr>
          <w:rFonts w:asciiTheme="majorBidi" w:hAnsiTheme="majorBidi" w:cstheme="majorBidi"/>
          <w:b/>
          <w:bCs/>
          <w:i/>
          <w:iCs/>
        </w:rPr>
        <w:t xml:space="preserve">.а.с.) сказал: «Хвала Аллаху, Который направил посланника </w:t>
      </w:r>
      <w:proofErr w:type="spellStart"/>
      <w:r w:rsidRPr="004F0671">
        <w:rPr>
          <w:rFonts w:asciiTheme="majorBidi" w:hAnsiTheme="majorBidi" w:cstheme="majorBidi"/>
          <w:b/>
          <w:bCs/>
          <w:i/>
          <w:iCs/>
        </w:rPr>
        <w:t>Посланника</w:t>
      </w:r>
      <w:proofErr w:type="spellEnd"/>
      <w:r w:rsidRPr="004F0671">
        <w:rPr>
          <w:rFonts w:asciiTheme="majorBidi" w:hAnsiTheme="majorBidi" w:cstheme="majorBidi"/>
          <w:b/>
          <w:bCs/>
          <w:i/>
          <w:iCs/>
        </w:rPr>
        <w:t xml:space="preserve"> Аллаха к тому, что любит Аллах и Его Посланник»</w:t>
      </w:r>
      <w:r w:rsidRPr="00510D26">
        <w:rPr>
          <w:rFonts w:asciiTheme="majorBidi" w:hAnsiTheme="majorBidi" w:cstheme="majorBidi"/>
        </w:rPr>
        <w:t>.</w:t>
      </w:r>
    </w:p>
    <w:p w14:paraId="372E711E" w14:textId="2663FCA4" w:rsidR="00510D26" w:rsidRPr="00510D26" w:rsidRDefault="00510D26" w:rsidP="00510D2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10D26">
        <w:rPr>
          <w:rFonts w:asciiTheme="majorBidi" w:hAnsiTheme="majorBidi" w:cstheme="majorBidi"/>
        </w:rPr>
        <w:t xml:space="preserve">Это является ясным указанием на то, что Посланник Аллаха (с.а.с.) утвердил иджтихад </w:t>
      </w:r>
      <w:proofErr w:type="spellStart"/>
      <w:r w:rsidRPr="00510D26">
        <w:rPr>
          <w:rFonts w:asciiTheme="majorBidi" w:hAnsiTheme="majorBidi" w:cstheme="majorBidi"/>
        </w:rPr>
        <w:t>Муаза</w:t>
      </w:r>
      <w:proofErr w:type="spellEnd"/>
      <w:r w:rsidRPr="00510D26">
        <w:rPr>
          <w:rFonts w:asciiTheme="majorBidi" w:hAnsiTheme="majorBidi" w:cstheme="majorBidi"/>
        </w:rPr>
        <w:t>.</w:t>
      </w:r>
    </w:p>
    <w:p w14:paraId="0BB65302" w14:textId="77777777" w:rsidR="00510D26" w:rsidRPr="00510D26" w:rsidRDefault="00510D26" w:rsidP="00510D2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10D26">
        <w:rPr>
          <w:rFonts w:asciiTheme="majorBidi" w:hAnsiTheme="majorBidi" w:cstheme="majorBidi"/>
        </w:rPr>
        <w:t>Никто не выступил против иджтихада. Сподвижники (</w:t>
      </w:r>
      <w:proofErr w:type="spellStart"/>
      <w:r w:rsidRPr="00510D26">
        <w:rPr>
          <w:rFonts w:asciiTheme="majorBidi" w:hAnsiTheme="majorBidi" w:cstheme="majorBidi"/>
        </w:rPr>
        <w:t>р.а</w:t>
      </w:r>
      <w:proofErr w:type="spellEnd"/>
      <w:r w:rsidRPr="00510D26">
        <w:rPr>
          <w:rFonts w:asciiTheme="majorBidi" w:hAnsiTheme="majorBidi" w:cstheme="majorBidi"/>
        </w:rPr>
        <w:t>.) пришли к единогласному мнению (иджма) о дозволенности выносить решения на основе мнения, выведенного из шариатских доказательств.</w:t>
      </w:r>
    </w:p>
    <w:p w14:paraId="6C9B35A9" w14:textId="77777777" w:rsidR="00510D26" w:rsidRPr="00510D26" w:rsidRDefault="00510D26" w:rsidP="00510D2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10D26">
        <w:rPr>
          <w:rFonts w:asciiTheme="majorBidi" w:hAnsiTheme="majorBidi" w:cstheme="majorBidi"/>
        </w:rPr>
        <w:t xml:space="preserve">То есть они единогласно согласились на совершение иджтихада в каждом случае, когда не находили ясного </w:t>
      </w:r>
      <w:proofErr w:type="spellStart"/>
      <w:r w:rsidRPr="00510D26">
        <w:rPr>
          <w:rFonts w:asciiTheme="majorBidi" w:hAnsiTheme="majorBidi" w:cstheme="majorBidi"/>
        </w:rPr>
        <w:t>насса</w:t>
      </w:r>
      <w:proofErr w:type="spellEnd"/>
      <w:r w:rsidRPr="00510D26">
        <w:rPr>
          <w:rFonts w:asciiTheme="majorBidi" w:hAnsiTheme="majorBidi" w:cstheme="majorBidi"/>
        </w:rPr>
        <w:t xml:space="preserve"> по данному вопросу. Этот иджма передан нам путём таватура.</w:t>
      </w:r>
    </w:p>
    <w:p w14:paraId="19668E9B" w14:textId="77777777" w:rsidR="00510D26" w:rsidRPr="00510D26" w:rsidRDefault="00510D26" w:rsidP="00510D2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10D26">
        <w:rPr>
          <w:rFonts w:asciiTheme="majorBidi" w:hAnsiTheme="majorBidi" w:cstheme="majorBidi"/>
        </w:rPr>
        <w:t xml:space="preserve">Иджтихад осуществляется в </w:t>
      </w:r>
      <w:proofErr w:type="spellStart"/>
      <w:r w:rsidRPr="00510D26">
        <w:rPr>
          <w:rFonts w:asciiTheme="majorBidi" w:hAnsiTheme="majorBidi" w:cstheme="majorBidi"/>
        </w:rPr>
        <w:t>занний</w:t>
      </w:r>
      <w:proofErr w:type="spellEnd"/>
      <w:r w:rsidRPr="00510D26">
        <w:rPr>
          <w:rFonts w:asciiTheme="majorBidi" w:hAnsiTheme="majorBidi" w:cstheme="majorBidi"/>
        </w:rPr>
        <w:t xml:space="preserve"> вопросах фикха. В категоричных вопросах, таких как обязательность </w:t>
      </w:r>
      <w:proofErr w:type="spellStart"/>
      <w:r w:rsidRPr="00510D26">
        <w:rPr>
          <w:rFonts w:asciiTheme="majorBidi" w:hAnsiTheme="majorBidi" w:cstheme="majorBidi"/>
        </w:rPr>
        <w:t>ибадатов</w:t>
      </w:r>
      <w:proofErr w:type="spellEnd"/>
      <w:r w:rsidRPr="00510D26">
        <w:rPr>
          <w:rFonts w:asciiTheme="majorBidi" w:hAnsiTheme="majorBidi" w:cstheme="majorBidi"/>
        </w:rPr>
        <w:t>, запрет прелюбодеяния и убийства, иджтихад не совершается.</w:t>
      </w:r>
    </w:p>
    <w:p w14:paraId="0E798DAE" w14:textId="77777777" w:rsidR="00510D26" w:rsidRPr="00510D26" w:rsidRDefault="00510D26" w:rsidP="00510D2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10D26">
        <w:rPr>
          <w:rFonts w:asciiTheme="majorBidi" w:hAnsiTheme="majorBidi" w:cstheme="majorBidi"/>
        </w:rPr>
        <w:t>Чтобы усилие считалось иджтихадом, необходимо наличие трёх условий:</w:t>
      </w:r>
    </w:p>
    <w:p w14:paraId="683CF69E" w14:textId="77777777" w:rsidR="00510D26" w:rsidRPr="00510D26" w:rsidRDefault="00510D26" w:rsidP="00510D2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D52792">
        <w:rPr>
          <w:rFonts w:asciiTheme="majorBidi" w:hAnsiTheme="majorBidi" w:cstheme="majorBidi"/>
          <w:i/>
          <w:iCs/>
        </w:rPr>
        <w:t>Во-первых,</w:t>
      </w:r>
      <w:r w:rsidRPr="00510D26">
        <w:rPr>
          <w:rFonts w:asciiTheme="majorBidi" w:hAnsiTheme="majorBidi" w:cstheme="majorBidi"/>
        </w:rPr>
        <w:t xml:space="preserve"> человек должен ощущать, что он приложил все свои силы и не способен сделать больше.</w:t>
      </w:r>
    </w:p>
    <w:p w14:paraId="05CE0443" w14:textId="77777777" w:rsidR="00510D26" w:rsidRPr="00510D26" w:rsidRDefault="00510D26" w:rsidP="00510D26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D52792">
        <w:rPr>
          <w:rFonts w:asciiTheme="majorBidi" w:hAnsiTheme="majorBidi" w:cstheme="majorBidi"/>
          <w:i/>
          <w:iCs/>
        </w:rPr>
        <w:lastRenderedPageBreak/>
        <w:t>Во-вторых,</w:t>
      </w:r>
      <w:r w:rsidRPr="00510D26">
        <w:rPr>
          <w:rFonts w:asciiTheme="majorBidi" w:hAnsiTheme="majorBidi" w:cstheme="majorBidi"/>
        </w:rPr>
        <w:t xml:space="preserve"> это усилие должно быть направлено на достижение </w:t>
      </w:r>
      <w:proofErr w:type="spellStart"/>
      <w:r w:rsidRPr="00510D26">
        <w:rPr>
          <w:rFonts w:asciiTheme="majorBidi" w:hAnsiTheme="majorBidi" w:cstheme="majorBidi"/>
        </w:rPr>
        <w:t>занний</w:t>
      </w:r>
      <w:proofErr w:type="spellEnd"/>
      <w:r w:rsidRPr="00510D26">
        <w:rPr>
          <w:rFonts w:asciiTheme="majorBidi" w:hAnsiTheme="majorBidi" w:cstheme="majorBidi"/>
        </w:rPr>
        <w:t xml:space="preserve"> шариатского </w:t>
      </w:r>
      <w:proofErr w:type="spellStart"/>
      <w:r w:rsidRPr="00510D26">
        <w:rPr>
          <w:rFonts w:asciiTheme="majorBidi" w:hAnsiTheme="majorBidi" w:cstheme="majorBidi"/>
        </w:rPr>
        <w:t>хукма</w:t>
      </w:r>
      <w:proofErr w:type="spellEnd"/>
      <w:r w:rsidRPr="00510D26">
        <w:rPr>
          <w:rFonts w:asciiTheme="majorBidi" w:hAnsiTheme="majorBidi" w:cstheme="majorBidi"/>
        </w:rPr>
        <w:t>.</w:t>
      </w:r>
    </w:p>
    <w:p w14:paraId="761DD180" w14:textId="1A51E7C4" w:rsidR="00510D26" w:rsidRPr="00510D26" w:rsidRDefault="00510D26" w:rsidP="007D7A31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D52792">
        <w:rPr>
          <w:rFonts w:asciiTheme="majorBidi" w:hAnsiTheme="majorBidi" w:cstheme="majorBidi"/>
          <w:i/>
          <w:iCs/>
        </w:rPr>
        <w:t>В-третьих,</w:t>
      </w:r>
      <w:r w:rsidRPr="00510D26">
        <w:rPr>
          <w:rFonts w:asciiTheme="majorBidi" w:hAnsiTheme="majorBidi" w:cstheme="majorBidi"/>
        </w:rPr>
        <w:t xml:space="preserve"> поиск этого предположительного </w:t>
      </w:r>
      <w:proofErr w:type="spellStart"/>
      <w:r w:rsidRPr="00510D26">
        <w:rPr>
          <w:rFonts w:asciiTheme="majorBidi" w:hAnsiTheme="majorBidi" w:cstheme="majorBidi"/>
        </w:rPr>
        <w:t>хукма</w:t>
      </w:r>
      <w:proofErr w:type="spellEnd"/>
      <w:r w:rsidRPr="00510D26">
        <w:rPr>
          <w:rFonts w:asciiTheme="majorBidi" w:hAnsiTheme="majorBidi" w:cstheme="majorBidi"/>
        </w:rPr>
        <w:t xml:space="preserve"> должен осуществляться из шариатских </w:t>
      </w:r>
      <w:proofErr w:type="spellStart"/>
      <w:r w:rsidRPr="00510D26">
        <w:rPr>
          <w:rFonts w:asciiTheme="majorBidi" w:hAnsiTheme="majorBidi" w:cstheme="majorBidi"/>
        </w:rPr>
        <w:t>нассов</w:t>
      </w:r>
      <w:proofErr w:type="spellEnd"/>
      <w:r w:rsidR="007D7A31">
        <w:rPr>
          <w:rFonts w:asciiTheme="majorBidi" w:hAnsiTheme="majorBidi" w:cstheme="majorBidi"/>
        </w:rPr>
        <w:t>, п</w:t>
      </w:r>
      <w:r w:rsidRPr="00510D26">
        <w:rPr>
          <w:rFonts w:asciiTheme="majorBidi" w:hAnsiTheme="majorBidi" w:cstheme="majorBidi"/>
        </w:rPr>
        <w:t xml:space="preserve">оскольку извлечение шариатского </w:t>
      </w:r>
      <w:proofErr w:type="spellStart"/>
      <w:r w:rsidRPr="00510D26">
        <w:rPr>
          <w:rFonts w:asciiTheme="majorBidi" w:hAnsiTheme="majorBidi" w:cstheme="majorBidi"/>
        </w:rPr>
        <w:t>хукма</w:t>
      </w:r>
      <w:proofErr w:type="spellEnd"/>
      <w:r w:rsidRPr="00510D26">
        <w:rPr>
          <w:rFonts w:asciiTheme="majorBidi" w:hAnsiTheme="majorBidi" w:cstheme="majorBidi"/>
        </w:rPr>
        <w:t xml:space="preserve"> возможно только из шариатских </w:t>
      </w:r>
      <w:proofErr w:type="spellStart"/>
      <w:r w:rsidRPr="00510D26">
        <w:rPr>
          <w:rFonts w:asciiTheme="majorBidi" w:hAnsiTheme="majorBidi" w:cstheme="majorBidi"/>
        </w:rPr>
        <w:t>нассов</w:t>
      </w:r>
      <w:proofErr w:type="spellEnd"/>
      <w:r w:rsidRPr="00510D26">
        <w:rPr>
          <w:rFonts w:asciiTheme="majorBidi" w:hAnsiTheme="majorBidi" w:cstheme="majorBidi"/>
        </w:rPr>
        <w:t>, которыми являются Коран и Сунна.</w:t>
      </w:r>
    </w:p>
    <w:p w14:paraId="42B36AE3" w14:textId="77777777" w:rsidR="00E7494F" w:rsidRPr="00E7494F" w:rsidRDefault="00E7494F" w:rsidP="00E749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7494F">
        <w:rPr>
          <w:rFonts w:asciiTheme="majorBidi" w:hAnsiTheme="majorBidi" w:cstheme="majorBidi"/>
        </w:rPr>
        <w:t>Иджтихад осуществляется на основе шариатских доказательств. К ним относятся Коран, Сунна, а также указываемые ими иджма сподвижников и кыяс.</w:t>
      </w:r>
    </w:p>
    <w:p w14:paraId="7818676B" w14:textId="77777777" w:rsidR="00E7494F" w:rsidRPr="00E7494F" w:rsidRDefault="00E7494F" w:rsidP="00E749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7494F">
        <w:rPr>
          <w:rFonts w:asciiTheme="majorBidi" w:hAnsiTheme="majorBidi" w:cstheme="majorBidi"/>
        </w:rPr>
        <w:t>Коран и Сунна — это тексты на арабском языке. Поэтому для понимания того, какой хукм подразумевал Аллах, и для приобретения способности правильно понимать нассы необходимо знание арабского языка, а также знание лексических и шариатских значений слов.</w:t>
      </w:r>
    </w:p>
    <w:p w14:paraId="5B4475B8" w14:textId="77777777" w:rsidR="00E7494F" w:rsidRPr="00E7494F" w:rsidRDefault="00E7494F" w:rsidP="00E749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7494F">
        <w:rPr>
          <w:rFonts w:asciiTheme="majorBidi" w:hAnsiTheme="majorBidi" w:cstheme="majorBidi"/>
        </w:rPr>
        <w:t>Человек, способный к иджтихаду, должен обладать двумя условиями:</w:t>
      </w:r>
    </w:p>
    <w:p w14:paraId="6C650BCD" w14:textId="77777777" w:rsidR="00E7494F" w:rsidRPr="00E7494F" w:rsidRDefault="00E7494F" w:rsidP="00E749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52EF7">
        <w:rPr>
          <w:rFonts w:asciiTheme="majorBidi" w:hAnsiTheme="majorBidi" w:cstheme="majorBidi"/>
          <w:i/>
          <w:iCs/>
        </w:rPr>
        <w:t>Первое</w:t>
      </w:r>
      <w:r w:rsidRPr="00E7494F">
        <w:rPr>
          <w:rFonts w:asciiTheme="majorBidi" w:hAnsiTheme="majorBidi" w:cstheme="majorBidi"/>
        </w:rPr>
        <w:t xml:space="preserve"> — достаточная компетентность в области языка.</w:t>
      </w:r>
    </w:p>
    <w:p w14:paraId="7B82B041" w14:textId="77777777" w:rsidR="00E7494F" w:rsidRPr="00E7494F" w:rsidRDefault="00E7494F" w:rsidP="00E749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752EF7">
        <w:rPr>
          <w:rFonts w:asciiTheme="majorBidi" w:hAnsiTheme="majorBidi" w:cstheme="majorBidi"/>
          <w:i/>
          <w:iCs/>
        </w:rPr>
        <w:t>Второе</w:t>
      </w:r>
      <w:r w:rsidRPr="00E7494F">
        <w:rPr>
          <w:rFonts w:asciiTheme="majorBidi" w:hAnsiTheme="majorBidi" w:cstheme="majorBidi"/>
        </w:rPr>
        <w:t xml:space="preserve"> — достаточная компетентность в шариатских знаниях.</w:t>
      </w:r>
    </w:p>
    <w:p w14:paraId="5FB0A652" w14:textId="77777777" w:rsidR="00E7494F" w:rsidRPr="00E7494F" w:rsidRDefault="00E7494F" w:rsidP="00E749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7494F">
        <w:rPr>
          <w:rFonts w:asciiTheme="majorBidi" w:hAnsiTheme="majorBidi" w:cstheme="majorBidi"/>
        </w:rPr>
        <w:t>Такой человек называется муджтахидом.</w:t>
      </w:r>
    </w:p>
    <w:p w14:paraId="16E9899C" w14:textId="7E6BBAC5" w:rsidR="00E7494F" w:rsidRPr="00E7494F" w:rsidRDefault="00294DC8" w:rsidP="00294DC8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94DC8">
        <w:rPr>
          <w:rFonts w:asciiTheme="majorBidi" w:hAnsiTheme="majorBidi" w:cstheme="majorBidi"/>
        </w:rPr>
        <w:t xml:space="preserve">Для мусульманина основой является самостоятельное понимание </w:t>
      </w:r>
      <w:proofErr w:type="spellStart"/>
      <w:r w:rsidRPr="00294DC8">
        <w:rPr>
          <w:rFonts w:asciiTheme="majorBidi" w:hAnsiTheme="majorBidi" w:cstheme="majorBidi"/>
        </w:rPr>
        <w:t>хукма</w:t>
      </w:r>
      <w:proofErr w:type="spellEnd"/>
      <w:r w:rsidRPr="00294DC8">
        <w:rPr>
          <w:rFonts w:asciiTheme="majorBidi" w:hAnsiTheme="majorBidi" w:cstheme="majorBidi"/>
        </w:rPr>
        <w:t xml:space="preserve"> Аллаха из обращения Шариата. Ведь это обращение направлено непосредственно ко всем </w:t>
      </w:r>
      <w:proofErr w:type="spellStart"/>
      <w:r w:rsidRPr="00294DC8">
        <w:rPr>
          <w:rFonts w:asciiTheme="majorBidi" w:hAnsiTheme="majorBidi" w:cstheme="majorBidi"/>
        </w:rPr>
        <w:t>мукалляфам</w:t>
      </w:r>
      <w:proofErr w:type="spellEnd"/>
      <w:r w:rsidRPr="00294DC8">
        <w:rPr>
          <w:rFonts w:asciiTheme="majorBidi" w:hAnsiTheme="majorBidi" w:cstheme="majorBidi"/>
        </w:rPr>
        <w:t>, а не только к муджтахидам или учёным.</w:t>
      </w:r>
    </w:p>
    <w:p w14:paraId="1850D5C7" w14:textId="3CA0980C" w:rsidR="00E7494F" w:rsidRPr="00E7494F" w:rsidRDefault="00E7494F" w:rsidP="00A22747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7494F">
        <w:rPr>
          <w:rFonts w:asciiTheme="majorBidi" w:hAnsiTheme="majorBidi" w:cstheme="majorBidi"/>
        </w:rPr>
        <w:t>Следовательно, для того</w:t>
      </w:r>
      <w:r w:rsidR="00A22747">
        <w:rPr>
          <w:rFonts w:asciiTheme="majorBidi" w:hAnsiTheme="majorBidi" w:cstheme="majorBidi"/>
        </w:rPr>
        <w:t>,</w:t>
      </w:r>
      <w:r w:rsidRPr="00E7494F">
        <w:rPr>
          <w:rFonts w:asciiTheme="majorBidi" w:hAnsiTheme="majorBidi" w:cstheme="majorBidi"/>
        </w:rPr>
        <w:t xml:space="preserve"> чтобы выполнять действия, требуемые этим обращением, </w:t>
      </w:r>
      <w:proofErr w:type="spellStart"/>
      <w:r w:rsidRPr="00E7494F">
        <w:rPr>
          <w:rFonts w:asciiTheme="majorBidi" w:hAnsiTheme="majorBidi" w:cstheme="majorBidi"/>
        </w:rPr>
        <w:t>мукалляфы</w:t>
      </w:r>
      <w:proofErr w:type="spellEnd"/>
      <w:r w:rsidRPr="00E7494F">
        <w:rPr>
          <w:rFonts w:asciiTheme="majorBidi" w:hAnsiTheme="majorBidi" w:cstheme="majorBidi"/>
        </w:rPr>
        <w:t xml:space="preserve"> обязаны понимать его</w:t>
      </w:r>
      <w:r w:rsidR="00A22747">
        <w:rPr>
          <w:rFonts w:asciiTheme="majorBidi" w:hAnsiTheme="majorBidi" w:cstheme="majorBidi"/>
        </w:rPr>
        <w:t>, п</w:t>
      </w:r>
      <w:r w:rsidRPr="00E7494F">
        <w:rPr>
          <w:rFonts w:asciiTheme="majorBidi" w:hAnsiTheme="majorBidi" w:cstheme="majorBidi"/>
        </w:rPr>
        <w:t>оскольку без понимания обращения невозможно совершить требуемые им действия.</w:t>
      </w:r>
    </w:p>
    <w:p w14:paraId="7025FE4B" w14:textId="77777777" w:rsidR="00E7494F" w:rsidRPr="00E7494F" w:rsidRDefault="00E7494F" w:rsidP="00E749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7494F">
        <w:rPr>
          <w:rFonts w:asciiTheme="majorBidi" w:hAnsiTheme="majorBidi" w:cstheme="majorBidi"/>
        </w:rPr>
        <w:t xml:space="preserve">Извлечение </w:t>
      </w:r>
      <w:proofErr w:type="spellStart"/>
      <w:r w:rsidRPr="00E7494F">
        <w:rPr>
          <w:rFonts w:asciiTheme="majorBidi" w:hAnsiTheme="majorBidi" w:cstheme="majorBidi"/>
        </w:rPr>
        <w:t>хукма</w:t>
      </w:r>
      <w:proofErr w:type="spellEnd"/>
      <w:r w:rsidRPr="00E7494F">
        <w:rPr>
          <w:rFonts w:asciiTheme="majorBidi" w:hAnsiTheme="majorBidi" w:cstheme="majorBidi"/>
        </w:rPr>
        <w:t xml:space="preserve"> Аллаха из шариатских </w:t>
      </w:r>
      <w:proofErr w:type="spellStart"/>
      <w:r w:rsidRPr="00E7494F">
        <w:rPr>
          <w:rFonts w:asciiTheme="majorBidi" w:hAnsiTheme="majorBidi" w:cstheme="majorBidi"/>
        </w:rPr>
        <w:t>нассов</w:t>
      </w:r>
      <w:proofErr w:type="spellEnd"/>
      <w:r w:rsidRPr="00E7494F">
        <w:rPr>
          <w:rFonts w:asciiTheme="majorBidi" w:hAnsiTheme="majorBidi" w:cstheme="majorBidi"/>
        </w:rPr>
        <w:t xml:space="preserve">, то есть иджтихад, в основе является фардом для </w:t>
      </w:r>
      <w:proofErr w:type="spellStart"/>
      <w:r w:rsidRPr="00E7494F">
        <w:rPr>
          <w:rFonts w:asciiTheme="majorBidi" w:hAnsiTheme="majorBidi" w:cstheme="majorBidi"/>
        </w:rPr>
        <w:t>мукалляфов</w:t>
      </w:r>
      <w:proofErr w:type="spellEnd"/>
      <w:r w:rsidRPr="00E7494F">
        <w:rPr>
          <w:rFonts w:asciiTheme="majorBidi" w:hAnsiTheme="majorBidi" w:cstheme="majorBidi"/>
        </w:rPr>
        <w:t>.</w:t>
      </w:r>
    </w:p>
    <w:p w14:paraId="7C997CA0" w14:textId="77777777" w:rsidR="00E7494F" w:rsidRPr="00E7494F" w:rsidRDefault="00E7494F" w:rsidP="00E749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7494F">
        <w:rPr>
          <w:rFonts w:asciiTheme="majorBidi" w:hAnsiTheme="majorBidi" w:cstheme="majorBidi"/>
        </w:rPr>
        <w:t xml:space="preserve">Именно поэтому основным для </w:t>
      </w:r>
      <w:proofErr w:type="spellStart"/>
      <w:r w:rsidRPr="00E7494F">
        <w:rPr>
          <w:rFonts w:asciiTheme="majorBidi" w:hAnsiTheme="majorBidi" w:cstheme="majorBidi"/>
        </w:rPr>
        <w:t>мукалляфа</w:t>
      </w:r>
      <w:proofErr w:type="spellEnd"/>
      <w:r w:rsidRPr="00E7494F">
        <w:rPr>
          <w:rFonts w:asciiTheme="majorBidi" w:hAnsiTheme="majorBidi" w:cstheme="majorBidi"/>
        </w:rPr>
        <w:t xml:space="preserve"> является самостоятельное извлечение </w:t>
      </w:r>
      <w:proofErr w:type="spellStart"/>
      <w:r w:rsidRPr="00E7494F">
        <w:rPr>
          <w:rFonts w:asciiTheme="majorBidi" w:hAnsiTheme="majorBidi" w:cstheme="majorBidi"/>
        </w:rPr>
        <w:t>хукма</w:t>
      </w:r>
      <w:proofErr w:type="spellEnd"/>
      <w:r w:rsidRPr="00E7494F">
        <w:rPr>
          <w:rFonts w:asciiTheme="majorBidi" w:hAnsiTheme="majorBidi" w:cstheme="majorBidi"/>
        </w:rPr>
        <w:t xml:space="preserve"> Аллаха из обращения Шариата, поскольку он является адресатом этого обращения, а это и есть хукм Аллаха.</w:t>
      </w:r>
    </w:p>
    <w:p w14:paraId="0DECF294" w14:textId="77777777" w:rsidR="0028511A" w:rsidRPr="0028511A" w:rsidRDefault="0028511A" w:rsidP="0028511A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8511A">
        <w:rPr>
          <w:rFonts w:asciiTheme="majorBidi" w:hAnsiTheme="majorBidi" w:cstheme="majorBidi"/>
        </w:rPr>
        <w:t xml:space="preserve">Однако положение </w:t>
      </w:r>
      <w:proofErr w:type="spellStart"/>
      <w:r w:rsidRPr="0028511A">
        <w:rPr>
          <w:rFonts w:asciiTheme="majorBidi" w:hAnsiTheme="majorBidi" w:cstheme="majorBidi"/>
        </w:rPr>
        <w:t>мукалляфов</w:t>
      </w:r>
      <w:proofErr w:type="spellEnd"/>
      <w:r w:rsidRPr="0028511A">
        <w:rPr>
          <w:rFonts w:asciiTheme="majorBidi" w:hAnsiTheme="majorBidi" w:cstheme="majorBidi"/>
        </w:rPr>
        <w:t xml:space="preserve"> различается в понимании, осмыслении и изучении </w:t>
      </w:r>
      <w:proofErr w:type="spellStart"/>
      <w:r w:rsidRPr="0028511A">
        <w:rPr>
          <w:rFonts w:asciiTheme="majorBidi" w:hAnsiTheme="majorBidi" w:cstheme="majorBidi"/>
        </w:rPr>
        <w:t>нассов</w:t>
      </w:r>
      <w:proofErr w:type="spellEnd"/>
      <w:r w:rsidRPr="0028511A">
        <w:rPr>
          <w:rFonts w:asciiTheme="majorBidi" w:hAnsiTheme="majorBidi" w:cstheme="majorBidi"/>
        </w:rPr>
        <w:t>, а также в уровне знания и невежества.</w:t>
      </w:r>
    </w:p>
    <w:p w14:paraId="5622D25C" w14:textId="77777777" w:rsidR="0028511A" w:rsidRPr="0028511A" w:rsidRDefault="0028511A" w:rsidP="0028511A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8511A">
        <w:rPr>
          <w:rFonts w:asciiTheme="majorBidi" w:hAnsiTheme="majorBidi" w:cstheme="majorBidi"/>
        </w:rPr>
        <w:t xml:space="preserve">Поэтому все </w:t>
      </w:r>
      <w:proofErr w:type="spellStart"/>
      <w:r w:rsidRPr="0028511A">
        <w:rPr>
          <w:rFonts w:asciiTheme="majorBidi" w:hAnsiTheme="majorBidi" w:cstheme="majorBidi"/>
        </w:rPr>
        <w:t>мукалляфы</w:t>
      </w:r>
      <w:proofErr w:type="spellEnd"/>
      <w:r w:rsidRPr="0028511A">
        <w:rPr>
          <w:rFonts w:asciiTheme="majorBidi" w:hAnsiTheme="majorBidi" w:cstheme="majorBidi"/>
        </w:rPr>
        <w:t xml:space="preserve"> считаются имеющими оправдание в том, что касается извлечения всех шариатских </w:t>
      </w:r>
      <w:proofErr w:type="spellStart"/>
      <w:r w:rsidRPr="0028511A">
        <w:rPr>
          <w:rFonts w:asciiTheme="majorBidi" w:hAnsiTheme="majorBidi" w:cstheme="majorBidi"/>
        </w:rPr>
        <w:t>ахкамов</w:t>
      </w:r>
      <w:proofErr w:type="spellEnd"/>
      <w:r w:rsidRPr="0028511A">
        <w:rPr>
          <w:rFonts w:asciiTheme="majorBidi" w:hAnsiTheme="majorBidi" w:cstheme="majorBidi"/>
        </w:rPr>
        <w:t xml:space="preserve"> из шариатских доказательств, то есть не все </w:t>
      </w:r>
      <w:proofErr w:type="spellStart"/>
      <w:r w:rsidRPr="0028511A">
        <w:rPr>
          <w:rFonts w:asciiTheme="majorBidi" w:hAnsiTheme="majorBidi" w:cstheme="majorBidi"/>
        </w:rPr>
        <w:t>мукалляфы</w:t>
      </w:r>
      <w:proofErr w:type="spellEnd"/>
      <w:r w:rsidRPr="0028511A">
        <w:rPr>
          <w:rFonts w:asciiTheme="majorBidi" w:hAnsiTheme="majorBidi" w:cstheme="majorBidi"/>
        </w:rPr>
        <w:t xml:space="preserve"> являются </w:t>
      </w:r>
      <w:proofErr w:type="spellStart"/>
      <w:r w:rsidRPr="0028511A">
        <w:rPr>
          <w:rFonts w:asciiTheme="majorBidi" w:hAnsiTheme="majorBidi" w:cstheme="majorBidi"/>
        </w:rPr>
        <w:t>муджтахидами</w:t>
      </w:r>
      <w:proofErr w:type="spellEnd"/>
      <w:r w:rsidRPr="0028511A">
        <w:rPr>
          <w:rFonts w:asciiTheme="majorBidi" w:hAnsiTheme="majorBidi" w:cstheme="majorBidi"/>
        </w:rPr>
        <w:t>.</w:t>
      </w:r>
    </w:p>
    <w:p w14:paraId="10ECEEEA" w14:textId="77777777" w:rsidR="0028511A" w:rsidRPr="0028511A" w:rsidRDefault="0028511A" w:rsidP="0028511A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8511A">
        <w:rPr>
          <w:rFonts w:asciiTheme="majorBidi" w:hAnsiTheme="majorBidi" w:cstheme="majorBidi"/>
        </w:rPr>
        <w:lastRenderedPageBreak/>
        <w:t xml:space="preserve">Это оправдание в понимании обращения делает иджтихад фардом </w:t>
      </w:r>
      <w:proofErr w:type="spellStart"/>
      <w:r w:rsidRPr="0028511A">
        <w:rPr>
          <w:rFonts w:asciiTheme="majorBidi" w:hAnsiTheme="majorBidi" w:cstheme="majorBidi"/>
        </w:rPr>
        <w:t>кифая</w:t>
      </w:r>
      <w:proofErr w:type="spellEnd"/>
      <w:r w:rsidRPr="0028511A">
        <w:rPr>
          <w:rFonts w:asciiTheme="majorBidi" w:hAnsiTheme="majorBidi" w:cstheme="majorBidi"/>
        </w:rPr>
        <w:t xml:space="preserve">. Когда часть людей становится </w:t>
      </w:r>
      <w:proofErr w:type="spellStart"/>
      <w:r w:rsidRPr="0028511A">
        <w:rPr>
          <w:rFonts w:asciiTheme="majorBidi" w:hAnsiTheme="majorBidi" w:cstheme="majorBidi"/>
        </w:rPr>
        <w:t>муджтахидами</w:t>
      </w:r>
      <w:proofErr w:type="spellEnd"/>
      <w:r w:rsidRPr="0028511A">
        <w:rPr>
          <w:rFonts w:asciiTheme="majorBidi" w:hAnsiTheme="majorBidi" w:cstheme="majorBidi"/>
        </w:rPr>
        <w:t>, эта обязанность снимается с остальных.</w:t>
      </w:r>
    </w:p>
    <w:p w14:paraId="6C96322A" w14:textId="77777777" w:rsidR="0028511A" w:rsidRPr="0028511A" w:rsidRDefault="0028511A" w:rsidP="0028511A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8511A">
        <w:rPr>
          <w:rFonts w:asciiTheme="majorBidi" w:hAnsiTheme="majorBidi" w:cstheme="majorBidi"/>
        </w:rPr>
        <w:t xml:space="preserve">Следовательно, для мусульман является фардом наличие среди них муджтахидов, способных извлекать шариатские </w:t>
      </w:r>
      <w:proofErr w:type="spellStart"/>
      <w:r w:rsidRPr="0028511A">
        <w:rPr>
          <w:rFonts w:asciiTheme="majorBidi" w:hAnsiTheme="majorBidi" w:cstheme="majorBidi"/>
        </w:rPr>
        <w:t>ахкамы</w:t>
      </w:r>
      <w:proofErr w:type="spellEnd"/>
      <w:r w:rsidRPr="0028511A">
        <w:rPr>
          <w:rFonts w:asciiTheme="majorBidi" w:hAnsiTheme="majorBidi" w:cstheme="majorBidi"/>
        </w:rPr>
        <w:t>.</w:t>
      </w:r>
    </w:p>
    <w:p w14:paraId="590F6713" w14:textId="1E21A8E5" w:rsidR="0028511A" w:rsidRPr="0028511A" w:rsidRDefault="0028511A" w:rsidP="008407B5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8511A">
        <w:rPr>
          <w:rFonts w:asciiTheme="majorBidi" w:hAnsiTheme="majorBidi" w:cstheme="majorBidi"/>
        </w:rPr>
        <w:t>Таким образом, наличие муджтахидов, которые будут разъяснять хукм Аллаха по каждому новому возникающему вопросу, а также осуществление иджтихада — явля</w:t>
      </w:r>
      <w:r w:rsidR="008407B5">
        <w:rPr>
          <w:rFonts w:asciiTheme="majorBidi" w:hAnsiTheme="majorBidi" w:cstheme="majorBidi"/>
        </w:rPr>
        <w:t>ю</w:t>
      </w:r>
      <w:r w:rsidRPr="0028511A">
        <w:rPr>
          <w:rFonts w:asciiTheme="majorBidi" w:hAnsiTheme="majorBidi" w:cstheme="majorBidi"/>
        </w:rPr>
        <w:t xml:space="preserve">тся фардом </w:t>
      </w:r>
      <w:proofErr w:type="spellStart"/>
      <w:r w:rsidRPr="0028511A">
        <w:rPr>
          <w:rFonts w:asciiTheme="majorBidi" w:hAnsiTheme="majorBidi" w:cstheme="majorBidi"/>
        </w:rPr>
        <w:t>кифая</w:t>
      </w:r>
      <w:proofErr w:type="spellEnd"/>
      <w:r w:rsidRPr="0028511A">
        <w:rPr>
          <w:rFonts w:asciiTheme="majorBidi" w:hAnsiTheme="majorBidi" w:cstheme="majorBidi"/>
        </w:rPr>
        <w:t>.</w:t>
      </w:r>
    </w:p>
    <w:p w14:paraId="3EF21A72" w14:textId="77777777" w:rsidR="0028511A" w:rsidRPr="0028511A" w:rsidRDefault="0028511A" w:rsidP="0028511A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8511A">
        <w:rPr>
          <w:rFonts w:asciiTheme="majorBidi" w:hAnsiTheme="majorBidi" w:cstheme="majorBidi"/>
        </w:rPr>
        <w:t>Полное отсутствие муджтахида в каком-либо веке ни в коем случае не допустимо. Если мусульмане в каком-либо веке объединятся в оставлении иджтихада и не будут воспитывать муджтахидов, то все они станут грешниками.</w:t>
      </w:r>
    </w:p>
    <w:p w14:paraId="68ED5962" w14:textId="77777777" w:rsidR="0028511A" w:rsidRPr="0028511A" w:rsidRDefault="0028511A" w:rsidP="0028511A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28511A">
        <w:rPr>
          <w:rFonts w:asciiTheme="majorBidi" w:hAnsiTheme="majorBidi" w:cstheme="majorBidi"/>
        </w:rPr>
        <w:t xml:space="preserve">Более того, если они останутся без муджтахида, к которому можно обращаться в понимании </w:t>
      </w:r>
      <w:proofErr w:type="spellStart"/>
      <w:r w:rsidRPr="0028511A">
        <w:rPr>
          <w:rFonts w:asciiTheme="majorBidi" w:hAnsiTheme="majorBidi" w:cstheme="majorBidi"/>
        </w:rPr>
        <w:t>ахкамов</w:t>
      </w:r>
      <w:proofErr w:type="spellEnd"/>
      <w:r w:rsidRPr="0028511A">
        <w:rPr>
          <w:rFonts w:asciiTheme="majorBidi" w:hAnsiTheme="majorBidi" w:cstheme="majorBidi"/>
        </w:rPr>
        <w:t xml:space="preserve">, это приведёт к объединению на заблуждении, к фактическому упразднению Шариата и исчезновению </w:t>
      </w:r>
      <w:proofErr w:type="spellStart"/>
      <w:r w:rsidRPr="0028511A">
        <w:rPr>
          <w:rFonts w:asciiTheme="majorBidi" w:hAnsiTheme="majorBidi" w:cstheme="majorBidi"/>
        </w:rPr>
        <w:t>ахкамов</w:t>
      </w:r>
      <w:proofErr w:type="spellEnd"/>
      <w:r w:rsidRPr="0028511A">
        <w:rPr>
          <w:rFonts w:asciiTheme="majorBidi" w:hAnsiTheme="majorBidi" w:cstheme="majorBidi"/>
        </w:rPr>
        <w:t>, что является недопустимым.</w:t>
      </w:r>
    </w:p>
    <w:p w14:paraId="51C43874" w14:textId="77777777" w:rsidR="00EB6BE0" w:rsidRPr="00EB6BE0" w:rsidRDefault="00EB6BE0" w:rsidP="00EB6BE0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B6BE0">
        <w:rPr>
          <w:rFonts w:asciiTheme="majorBidi" w:hAnsiTheme="majorBidi" w:cstheme="majorBidi"/>
        </w:rPr>
        <w:t xml:space="preserve">Исходя из этого, учитывая положение </w:t>
      </w:r>
      <w:proofErr w:type="spellStart"/>
      <w:r w:rsidRPr="00EB6BE0">
        <w:rPr>
          <w:rFonts w:asciiTheme="majorBidi" w:hAnsiTheme="majorBidi" w:cstheme="majorBidi"/>
        </w:rPr>
        <w:t>мукалляфов</w:t>
      </w:r>
      <w:proofErr w:type="spellEnd"/>
      <w:r w:rsidRPr="00EB6BE0">
        <w:rPr>
          <w:rFonts w:asciiTheme="majorBidi" w:hAnsiTheme="majorBidi" w:cstheme="majorBidi"/>
        </w:rPr>
        <w:t xml:space="preserve"> и природу шариатских </w:t>
      </w:r>
      <w:proofErr w:type="spellStart"/>
      <w:r w:rsidRPr="00EB6BE0">
        <w:rPr>
          <w:rFonts w:asciiTheme="majorBidi" w:hAnsiTheme="majorBidi" w:cstheme="majorBidi"/>
        </w:rPr>
        <w:t>ахкамов</w:t>
      </w:r>
      <w:proofErr w:type="spellEnd"/>
      <w:r w:rsidRPr="00EB6BE0">
        <w:rPr>
          <w:rFonts w:asciiTheme="majorBidi" w:hAnsiTheme="majorBidi" w:cstheme="majorBidi"/>
        </w:rPr>
        <w:t>, среди мусульман должны быть как муджтахиды, так и мукаллиды.</w:t>
      </w:r>
    </w:p>
    <w:p w14:paraId="6FB68E6F" w14:textId="77777777" w:rsidR="00EB6BE0" w:rsidRPr="00EB6BE0" w:rsidRDefault="00EB6BE0" w:rsidP="00EB6BE0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B6BE0">
        <w:rPr>
          <w:rFonts w:asciiTheme="majorBidi" w:hAnsiTheme="majorBidi" w:cstheme="majorBidi"/>
        </w:rPr>
        <w:t xml:space="preserve">Ведь тот, кто способен непосредственно извлекать шариатский хукм из доказательств, является муджтахидом. А тот, кто узнаёт шариатский хукм, обращаясь к муджтахиду, является </w:t>
      </w:r>
      <w:proofErr w:type="spellStart"/>
      <w:r w:rsidRPr="00EB6BE0">
        <w:rPr>
          <w:rFonts w:asciiTheme="majorBidi" w:hAnsiTheme="majorBidi" w:cstheme="majorBidi"/>
        </w:rPr>
        <w:t>мукаллидом</w:t>
      </w:r>
      <w:proofErr w:type="spellEnd"/>
      <w:r w:rsidRPr="00EB6BE0">
        <w:rPr>
          <w:rFonts w:asciiTheme="majorBidi" w:hAnsiTheme="majorBidi" w:cstheme="majorBidi"/>
        </w:rPr>
        <w:t>.</w:t>
      </w:r>
    </w:p>
    <w:p w14:paraId="49831F6D" w14:textId="77777777" w:rsidR="00EB6BE0" w:rsidRPr="00EB6BE0" w:rsidRDefault="00EB6BE0" w:rsidP="00EB6BE0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B6BE0">
        <w:rPr>
          <w:rFonts w:asciiTheme="majorBidi" w:hAnsiTheme="majorBidi" w:cstheme="majorBidi"/>
        </w:rPr>
        <w:t xml:space="preserve">Быть </w:t>
      </w:r>
      <w:proofErr w:type="spellStart"/>
      <w:r w:rsidRPr="00EB6BE0">
        <w:rPr>
          <w:rFonts w:asciiTheme="majorBidi" w:hAnsiTheme="majorBidi" w:cstheme="majorBidi"/>
        </w:rPr>
        <w:t>мукаллидом</w:t>
      </w:r>
      <w:proofErr w:type="spellEnd"/>
      <w:r w:rsidRPr="00EB6BE0">
        <w:rPr>
          <w:rFonts w:asciiTheme="majorBidi" w:hAnsiTheme="majorBidi" w:cstheme="majorBidi"/>
        </w:rPr>
        <w:t xml:space="preserve"> означает получать шариатский хукм через другого, не осуществляя самостоятельного </w:t>
      </w:r>
      <w:proofErr w:type="spellStart"/>
      <w:r w:rsidRPr="00EB6BE0">
        <w:rPr>
          <w:rFonts w:asciiTheme="majorBidi" w:hAnsiTheme="majorBidi" w:cstheme="majorBidi"/>
        </w:rPr>
        <w:t>истинбата</w:t>
      </w:r>
      <w:proofErr w:type="spellEnd"/>
      <w:r w:rsidRPr="00EB6BE0">
        <w:rPr>
          <w:rFonts w:asciiTheme="majorBidi" w:hAnsiTheme="majorBidi" w:cstheme="majorBidi"/>
        </w:rPr>
        <w:t>. Это не означает следование за личностью, поскольку предметом здесь является не человек, а шариатский хукм.</w:t>
      </w:r>
    </w:p>
    <w:p w14:paraId="4659700A" w14:textId="77777777" w:rsidR="00EB6BE0" w:rsidRPr="00EB6BE0" w:rsidRDefault="00EB6BE0" w:rsidP="00EB6BE0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B6BE0">
        <w:rPr>
          <w:rFonts w:asciiTheme="majorBidi" w:hAnsiTheme="majorBidi" w:cstheme="majorBidi"/>
        </w:rPr>
        <w:t xml:space="preserve">Следовательно, различие между муджтахидом и </w:t>
      </w:r>
      <w:proofErr w:type="spellStart"/>
      <w:r w:rsidRPr="00EB6BE0">
        <w:rPr>
          <w:rFonts w:asciiTheme="majorBidi" w:hAnsiTheme="majorBidi" w:cstheme="majorBidi"/>
        </w:rPr>
        <w:t>мукаллидом</w:t>
      </w:r>
      <w:proofErr w:type="spellEnd"/>
      <w:r w:rsidRPr="00EB6BE0">
        <w:rPr>
          <w:rFonts w:asciiTheme="majorBidi" w:hAnsiTheme="majorBidi" w:cstheme="majorBidi"/>
        </w:rPr>
        <w:t xml:space="preserve"> заключается в следующем: муджтахид сам извлекает шариатский хукм из шариатских доказательств, тогда как мукаллид принимает хукм, выведенный другим, при условии уверенности в том, что это шариатский хукм — независимо от того, знает он того, кто его вывел, или нет.</w:t>
      </w:r>
    </w:p>
    <w:p w14:paraId="702C087F" w14:textId="77777777" w:rsidR="00EB6BE0" w:rsidRPr="00EB6BE0" w:rsidRDefault="00EB6BE0" w:rsidP="00EB6BE0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B6BE0">
        <w:rPr>
          <w:rFonts w:asciiTheme="majorBidi" w:hAnsiTheme="majorBidi" w:cstheme="majorBidi"/>
        </w:rPr>
        <w:t xml:space="preserve">Принятие же какого-либо мнения лишь потому, что оно принадлежит определённому человеку, не является шариатским </w:t>
      </w:r>
      <w:proofErr w:type="spellStart"/>
      <w:r w:rsidRPr="00EB6BE0">
        <w:rPr>
          <w:rFonts w:asciiTheme="majorBidi" w:hAnsiTheme="majorBidi" w:cstheme="majorBidi"/>
        </w:rPr>
        <w:t>таклидом</w:t>
      </w:r>
      <w:proofErr w:type="spellEnd"/>
      <w:r w:rsidRPr="00EB6BE0">
        <w:rPr>
          <w:rFonts w:asciiTheme="majorBidi" w:hAnsiTheme="majorBidi" w:cstheme="majorBidi"/>
        </w:rPr>
        <w:t>.</w:t>
      </w:r>
    </w:p>
    <w:p w14:paraId="644EDA4F" w14:textId="77777777" w:rsidR="00EB6BE0" w:rsidRPr="00EB6BE0" w:rsidRDefault="00EB6BE0" w:rsidP="00EB6BE0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B6BE0">
        <w:rPr>
          <w:rFonts w:asciiTheme="majorBidi" w:hAnsiTheme="majorBidi" w:cstheme="majorBidi"/>
        </w:rPr>
        <w:t xml:space="preserve">Также не является шариатским </w:t>
      </w:r>
      <w:proofErr w:type="spellStart"/>
      <w:r w:rsidRPr="00EB6BE0">
        <w:rPr>
          <w:rFonts w:asciiTheme="majorBidi" w:hAnsiTheme="majorBidi" w:cstheme="majorBidi"/>
        </w:rPr>
        <w:t>таклидом</w:t>
      </w:r>
      <w:proofErr w:type="spellEnd"/>
      <w:r w:rsidRPr="00EB6BE0">
        <w:rPr>
          <w:rFonts w:asciiTheme="majorBidi" w:hAnsiTheme="majorBidi" w:cstheme="majorBidi"/>
        </w:rPr>
        <w:t xml:space="preserve"> принятие мнений того или иного учёного, мыслителя или философа лишь по причине их авторитета.</w:t>
      </w:r>
    </w:p>
    <w:p w14:paraId="4019F160" w14:textId="4EE05273" w:rsidR="00EB6BE0" w:rsidRPr="00EB6BE0" w:rsidRDefault="00EB6BE0" w:rsidP="00EB6BE0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EB6BE0">
        <w:rPr>
          <w:rFonts w:asciiTheme="majorBidi" w:hAnsiTheme="majorBidi" w:cstheme="majorBidi"/>
        </w:rPr>
        <w:t>Подобное</w:t>
      </w:r>
      <w:r w:rsidR="008407B5">
        <w:rPr>
          <w:rFonts w:asciiTheme="majorBidi" w:hAnsiTheme="majorBidi" w:cstheme="majorBidi"/>
        </w:rPr>
        <w:t xml:space="preserve"> поведение означает принятие </w:t>
      </w:r>
      <w:proofErr w:type="gramStart"/>
      <w:r w:rsidR="008407B5">
        <w:rPr>
          <w:rFonts w:asciiTheme="majorBidi" w:hAnsiTheme="majorBidi" w:cstheme="majorBidi"/>
        </w:rPr>
        <w:t>не</w:t>
      </w:r>
      <w:r w:rsidRPr="00EB6BE0">
        <w:rPr>
          <w:rFonts w:asciiTheme="majorBidi" w:hAnsiTheme="majorBidi" w:cstheme="majorBidi"/>
        </w:rPr>
        <w:t>исламского</w:t>
      </w:r>
      <w:proofErr w:type="gramEnd"/>
      <w:r w:rsidRPr="00EB6BE0">
        <w:rPr>
          <w:rFonts w:asciiTheme="majorBidi" w:hAnsiTheme="majorBidi" w:cstheme="majorBidi"/>
        </w:rPr>
        <w:t xml:space="preserve">, а это является </w:t>
      </w:r>
      <w:proofErr w:type="spellStart"/>
      <w:r w:rsidRPr="00EB6BE0">
        <w:rPr>
          <w:rFonts w:asciiTheme="majorBidi" w:hAnsiTheme="majorBidi" w:cstheme="majorBidi"/>
        </w:rPr>
        <w:t>харамом</w:t>
      </w:r>
      <w:proofErr w:type="spellEnd"/>
      <w:r w:rsidRPr="00EB6BE0">
        <w:rPr>
          <w:rFonts w:asciiTheme="majorBidi" w:hAnsiTheme="majorBidi" w:cstheme="majorBidi"/>
        </w:rPr>
        <w:t xml:space="preserve"> по Шариату.</w:t>
      </w:r>
    </w:p>
    <w:p w14:paraId="17C54498" w14:textId="77777777" w:rsidR="0031036B" w:rsidRPr="0031036B" w:rsidRDefault="0031036B" w:rsidP="0031036B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31036B">
        <w:rPr>
          <w:rFonts w:asciiTheme="majorBidi" w:hAnsiTheme="majorBidi" w:cstheme="majorBidi"/>
        </w:rPr>
        <w:lastRenderedPageBreak/>
        <w:t xml:space="preserve">Муджтахид — это тот, кто прилагает максимум усилий в понимании шариатских </w:t>
      </w:r>
      <w:proofErr w:type="spellStart"/>
      <w:r w:rsidRPr="0031036B">
        <w:rPr>
          <w:rFonts w:asciiTheme="majorBidi" w:hAnsiTheme="majorBidi" w:cstheme="majorBidi"/>
        </w:rPr>
        <w:t>нассов</w:t>
      </w:r>
      <w:proofErr w:type="spellEnd"/>
      <w:r w:rsidRPr="0031036B">
        <w:rPr>
          <w:rFonts w:asciiTheme="majorBidi" w:hAnsiTheme="majorBidi" w:cstheme="majorBidi"/>
        </w:rPr>
        <w:t>, стремясь узнать хукм Аллаха.</w:t>
      </w:r>
    </w:p>
    <w:p w14:paraId="05E52868" w14:textId="77777777" w:rsidR="0031036B" w:rsidRPr="0031036B" w:rsidRDefault="0031036B" w:rsidP="0031036B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31036B">
        <w:rPr>
          <w:rFonts w:asciiTheme="majorBidi" w:hAnsiTheme="majorBidi" w:cstheme="majorBidi"/>
        </w:rPr>
        <w:t>Выводя хукм, он расходует все свои силы. И независимо от того, придёт ли он к правильному или ошибочному результату, за свой иджтихад он заслуживает награду у Аллаха.</w:t>
      </w:r>
    </w:p>
    <w:p w14:paraId="434BBF33" w14:textId="77777777" w:rsidR="0031036B" w:rsidRPr="0031036B" w:rsidRDefault="0031036B" w:rsidP="0031036B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31036B">
        <w:rPr>
          <w:rFonts w:asciiTheme="majorBidi" w:hAnsiTheme="majorBidi" w:cstheme="majorBidi"/>
        </w:rPr>
        <w:t>Если он достигает правильного решения, то получает две награды: одну — за сам иджтихад и приложенные усилия, и вторую — за достижение истины.</w:t>
      </w:r>
    </w:p>
    <w:p w14:paraId="4BF2E1D1" w14:textId="77777777" w:rsidR="0031036B" w:rsidRPr="0031036B" w:rsidRDefault="0031036B" w:rsidP="0031036B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31036B">
        <w:rPr>
          <w:rFonts w:asciiTheme="majorBidi" w:hAnsiTheme="majorBidi" w:cstheme="majorBidi"/>
        </w:rPr>
        <w:t>Если же он ошибается, то всё равно получает одну награду за свои усилия, направленные на поиск истины.</w:t>
      </w:r>
    </w:p>
    <w:p w14:paraId="3FCDE40B" w14:textId="77777777" w:rsidR="0031036B" w:rsidRPr="0031036B" w:rsidRDefault="0031036B" w:rsidP="0031036B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31036B">
        <w:rPr>
          <w:rFonts w:asciiTheme="majorBidi" w:hAnsiTheme="majorBidi" w:cstheme="majorBidi"/>
        </w:rPr>
        <w:t>Посланник Аллаха (с.а.с.) сказал:</w:t>
      </w:r>
    </w:p>
    <w:p w14:paraId="58B26105" w14:textId="77777777" w:rsidR="0031036B" w:rsidRPr="008B506A" w:rsidRDefault="0031036B" w:rsidP="00610EB6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</w:rPr>
      </w:pPr>
      <w:r w:rsidRPr="008B506A">
        <w:rPr>
          <w:rFonts w:ascii="Scheherazade" w:hAnsi="Scheherazade" w:cs="Scheherazade"/>
          <w:sz w:val="32"/>
          <w:szCs w:val="32"/>
          <w:rtl/>
        </w:rPr>
        <w:t>إِذَا حَكَمَ الْحَاكِمُ فَاجْتَهَدَ فَأَصَابَ فَلَهُ أَجْرَانِ وَإِذَا حَكَمَ فَاجْتَهَدَ فَأَخْطَأَ فَلَهُ أَجْرٌ</w:t>
      </w:r>
    </w:p>
    <w:p w14:paraId="4E40F3A7" w14:textId="28CF4B10" w:rsidR="0031036B" w:rsidRPr="0031036B" w:rsidRDefault="0031036B" w:rsidP="008B506A">
      <w:pPr>
        <w:spacing w:line="360" w:lineRule="auto"/>
        <w:jc w:val="both"/>
        <w:rPr>
          <w:rFonts w:asciiTheme="majorBidi" w:hAnsiTheme="majorBidi" w:cstheme="majorBidi"/>
        </w:rPr>
      </w:pPr>
      <w:r w:rsidRPr="008B506A">
        <w:rPr>
          <w:rFonts w:asciiTheme="majorBidi" w:hAnsiTheme="majorBidi" w:cstheme="majorBidi"/>
          <w:b/>
          <w:bCs/>
          <w:i/>
          <w:iCs/>
        </w:rPr>
        <w:t>«Если судья выносит решение, совершает иджтихад и оказывается прав, то ему</w:t>
      </w:r>
      <w:r w:rsidR="00BB0272">
        <w:rPr>
          <w:rFonts w:asciiTheme="majorBidi" w:hAnsiTheme="majorBidi" w:cstheme="majorBidi"/>
          <w:b/>
          <w:bCs/>
          <w:i/>
          <w:iCs/>
        </w:rPr>
        <w:t xml:space="preserve"> —</w:t>
      </w:r>
      <w:r w:rsidRPr="008B506A">
        <w:rPr>
          <w:rFonts w:asciiTheme="majorBidi" w:hAnsiTheme="majorBidi" w:cstheme="majorBidi"/>
          <w:b/>
          <w:bCs/>
          <w:i/>
          <w:iCs/>
        </w:rPr>
        <w:t xml:space="preserve"> две награды; а если он совершает иджтихад и ошибается, то ему</w:t>
      </w:r>
      <w:r w:rsidR="00BB0272">
        <w:rPr>
          <w:rFonts w:asciiTheme="majorBidi" w:hAnsiTheme="majorBidi" w:cstheme="majorBidi"/>
          <w:b/>
          <w:bCs/>
          <w:i/>
          <w:iCs/>
        </w:rPr>
        <w:t xml:space="preserve"> —</w:t>
      </w:r>
      <w:r w:rsidRPr="008B506A">
        <w:rPr>
          <w:rFonts w:asciiTheme="majorBidi" w:hAnsiTheme="majorBidi" w:cstheme="majorBidi"/>
          <w:b/>
          <w:bCs/>
          <w:i/>
          <w:iCs/>
        </w:rPr>
        <w:t xml:space="preserve"> одна награда»</w:t>
      </w:r>
      <w:r w:rsidR="00194749">
        <w:rPr>
          <w:rFonts w:asciiTheme="majorBidi" w:hAnsiTheme="majorBidi" w:cstheme="majorBidi"/>
          <w:b/>
          <w:bCs/>
          <w:i/>
          <w:iCs/>
        </w:rPr>
        <w:t xml:space="preserve"> </w:t>
      </w:r>
      <w:r w:rsidR="00194749" w:rsidRPr="00194749">
        <w:rPr>
          <w:rFonts w:asciiTheme="majorBidi" w:hAnsiTheme="majorBidi" w:cstheme="majorBidi"/>
        </w:rPr>
        <w:t>(</w:t>
      </w:r>
      <w:r w:rsidR="00B037BA">
        <w:rPr>
          <w:rFonts w:asciiTheme="majorBidi" w:hAnsiTheme="majorBidi" w:cstheme="majorBidi"/>
        </w:rPr>
        <w:t>Абу Давуд</w:t>
      </w:r>
      <w:r w:rsidR="00194749" w:rsidRPr="00194749">
        <w:rPr>
          <w:rFonts w:asciiTheme="majorBidi" w:hAnsiTheme="majorBidi" w:cstheme="majorBidi"/>
        </w:rPr>
        <w:t>)</w:t>
      </w:r>
      <w:r w:rsidRPr="0031036B">
        <w:rPr>
          <w:rFonts w:asciiTheme="majorBidi" w:hAnsiTheme="majorBidi" w:cstheme="majorBidi"/>
        </w:rPr>
        <w:t>.</w:t>
      </w:r>
    </w:p>
    <w:p w14:paraId="2CD02AA8" w14:textId="6CC99A7C" w:rsidR="0031036B" w:rsidRPr="0031036B" w:rsidRDefault="0031036B" w:rsidP="0031036B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31036B">
        <w:rPr>
          <w:rFonts w:asciiTheme="majorBidi" w:hAnsiTheme="majorBidi" w:cstheme="majorBidi"/>
        </w:rPr>
        <w:t>Сподвижники (</w:t>
      </w:r>
      <w:proofErr w:type="spellStart"/>
      <w:r w:rsidRPr="0031036B">
        <w:rPr>
          <w:rFonts w:asciiTheme="majorBidi" w:hAnsiTheme="majorBidi" w:cstheme="majorBidi"/>
        </w:rPr>
        <w:t>р</w:t>
      </w:r>
      <w:proofErr w:type="gramStart"/>
      <w:r w:rsidRPr="0031036B">
        <w:rPr>
          <w:rFonts w:asciiTheme="majorBidi" w:hAnsiTheme="majorBidi" w:cstheme="majorBidi"/>
        </w:rPr>
        <w:t>.а</w:t>
      </w:r>
      <w:proofErr w:type="gramEnd"/>
      <w:r w:rsidR="00621BC8">
        <w:rPr>
          <w:rFonts w:asciiTheme="majorBidi" w:hAnsiTheme="majorBidi" w:cstheme="majorBidi"/>
        </w:rPr>
        <w:t>нхум</w:t>
      </w:r>
      <w:proofErr w:type="spellEnd"/>
      <w:r w:rsidRPr="0031036B">
        <w:rPr>
          <w:rFonts w:asciiTheme="majorBidi" w:hAnsiTheme="majorBidi" w:cstheme="majorBidi"/>
        </w:rPr>
        <w:t xml:space="preserve">) пришли к единогласному мнению, что в </w:t>
      </w:r>
      <w:proofErr w:type="spellStart"/>
      <w:r w:rsidRPr="0031036B">
        <w:rPr>
          <w:rFonts w:asciiTheme="majorBidi" w:hAnsiTheme="majorBidi" w:cstheme="majorBidi"/>
        </w:rPr>
        <w:t>занний</w:t>
      </w:r>
      <w:proofErr w:type="spellEnd"/>
      <w:r w:rsidRPr="0031036B">
        <w:rPr>
          <w:rFonts w:asciiTheme="majorBidi" w:hAnsiTheme="majorBidi" w:cstheme="majorBidi"/>
        </w:rPr>
        <w:t xml:space="preserve"> вопросах фикха, если муджтахид ошибается, с него снимается грех.</w:t>
      </w:r>
    </w:p>
    <w:p w14:paraId="17C7BA72" w14:textId="70E9F15E" w:rsidR="00D0134F" w:rsidRPr="00D0134F" w:rsidRDefault="00D0134F" w:rsidP="00D013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proofErr w:type="gramStart"/>
      <w:r w:rsidRPr="00D0134F">
        <w:rPr>
          <w:rFonts w:asciiTheme="majorBidi" w:hAnsiTheme="majorBidi" w:cstheme="majorBidi"/>
        </w:rPr>
        <w:t>До конца второго века по хиджре мусульмане, благодаря своей заботе о религии, сохранности языка и правильности употребления слов, не уст</w:t>
      </w:r>
      <w:r w:rsidR="00BB0272">
        <w:rPr>
          <w:rFonts w:asciiTheme="majorBidi" w:hAnsiTheme="majorBidi" w:cstheme="majorBidi"/>
        </w:rPr>
        <w:t>анавливали специальных правил</w:t>
      </w:r>
      <w:r w:rsidRPr="00D0134F">
        <w:rPr>
          <w:rFonts w:asciiTheme="majorBidi" w:hAnsiTheme="majorBidi" w:cstheme="majorBidi"/>
        </w:rPr>
        <w:t xml:space="preserve"> для понимания шариатских </w:t>
      </w:r>
      <w:proofErr w:type="spellStart"/>
      <w:r w:rsidRPr="00D0134F">
        <w:rPr>
          <w:rFonts w:asciiTheme="majorBidi" w:hAnsiTheme="majorBidi" w:cstheme="majorBidi"/>
        </w:rPr>
        <w:t>нассов</w:t>
      </w:r>
      <w:proofErr w:type="spellEnd"/>
      <w:r w:rsidR="00BB0272">
        <w:rPr>
          <w:rFonts w:asciiTheme="majorBidi" w:hAnsiTheme="majorBidi" w:cstheme="majorBidi"/>
        </w:rPr>
        <w:t xml:space="preserve"> ни</w:t>
      </w:r>
      <w:r w:rsidRPr="00D0134F">
        <w:rPr>
          <w:rFonts w:asciiTheme="majorBidi" w:hAnsiTheme="majorBidi" w:cstheme="majorBidi"/>
        </w:rPr>
        <w:t xml:space="preserve"> с шариатской точки зрения, ни с языковой.</w:t>
      </w:r>
      <w:proofErr w:type="gramEnd"/>
    </w:p>
    <w:p w14:paraId="64485F75" w14:textId="59DDA3E0" w:rsidR="00D0134F" w:rsidRPr="00D0134F" w:rsidRDefault="00D0134F" w:rsidP="00D013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D0134F">
        <w:rPr>
          <w:rFonts w:asciiTheme="majorBidi" w:hAnsiTheme="majorBidi" w:cstheme="majorBidi"/>
        </w:rPr>
        <w:t>Поэтому для иджтихада не было установлено определённых условий. Существовали тысячи муджтахидов, и большинство сподвижников (</w:t>
      </w:r>
      <w:proofErr w:type="spellStart"/>
      <w:r w:rsidRPr="00D0134F">
        <w:rPr>
          <w:rFonts w:asciiTheme="majorBidi" w:hAnsiTheme="majorBidi" w:cstheme="majorBidi"/>
        </w:rPr>
        <w:t>р.а</w:t>
      </w:r>
      <w:proofErr w:type="spellEnd"/>
      <w:r w:rsidRPr="00D0134F">
        <w:rPr>
          <w:rFonts w:asciiTheme="majorBidi" w:hAnsiTheme="majorBidi" w:cstheme="majorBidi"/>
        </w:rPr>
        <w:t>.) так</w:t>
      </w:r>
      <w:r w:rsidR="00BB0272">
        <w:rPr>
          <w:rFonts w:asciiTheme="majorBidi" w:hAnsiTheme="majorBidi" w:cstheme="majorBidi"/>
        </w:rPr>
        <w:t xml:space="preserve"> </w:t>
      </w:r>
      <w:r w:rsidRPr="00D0134F">
        <w:rPr>
          <w:rFonts w:asciiTheme="majorBidi" w:hAnsiTheme="majorBidi" w:cstheme="majorBidi"/>
        </w:rPr>
        <w:t xml:space="preserve">же были </w:t>
      </w:r>
      <w:proofErr w:type="spellStart"/>
      <w:r w:rsidRPr="00D0134F">
        <w:rPr>
          <w:rFonts w:asciiTheme="majorBidi" w:hAnsiTheme="majorBidi" w:cstheme="majorBidi"/>
        </w:rPr>
        <w:t>муджтахидами</w:t>
      </w:r>
      <w:proofErr w:type="spellEnd"/>
      <w:r w:rsidRPr="00D0134F">
        <w:rPr>
          <w:rFonts w:asciiTheme="majorBidi" w:hAnsiTheme="majorBidi" w:cstheme="majorBidi"/>
        </w:rPr>
        <w:t>.</w:t>
      </w:r>
    </w:p>
    <w:p w14:paraId="4783069C" w14:textId="77777777" w:rsidR="00D0134F" w:rsidRPr="00D0134F" w:rsidRDefault="00D0134F" w:rsidP="00D013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D0134F">
        <w:rPr>
          <w:rFonts w:asciiTheme="majorBidi" w:hAnsiTheme="majorBidi" w:cstheme="majorBidi"/>
        </w:rPr>
        <w:t>Когда же среди людей начал искажаться арабский язык, были установлены определённые правила для его сохранения.</w:t>
      </w:r>
    </w:p>
    <w:p w14:paraId="08A17939" w14:textId="77777777" w:rsidR="00D0134F" w:rsidRPr="00D0134F" w:rsidRDefault="00D0134F" w:rsidP="00D013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D0134F">
        <w:rPr>
          <w:rFonts w:asciiTheme="majorBidi" w:hAnsiTheme="majorBidi" w:cstheme="majorBidi"/>
        </w:rPr>
        <w:t xml:space="preserve">Также, с распространением ложных хадисов, были выработаны правила, касающиеся различения </w:t>
      </w:r>
      <w:proofErr w:type="spellStart"/>
      <w:r w:rsidRPr="00D0134F">
        <w:rPr>
          <w:rFonts w:asciiTheme="majorBidi" w:hAnsiTheme="majorBidi" w:cstheme="majorBidi"/>
        </w:rPr>
        <w:t>насих</w:t>
      </w:r>
      <w:proofErr w:type="spellEnd"/>
      <w:r w:rsidRPr="00D0134F">
        <w:rPr>
          <w:rFonts w:asciiTheme="majorBidi" w:hAnsiTheme="majorBidi" w:cstheme="majorBidi"/>
        </w:rPr>
        <w:t xml:space="preserve"> и </w:t>
      </w:r>
      <w:proofErr w:type="spellStart"/>
      <w:r w:rsidRPr="00D0134F">
        <w:rPr>
          <w:rFonts w:asciiTheme="majorBidi" w:hAnsiTheme="majorBidi" w:cstheme="majorBidi"/>
        </w:rPr>
        <w:t>мансух</w:t>
      </w:r>
      <w:proofErr w:type="spellEnd"/>
      <w:r w:rsidRPr="00D0134F">
        <w:rPr>
          <w:rFonts w:asciiTheme="majorBidi" w:hAnsiTheme="majorBidi" w:cstheme="majorBidi"/>
        </w:rPr>
        <w:t xml:space="preserve">, принятия и отклонения хадисов, а также понимания того, как извлекать </w:t>
      </w:r>
      <w:proofErr w:type="spellStart"/>
      <w:r w:rsidRPr="00D0134F">
        <w:rPr>
          <w:rFonts w:asciiTheme="majorBidi" w:hAnsiTheme="majorBidi" w:cstheme="majorBidi"/>
        </w:rPr>
        <w:t>ахкамы</w:t>
      </w:r>
      <w:proofErr w:type="spellEnd"/>
      <w:r w:rsidRPr="00D0134F">
        <w:rPr>
          <w:rFonts w:asciiTheme="majorBidi" w:hAnsiTheme="majorBidi" w:cstheme="majorBidi"/>
        </w:rPr>
        <w:t xml:space="preserve"> из аятов и хадисов.</w:t>
      </w:r>
    </w:p>
    <w:p w14:paraId="35B43E6C" w14:textId="77777777" w:rsidR="00D0134F" w:rsidRPr="00D0134F" w:rsidRDefault="00D0134F" w:rsidP="00D013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D0134F">
        <w:rPr>
          <w:rFonts w:asciiTheme="majorBidi" w:hAnsiTheme="majorBidi" w:cstheme="majorBidi"/>
        </w:rPr>
        <w:t>Муджтахиды начали совершать иджтихад на основе этих правил.</w:t>
      </w:r>
    </w:p>
    <w:p w14:paraId="5ECB9058" w14:textId="77777777" w:rsidR="00D0134F" w:rsidRPr="00D0134F" w:rsidRDefault="00D0134F" w:rsidP="00D0134F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D0134F">
        <w:rPr>
          <w:rFonts w:asciiTheme="majorBidi" w:hAnsiTheme="majorBidi" w:cstheme="majorBidi"/>
        </w:rPr>
        <w:t xml:space="preserve">Этот процесс привёл к появлению среди мусульман трёх категорий муджтахидов: </w:t>
      </w:r>
      <w:proofErr w:type="spellStart"/>
      <w:r w:rsidRPr="00D0134F">
        <w:rPr>
          <w:rFonts w:asciiTheme="majorBidi" w:hAnsiTheme="majorBidi" w:cstheme="majorBidi"/>
        </w:rPr>
        <w:t>мутлак</w:t>
      </w:r>
      <w:proofErr w:type="spellEnd"/>
      <w:r w:rsidRPr="00D0134F">
        <w:rPr>
          <w:rFonts w:asciiTheme="majorBidi" w:hAnsiTheme="majorBidi" w:cstheme="majorBidi"/>
        </w:rPr>
        <w:t xml:space="preserve"> муджтахид, муджтахид мазхаба и муджтахид в отдельном вопросе.</w:t>
      </w:r>
    </w:p>
    <w:p w14:paraId="26DE5FF3" w14:textId="77777777" w:rsidR="00011F33" w:rsidRPr="00011F33" w:rsidRDefault="00011F33" w:rsidP="00011F3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proofErr w:type="spellStart"/>
      <w:r w:rsidRPr="00621BC8">
        <w:rPr>
          <w:rFonts w:asciiTheme="majorBidi" w:hAnsiTheme="majorBidi" w:cstheme="majorBidi"/>
          <w:b/>
          <w:bCs/>
        </w:rPr>
        <w:t>Мутлак</w:t>
      </w:r>
      <w:proofErr w:type="spellEnd"/>
      <w:r w:rsidRPr="00621BC8">
        <w:rPr>
          <w:rFonts w:asciiTheme="majorBidi" w:hAnsiTheme="majorBidi" w:cstheme="majorBidi"/>
          <w:b/>
          <w:bCs/>
        </w:rPr>
        <w:t xml:space="preserve"> муджтахид</w:t>
      </w:r>
      <w:r w:rsidRPr="00011F33">
        <w:rPr>
          <w:rFonts w:asciiTheme="majorBidi" w:hAnsiTheme="majorBidi" w:cstheme="majorBidi"/>
        </w:rPr>
        <w:t xml:space="preserve"> — это тот, кто осуществляет иджтихад как в самих шариатских </w:t>
      </w:r>
      <w:proofErr w:type="spellStart"/>
      <w:r w:rsidRPr="00011F33">
        <w:rPr>
          <w:rFonts w:asciiTheme="majorBidi" w:hAnsiTheme="majorBidi" w:cstheme="majorBidi"/>
        </w:rPr>
        <w:t>ахкамах</w:t>
      </w:r>
      <w:proofErr w:type="spellEnd"/>
      <w:r w:rsidRPr="00011F33">
        <w:rPr>
          <w:rFonts w:asciiTheme="majorBidi" w:hAnsiTheme="majorBidi" w:cstheme="majorBidi"/>
        </w:rPr>
        <w:t xml:space="preserve">, так и в методе их </w:t>
      </w:r>
      <w:proofErr w:type="spellStart"/>
      <w:r w:rsidRPr="00011F33">
        <w:rPr>
          <w:rFonts w:asciiTheme="majorBidi" w:hAnsiTheme="majorBidi" w:cstheme="majorBidi"/>
        </w:rPr>
        <w:t>истинбата</w:t>
      </w:r>
      <w:proofErr w:type="spellEnd"/>
      <w:r w:rsidRPr="00011F33">
        <w:rPr>
          <w:rFonts w:asciiTheme="majorBidi" w:hAnsiTheme="majorBidi" w:cstheme="majorBidi"/>
        </w:rPr>
        <w:t>.</w:t>
      </w:r>
    </w:p>
    <w:p w14:paraId="3C13C5C5" w14:textId="77777777" w:rsidR="00011F33" w:rsidRPr="00011F33" w:rsidRDefault="00011F33" w:rsidP="00011F3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011F33">
        <w:rPr>
          <w:rFonts w:asciiTheme="majorBidi" w:hAnsiTheme="majorBidi" w:cstheme="majorBidi"/>
        </w:rPr>
        <w:lastRenderedPageBreak/>
        <w:t>Не имеет значения, выработал ли он собственный метод, как это было у некоторых мазхабов, или нет.</w:t>
      </w:r>
    </w:p>
    <w:p w14:paraId="5D96DDE6" w14:textId="77777777" w:rsidR="00011F33" w:rsidRPr="00011F33" w:rsidRDefault="00011F33" w:rsidP="00011F3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011F33">
        <w:rPr>
          <w:rFonts w:asciiTheme="majorBidi" w:hAnsiTheme="majorBidi" w:cstheme="majorBidi"/>
        </w:rPr>
        <w:t xml:space="preserve">В качестве примера </w:t>
      </w:r>
      <w:proofErr w:type="spellStart"/>
      <w:r w:rsidRPr="00011F33">
        <w:rPr>
          <w:rFonts w:asciiTheme="majorBidi" w:hAnsiTheme="majorBidi" w:cstheme="majorBidi"/>
        </w:rPr>
        <w:t>мутлак</w:t>
      </w:r>
      <w:proofErr w:type="spellEnd"/>
      <w:r w:rsidRPr="00011F33">
        <w:rPr>
          <w:rFonts w:asciiTheme="majorBidi" w:hAnsiTheme="majorBidi" w:cstheme="majorBidi"/>
        </w:rPr>
        <w:t xml:space="preserve"> муджтахидов можно привести таких факихов, как Имам Абу </w:t>
      </w:r>
      <w:proofErr w:type="spellStart"/>
      <w:r w:rsidRPr="00011F33">
        <w:rPr>
          <w:rFonts w:asciiTheme="majorBidi" w:hAnsiTheme="majorBidi" w:cstheme="majorBidi"/>
        </w:rPr>
        <w:t>Ханифа</w:t>
      </w:r>
      <w:proofErr w:type="spellEnd"/>
      <w:r w:rsidRPr="00011F33">
        <w:rPr>
          <w:rFonts w:asciiTheme="majorBidi" w:hAnsiTheme="majorBidi" w:cstheme="majorBidi"/>
        </w:rPr>
        <w:t xml:space="preserve">, Имам </w:t>
      </w:r>
      <w:proofErr w:type="spellStart"/>
      <w:r w:rsidRPr="00011F33">
        <w:rPr>
          <w:rFonts w:asciiTheme="majorBidi" w:hAnsiTheme="majorBidi" w:cstheme="majorBidi"/>
        </w:rPr>
        <w:t>Шафии</w:t>
      </w:r>
      <w:proofErr w:type="spellEnd"/>
      <w:r w:rsidRPr="00011F33">
        <w:rPr>
          <w:rFonts w:asciiTheme="majorBidi" w:hAnsiTheme="majorBidi" w:cstheme="majorBidi"/>
        </w:rPr>
        <w:t xml:space="preserve"> и Такыюддин ан-</w:t>
      </w:r>
      <w:proofErr w:type="spellStart"/>
      <w:r w:rsidRPr="00011F33">
        <w:rPr>
          <w:rFonts w:asciiTheme="majorBidi" w:hAnsiTheme="majorBidi" w:cstheme="majorBidi"/>
        </w:rPr>
        <w:t>Набхани</w:t>
      </w:r>
      <w:proofErr w:type="spellEnd"/>
      <w:r w:rsidRPr="00011F33">
        <w:rPr>
          <w:rFonts w:asciiTheme="majorBidi" w:hAnsiTheme="majorBidi" w:cstheme="majorBidi"/>
        </w:rPr>
        <w:t>.</w:t>
      </w:r>
    </w:p>
    <w:p w14:paraId="7FCB9765" w14:textId="77777777" w:rsidR="00011F33" w:rsidRPr="00011F33" w:rsidRDefault="00011F33" w:rsidP="00011F3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011F33">
        <w:rPr>
          <w:rFonts w:asciiTheme="majorBidi" w:hAnsiTheme="majorBidi" w:cstheme="majorBidi"/>
        </w:rPr>
        <w:t xml:space="preserve">Условия </w:t>
      </w:r>
      <w:proofErr w:type="spellStart"/>
      <w:r w:rsidRPr="00011F33">
        <w:rPr>
          <w:rFonts w:asciiTheme="majorBidi" w:hAnsiTheme="majorBidi" w:cstheme="majorBidi"/>
        </w:rPr>
        <w:t>мутлак</w:t>
      </w:r>
      <w:proofErr w:type="spellEnd"/>
      <w:r w:rsidRPr="00011F33">
        <w:rPr>
          <w:rFonts w:asciiTheme="majorBidi" w:hAnsiTheme="majorBidi" w:cstheme="majorBidi"/>
        </w:rPr>
        <w:t xml:space="preserve"> муджтахида следующие:</w:t>
      </w:r>
    </w:p>
    <w:p w14:paraId="407BEB89" w14:textId="77777777" w:rsidR="00011F33" w:rsidRPr="00011F33" w:rsidRDefault="00011F33" w:rsidP="00011F3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621BC8">
        <w:rPr>
          <w:rFonts w:asciiTheme="majorBidi" w:hAnsiTheme="majorBidi" w:cstheme="majorBidi"/>
          <w:b/>
          <w:bCs/>
          <w:i/>
          <w:iCs/>
        </w:rPr>
        <w:t>а)</w:t>
      </w:r>
      <w:r w:rsidRPr="00011F33">
        <w:rPr>
          <w:rFonts w:asciiTheme="majorBidi" w:hAnsiTheme="majorBidi" w:cstheme="majorBidi"/>
        </w:rPr>
        <w:t xml:space="preserve"> знание </w:t>
      </w:r>
      <w:proofErr w:type="spellStart"/>
      <w:r w:rsidRPr="00011F33">
        <w:rPr>
          <w:rFonts w:asciiTheme="majorBidi" w:hAnsiTheme="majorBidi" w:cstheme="majorBidi"/>
        </w:rPr>
        <w:t>сам’ий</w:t>
      </w:r>
      <w:proofErr w:type="spellEnd"/>
      <w:r w:rsidRPr="00011F33">
        <w:rPr>
          <w:rFonts w:asciiTheme="majorBidi" w:hAnsiTheme="majorBidi" w:cstheme="majorBidi"/>
        </w:rPr>
        <w:t xml:space="preserve"> (переданных) доказательств, из которых выводятся </w:t>
      </w:r>
      <w:proofErr w:type="spellStart"/>
      <w:r w:rsidRPr="00011F33">
        <w:rPr>
          <w:rFonts w:asciiTheme="majorBidi" w:hAnsiTheme="majorBidi" w:cstheme="majorBidi"/>
        </w:rPr>
        <w:t>ахкамы</w:t>
      </w:r>
      <w:proofErr w:type="spellEnd"/>
      <w:r w:rsidRPr="00011F33">
        <w:rPr>
          <w:rFonts w:asciiTheme="majorBidi" w:hAnsiTheme="majorBidi" w:cstheme="majorBidi"/>
        </w:rPr>
        <w:t>, а также понимание этих доказательств и осознание их шариатских целей;</w:t>
      </w:r>
    </w:p>
    <w:p w14:paraId="6D07CBB2" w14:textId="77777777" w:rsidR="00011F33" w:rsidRPr="00011F33" w:rsidRDefault="00011F33" w:rsidP="00011F3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621BC8">
        <w:rPr>
          <w:rFonts w:asciiTheme="majorBidi" w:hAnsiTheme="majorBidi" w:cstheme="majorBidi"/>
          <w:b/>
          <w:bCs/>
          <w:i/>
          <w:iCs/>
        </w:rPr>
        <w:t>б)</w:t>
      </w:r>
      <w:r w:rsidRPr="00011F33">
        <w:rPr>
          <w:rFonts w:asciiTheme="majorBidi" w:hAnsiTheme="majorBidi" w:cstheme="majorBidi"/>
        </w:rPr>
        <w:t xml:space="preserve"> знание употребляемых в арабском языке и в речи литераторов значений слов, а также знание арабского языка, значений выражений, формулировок и стилей речи.</w:t>
      </w:r>
    </w:p>
    <w:p w14:paraId="5F1E5F34" w14:textId="77777777" w:rsidR="00011F33" w:rsidRPr="00011F33" w:rsidRDefault="00011F33" w:rsidP="00011F3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6721C">
        <w:rPr>
          <w:rFonts w:asciiTheme="majorBidi" w:hAnsiTheme="majorBidi" w:cstheme="majorBidi"/>
          <w:b/>
          <w:bCs/>
        </w:rPr>
        <w:t>Муджтахид мазхаба</w:t>
      </w:r>
      <w:r w:rsidRPr="00011F33">
        <w:rPr>
          <w:rFonts w:asciiTheme="majorBidi" w:hAnsiTheme="majorBidi" w:cstheme="majorBidi"/>
        </w:rPr>
        <w:t xml:space="preserve"> — это тот, кто следует методу иджтихада определённого муджтахида. Для него не требуется ничего, кроме знания доказательств и </w:t>
      </w:r>
      <w:proofErr w:type="spellStart"/>
      <w:r w:rsidRPr="00011F33">
        <w:rPr>
          <w:rFonts w:asciiTheme="majorBidi" w:hAnsiTheme="majorBidi" w:cstheme="majorBidi"/>
        </w:rPr>
        <w:t>ахкамов</w:t>
      </w:r>
      <w:proofErr w:type="spellEnd"/>
      <w:r w:rsidRPr="00011F33">
        <w:rPr>
          <w:rFonts w:asciiTheme="majorBidi" w:hAnsiTheme="majorBidi" w:cstheme="majorBidi"/>
        </w:rPr>
        <w:t xml:space="preserve"> своего мазхаба. Он сам осуществляет иджтихад и не является слепо следующим за имамом мазхаба.</w:t>
      </w:r>
    </w:p>
    <w:p w14:paraId="2B372B54" w14:textId="1C5D1474" w:rsidR="00011F33" w:rsidRPr="00011F33" w:rsidRDefault="00011F33" w:rsidP="00BB0B50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011F33">
        <w:rPr>
          <w:rFonts w:asciiTheme="majorBidi" w:hAnsiTheme="majorBidi" w:cstheme="majorBidi"/>
        </w:rPr>
        <w:t xml:space="preserve">В качестве примера можно привести учеников Имама Абу Ханифы — </w:t>
      </w:r>
      <w:r w:rsidR="00BB0B50">
        <w:rPr>
          <w:rFonts w:asciiTheme="majorBidi" w:hAnsiTheme="majorBidi" w:cstheme="majorBidi"/>
        </w:rPr>
        <w:t>и</w:t>
      </w:r>
      <w:r w:rsidRPr="00011F33">
        <w:rPr>
          <w:rFonts w:asciiTheme="majorBidi" w:hAnsiTheme="majorBidi" w:cstheme="majorBidi"/>
        </w:rPr>
        <w:t xml:space="preserve">мама Абу Юсуфа и </w:t>
      </w:r>
      <w:r w:rsidR="00BB0B50">
        <w:rPr>
          <w:rFonts w:asciiTheme="majorBidi" w:hAnsiTheme="majorBidi" w:cstheme="majorBidi"/>
        </w:rPr>
        <w:t>и</w:t>
      </w:r>
      <w:r w:rsidRPr="00011F33">
        <w:rPr>
          <w:rFonts w:asciiTheme="majorBidi" w:hAnsiTheme="majorBidi" w:cstheme="majorBidi"/>
        </w:rPr>
        <w:t xml:space="preserve">мама Мухаммада, а также </w:t>
      </w:r>
      <w:r w:rsidR="00BB0B50">
        <w:rPr>
          <w:rFonts w:asciiTheme="majorBidi" w:hAnsiTheme="majorBidi" w:cstheme="majorBidi"/>
        </w:rPr>
        <w:t>и</w:t>
      </w:r>
      <w:r w:rsidRPr="00011F33">
        <w:rPr>
          <w:rFonts w:asciiTheme="majorBidi" w:hAnsiTheme="majorBidi" w:cstheme="majorBidi"/>
        </w:rPr>
        <w:t xml:space="preserve">мама </w:t>
      </w:r>
      <w:proofErr w:type="spellStart"/>
      <w:r w:rsidRPr="00011F33">
        <w:rPr>
          <w:rFonts w:asciiTheme="majorBidi" w:hAnsiTheme="majorBidi" w:cstheme="majorBidi"/>
        </w:rPr>
        <w:t>Газали</w:t>
      </w:r>
      <w:proofErr w:type="spellEnd"/>
      <w:r w:rsidRPr="00011F33">
        <w:rPr>
          <w:rFonts w:asciiTheme="majorBidi" w:hAnsiTheme="majorBidi" w:cstheme="majorBidi"/>
        </w:rPr>
        <w:t xml:space="preserve"> из числа последователей Имама </w:t>
      </w:r>
      <w:proofErr w:type="spellStart"/>
      <w:r w:rsidRPr="00011F33">
        <w:rPr>
          <w:rFonts w:asciiTheme="majorBidi" w:hAnsiTheme="majorBidi" w:cstheme="majorBidi"/>
        </w:rPr>
        <w:t>Шафии</w:t>
      </w:r>
      <w:proofErr w:type="spellEnd"/>
      <w:r w:rsidRPr="00011F33">
        <w:rPr>
          <w:rFonts w:asciiTheme="majorBidi" w:hAnsiTheme="majorBidi" w:cstheme="majorBidi"/>
        </w:rPr>
        <w:t>.</w:t>
      </w:r>
    </w:p>
    <w:p w14:paraId="7E85FC65" w14:textId="77777777" w:rsidR="00011F33" w:rsidRPr="00011F33" w:rsidRDefault="00011F33" w:rsidP="00011F3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6721C">
        <w:rPr>
          <w:rFonts w:asciiTheme="majorBidi" w:hAnsiTheme="majorBidi" w:cstheme="majorBidi"/>
          <w:b/>
          <w:bCs/>
        </w:rPr>
        <w:t>Муджтахид в отдельном вопросе</w:t>
      </w:r>
      <w:r w:rsidRPr="00011F33">
        <w:rPr>
          <w:rFonts w:asciiTheme="majorBidi" w:hAnsiTheme="majorBidi" w:cstheme="majorBidi"/>
        </w:rPr>
        <w:t xml:space="preserve"> — это любой, кто хорошо понимает шариатские нассы и обладает определёнными знаниями в языке и шариатских науках; ему дозволено совершать иджтихад в отдельном вопросе.</w:t>
      </w:r>
    </w:p>
    <w:p w14:paraId="7530A872" w14:textId="77777777" w:rsidR="00011F33" w:rsidRPr="00011F33" w:rsidRDefault="00011F33" w:rsidP="00011F33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011F33">
        <w:rPr>
          <w:rFonts w:asciiTheme="majorBidi" w:hAnsiTheme="majorBidi" w:cstheme="majorBidi"/>
        </w:rPr>
        <w:t>Таково положение муджтахидов среди мусульман.</w:t>
      </w:r>
    </w:p>
    <w:p w14:paraId="6E6A1043" w14:textId="77777777" w:rsidR="00503F57" w:rsidRPr="00503F57" w:rsidRDefault="00503F57" w:rsidP="00503F57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03F57">
        <w:rPr>
          <w:rFonts w:asciiTheme="majorBidi" w:hAnsiTheme="majorBidi" w:cstheme="majorBidi"/>
        </w:rPr>
        <w:t xml:space="preserve">Тема </w:t>
      </w:r>
      <w:proofErr w:type="spellStart"/>
      <w:r w:rsidRPr="00503F57">
        <w:rPr>
          <w:rFonts w:asciiTheme="majorBidi" w:hAnsiTheme="majorBidi" w:cstheme="majorBidi"/>
        </w:rPr>
        <w:t>истинбата</w:t>
      </w:r>
      <w:proofErr w:type="spellEnd"/>
      <w:r w:rsidRPr="00503F57">
        <w:rPr>
          <w:rFonts w:asciiTheme="majorBidi" w:hAnsiTheme="majorBidi" w:cstheme="majorBidi"/>
        </w:rPr>
        <w:t xml:space="preserve">, иджтихада и муджтахида в исламских </w:t>
      </w:r>
      <w:proofErr w:type="spellStart"/>
      <w:r w:rsidRPr="00503F57">
        <w:rPr>
          <w:rFonts w:asciiTheme="majorBidi" w:hAnsiTheme="majorBidi" w:cstheme="majorBidi"/>
        </w:rPr>
        <w:t>ахкамах</w:t>
      </w:r>
      <w:proofErr w:type="spellEnd"/>
      <w:r w:rsidRPr="00503F57">
        <w:rPr>
          <w:rFonts w:asciiTheme="majorBidi" w:hAnsiTheme="majorBidi" w:cstheme="majorBidi"/>
        </w:rPr>
        <w:t xml:space="preserve"> является обширной. Однако для мусульман, идущих по пути подъёма, это один из тех вопросов, которым необходимо уделить должное внимание и который требует более ясного понимания.</w:t>
      </w:r>
    </w:p>
    <w:p w14:paraId="75FED991" w14:textId="77777777" w:rsidR="00503F57" w:rsidRPr="00503F57" w:rsidRDefault="00503F57" w:rsidP="00503F57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03F57">
        <w:rPr>
          <w:rFonts w:asciiTheme="majorBidi" w:hAnsiTheme="majorBidi" w:cstheme="majorBidi"/>
        </w:rPr>
        <w:t>С начала седьмого века по хиджре, в результате пренебрежения арабским языком, распространения идеи о закрытии дверей иджтихада и отсутствия подготовки муджтахидов, у мусульман возникла интеллектуальная слабость в понимании Ислама, они оказались неспособны давать ответы на новые возникающие вопросы, и Умма пришла в упадок.</w:t>
      </w:r>
    </w:p>
    <w:p w14:paraId="4CED7A00" w14:textId="77777777" w:rsidR="00503F57" w:rsidRPr="00503F57" w:rsidRDefault="00503F57" w:rsidP="00503F57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03F57">
        <w:rPr>
          <w:rFonts w:asciiTheme="majorBidi" w:hAnsiTheme="majorBidi" w:cstheme="majorBidi"/>
        </w:rPr>
        <w:t xml:space="preserve">Между тем, быть факихом в религии и обладать способностью к иджтихаду, как уже было упомянуто, является фардом </w:t>
      </w:r>
      <w:proofErr w:type="spellStart"/>
      <w:r w:rsidRPr="00503F57">
        <w:rPr>
          <w:rFonts w:asciiTheme="majorBidi" w:hAnsiTheme="majorBidi" w:cstheme="majorBidi"/>
        </w:rPr>
        <w:t>кифая</w:t>
      </w:r>
      <w:proofErr w:type="spellEnd"/>
      <w:r w:rsidRPr="00503F57">
        <w:rPr>
          <w:rFonts w:asciiTheme="majorBidi" w:hAnsiTheme="majorBidi" w:cstheme="majorBidi"/>
        </w:rPr>
        <w:t>.</w:t>
      </w:r>
    </w:p>
    <w:p w14:paraId="4D6E223F" w14:textId="77777777" w:rsidR="00503F57" w:rsidRPr="00503F57" w:rsidRDefault="00503F57" w:rsidP="00503F57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03F57">
        <w:rPr>
          <w:rFonts w:asciiTheme="majorBidi" w:hAnsiTheme="majorBidi" w:cstheme="majorBidi"/>
        </w:rPr>
        <w:t>Следовательно, сегодня необходимо уделить должное внимание арабскому языку, соединить его с силой Ислама и взяться за подготовку муджтахидов.</w:t>
      </w:r>
    </w:p>
    <w:p w14:paraId="1524B955" w14:textId="77777777" w:rsidR="00503F57" w:rsidRPr="00503F57" w:rsidRDefault="00503F57" w:rsidP="00503F57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03F57">
        <w:rPr>
          <w:rFonts w:asciiTheme="majorBidi" w:hAnsiTheme="majorBidi" w:cstheme="majorBidi"/>
        </w:rPr>
        <w:lastRenderedPageBreak/>
        <w:t>Только так возможно правильно понимать Ислам и наилучшим образом нести этот призыв.</w:t>
      </w:r>
    </w:p>
    <w:p w14:paraId="3CE6C1AE" w14:textId="77777777" w:rsidR="00503F57" w:rsidRPr="00503F57" w:rsidRDefault="00503F57" w:rsidP="00503F57">
      <w:pPr>
        <w:spacing w:line="360" w:lineRule="auto"/>
        <w:ind w:firstLine="709"/>
        <w:jc w:val="both"/>
        <w:rPr>
          <w:rFonts w:asciiTheme="majorBidi" w:hAnsiTheme="majorBidi" w:cstheme="majorBidi"/>
        </w:rPr>
      </w:pPr>
      <w:r w:rsidRPr="00503F57">
        <w:rPr>
          <w:rFonts w:asciiTheme="majorBidi" w:hAnsiTheme="majorBidi" w:cstheme="majorBidi"/>
        </w:rPr>
        <w:t>Да дарует нам Аллах понимание этой религии и способность нести её должным образом.</w:t>
      </w:r>
    </w:p>
    <w:p w14:paraId="21C56DF3" w14:textId="77777777" w:rsidR="00CC2A70" w:rsidRPr="007F781F" w:rsidRDefault="00CC2A70" w:rsidP="00337F15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</w:rPr>
      </w:pPr>
      <w:r w:rsidRPr="00AE2B09">
        <w:rPr>
          <w:rFonts w:asciiTheme="majorBidi" w:hAnsiTheme="majorBidi" w:cstheme="majorBidi"/>
          <w:b/>
          <w:bCs/>
        </w:rPr>
        <w:t>Айдын Адак</w:t>
      </w:r>
      <w:bookmarkEnd w:id="0"/>
    </w:p>
    <w:sectPr w:rsidR="00CC2A70" w:rsidRPr="007F781F" w:rsidSect="00FF6A9C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54C"/>
    <w:rsid w:val="0000010F"/>
    <w:rsid w:val="00010031"/>
    <w:rsid w:val="0001179C"/>
    <w:rsid w:val="00011F33"/>
    <w:rsid w:val="00012A7B"/>
    <w:rsid w:val="000134B7"/>
    <w:rsid w:val="00014EF1"/>
    <w:rsid w:val="000176F1"/>
    <w:rsid w:val="00021CB9"/>
    <w:rsid w:val="00022125"/>
    <w:rsid w:val="00024077"/>
    <w:rsid w:val="000256EF"/>
    <w:rsid w:val="000261F2"/>
    <w:rsid w:val="00030A3F"/>
    <w:rsid w:val="00030EC8"/>
    <w:rsid w:val="00033655"/>
    <w:rsid w:val="00035EF1"/>
    <w:rsid w:val="0004071C"/>
    <w:rsid w:val="000519E5"/>
    <w:rsid w:val="00052354"/>
    <w:rsid w:val="00054474"/>
    <w:rsid w:val="000544DF"/>
    <w:rsid w:val="000555D8"/>
    <w:rsid w:val="00055A0B"/>
    <w:rsid w:val="000567D8"/>
    <w:rsid w:val="00062394"/>
    <w:rsid w:val="00062FD5"/>
    <w:rsid w:val="000647EF"/>
    <w:rsid w:val="00065A49"/>
    <w:rsid w:val="00066833"/>
    <w:rsid w:val="00066E31"/>
    <w:rsid w:val="000710BC"/>
    <w:rsid w:val="00071624"/>
    <w:rsid w:val="00071A6D"/>
    <w:rsid w:val="00074750"/>
    <w:rsid w:val="000805B3"/>
    <w:rsid w:val="000806BA"/>
    <w:rsid w:val="00081060"/>
    <w:rsid w:val="00092311"/>
    <w:rsid w:val="0009236B"/>
    <w:rsid w:val="00092FCE"/>
    <w:rsid w:val="000962BE"/>
    <w:rsid w:val="000A0FCA"/>
    <w:rsid w:val="000B19AE"/>
    <w:rsid w:val="000B2B16"/>
    <w:rsid w:val="000B3E96"/>
    <w:rsid w:val="000B481A"/>
    <w:rsid w:val="000B5DF2"/>
    <w:rsid w:val="000B6744"/>
    <w:rsid w:val="000B67E6"/>
    <w:rsid w:val="000C0FBC"/>
    <w:rsid w:val="000C2E3E"/>
    <w:rsid w:val="000C3E20"/>
    <w:rsid w:val="000C7D1B"/>
    <w:rsid w:val="000D6828"/>
    <w:rsid w:val="000E06E4"/>
    <w:rsid w:val="000E2BB3"/>
    <w:rsid w:val="000E6615"/>
    <w:rsid w:val="000F373E"/>
    <w:rsid w:val="000F4D18"/>
    <w:rsid w:val="000F4E14"/>
    <w:rsid w:val="000F6160"/>
    <w:rsid w:val="000F6D43"/>
    <w:rsid w:val="000F7A62"/>
    <w:rsid w:val="00100E32"/>
    <w:rsid w:val="001015F3"/>
    <w:rsid w:val="00101B0B"/>
    <w:rsid w:val="00101D27"/>
    <w:rsid w:val="00101F8D"/>
    <w:rsid w:val="00101FA0"/>
    <w:rsid w:val="0010406F"/>
    <w:rsid w:val="0010449E"/>
    <w:rsid w:val="00106041"/>
    <w:rsid w:val="00107362"/>
    <w:rsid w:val="00107B40"/>
    <w:rsid w:val="00111355"/>
    <w:rsid w:val="001117CC"/>
    <w:rsid w:val="00112437"/>
    <w:rsid w:val="0011275A"/>
    <w:rsid w:val="00114CD9"/>
    <w:rsid w:val="00116133"/>
    <w:rsid w:val="00117270"/>
    <w:rsid w:val="001179DB"/>
    <w:rsid w:val="00120868"/>
    <w:rsid w:val="00121555"/>
    <w:rsid w:val="00121FF8"/>
    <w:rsid w:val="00122255"/>
    <w:rsid w:val="001257BD"/>
    <w:rsid w:val="00130829"/>
    <w:rsid w:val="0013466B"/>
    <w:rsid w:val="00134D71"/>
    <w:rsid w:val="00137E4C"/>
    <w:rsid w:val="001404A7"/>
    <w:rsid w:val="00140845"/>
    <w:rsid w:val="00144F38"/>
    <w:rsid w:val="00147172"/>
    <w:rsid w:val="0015016D"/>
    <w:rsid w:val="00150F2A"/>
    <w:rsid w:val="0015109B"/>
    <w:rsid w:val="00151F6B"/>
    <w:rsid w:val="001545BB"/>
    <w:rsid w:val="00157208"/>
    <w:rsid w:val="0016121F"/>
    <w:rsid w:val="00165E7C"/>
    <w:rsid w:val="0017027C"/>
    <w:rsid w:val="00174330"/>
    <w:rsid w:val="001745E7"/>
    <w:rsid w:val="001812E5"/>
    <w:rsid w:val="00182257"/>
    <w:rsid w:val="00184A86"/>
    <w:rsid w:val="00186865"/>
    <w:rsid w:val="00192205"/>
    <w:rsid w:val="00193262"/>
    <w:rsid w:val="001933C8"/>
    <w:rsid w:val="00194749"/>
    <w:rsid w:val="001A0649"/>
    <w:rsid w:val="001A182F"/>
    <w:rsid w:val="001A4106"/>
    <w:rsid w:val="001B738B"/>
    <w:rsid w:val="001B7C59"/>
    <w:rsid w:val="001C0640"/>
    <w:rsid w:val="001C1103"/>
    <w:rsid w:val="001C2EFF"/>
    <w:rsid w:val="001C5470"/>
    <w:rsid w:val="001C5EA0"/>
    <w:rsid w:val="001C76E1"/>
    <w:rsid w:val="001D2B1A"/>
    <w:rsid w:val="001D323A"/>
    <w:rsid w:val="001D4AEA"/>
    <w:rsid w:val="001D5991"/>
    <w:rsid w:val="001E0A3B"/>
    <w:rsid w:val="001E0A9D"/>
    <w:rsid w:val="001E280D"/>
    <w:rsid w:val="001E2FF2"/>
    <w:rsid w:val="001E3912"/>
    <w:rsid w:val="001E3D8D"/>
    <w:rsid w:val="001E47C9"/>
    <w:rsid w:val="001E5C73"/>
    <w:rsid w:val="001E64AF"/>
    <w:rsid w:val="001E6CB3"/>
    <w:rsid w:val="001F14A7"/>
    <w:rsid w:val="001F1D8A"/>
    <w:rsid w:val="001F3524"/>
    <w:rsid w:val="001F3C39"/>
    <w:rsid w:val="001F4C03"/>
    <w:rsid w:val="001F644B"/>
    <w:rsid w:val="00200AE2"/>
    <w:rsid w:val="0020193E"/>
    <w:rsid w:val="002026E3"/>
    <w:rsid w:val="002037C4"/>
    <w:rsid w:val="00203AAA"/>
    <w:rsid w:val="00203FBB"/>
    <w:rsid w:val="0020566A"/>
    <w:rsid w:val="002074B4"/>
    <w:rsid w:val="002104E2"/>
    <w:rsid w:val="0021056D"/>
    <w:rsid w:val="00211585"/>
    <w:rsid w:val="00212FD9"/>
    <w:rsid w:val="00214244"/>
    <w:rsid w:val="002152CF"/>
    <w:rsid w:val="00216E28"/>
    <w:rsid w:val="002175EA"/>
    <w:rsid w:val="00225785"/>
    <w:rsid w:val="0023001A"/>
    <w:rsid w:val="002323E3"/>
    <w:rsid w:val="00234F65"/>
    <w:rsid w:val="002363BA"/>
    <w:rsid w:val="0023740F"/>
    <w:rsid w:val="00241406"/>
    <w:rsid w:val="00241692"/>
    <w:rsid w:val="0024226F"/>
    <w:rsid w:val="00244DDD"/>
    <w:rsid w:val="00250ADB"/>
    <w:rsid w:val="00254EFF"/>
    <w:rsid w:val="00256AD7"/>
    <w:rsid w:val="00261E0A"/>
    <w:rsid w:val="00262515"/>
    <w:rsid w:val="0026328F"/>
    <w:rsid w:val="002634EE"/>
    <w:rsid w:val="00265A7B"/>
    <w:rsid w:val="00265C58"/>
    <w:rsid w:val="0026742E"/>
    <w:rsid w:val="002677DC"/>
    <w:rsid w:val="00273D2E"/>
    <w:rsid w:val="00274F15"/>
    <w:rsid w:val="002810E7"/>
    <w:rsid w:val="00282D0D"/>
    <w:rsid w:val="002836DD"/>
    <w:rsid w:val="00284BAF"/>
    <w:rsid w:val="0028511A"/>
    <w:rsid w:val="00286F9F"/>
    <w:rsid w:val="00294B01"/>
    <w:rsid w:val="00294DC8"/>
    <w:rsid w:val="0029688A"/>
    <w:rsid w:val="00296B59"/>
    <w:rsid w:val="002A181A"/>
    <w:rsid w:val="002A4543"/>
    <w:rsid w:val="002B0843"/>
    <w:rsid w:val="002B1D6E"/>
    <w:rsid w:val="002B6AC3"/>
    <w:rsid w:val="002B72CB"/>
    <w:rsid w:val="002C2C0C"/>
    <w:rsid w:val="002C5159"/>
    <w:rsid w:val="002C5367"/>
    <w:rsid w:val="002C6993"/>
    <w:rsid w:val="002C7582"/>
    <w:rsid w:val="002D00D8"/>
    <w:rsid w:val="002D1C13"/>
    <w:rsid w:val="002D4EAA"/>
    <w:rsid w:val="002D5299"/>
    <w:rsid w:val="002E4508"/>
    <w:rsid w:val="002E6BE2"/>
    <w:rsid w:val="002E7939"/>
    <w:rsid w:val="002F2E20"/>
    <w:rsid w:val="002F3659"/>
    <w:rsid w:val="002F4E09"/>
    <w:rsid w:val="002F7412"/>
    <w:rsid w:val="002F79F2"/>
    <w:rsid w:val="00300550"/>
    <w:rsid w:val="003013E0"/>
    <w:rsid w:val="00302BC2"/>
    <w:rsid w:val="00305180"/>
    <w:rsid w:val="0031036B"/>
    <w:rsid w:val="003142BB"/>
    <w:rsid w:val="0032342D"/>
    <w:rsid w:val="00324B3B"/>
    <w:rsid w:val="00324C64"/>
    <w:rsid w:val="00326B51"/>
    <w:rsid w:val="0032787D"/>
    <w:rsid w:val="00327BBC"/>
    <w:rsid w:val="00330869"/>
    <w:rsid w:val="003323BF"/>
    <w:rsid w:val="00333AB4"/>
    <w:rsid w:val="003342E2"/>
    <w:rsid w:val="00337F15"/>
    <w:rsid w:val="0034100B"/>
    <w:rsid w:val="003426DC"/>
    <w:rsid w:val="00342B2E"/>
    <w:rsid w:val="0034353A"/>
    <w:rsid w:val="00347DFD"/>
    <w:rsid w:val="003501AC"/>
    <w:rsid w:val="00366829"/>
    <w:rsid w:val="003746FC"/>
    <w:rsid w:val="003764C2"/>
    <w:rsid w:val="00381127"/>
    <w:rsid w:val="003822B1"/>
    <w:rsid w:val="00392198"/>
    <w:rsid w:val="00396E00"/>
    <w:rsid w:val="003A3440"/>
    <w:rsid w:val="003A5B08"/>
    <w:rsid w:val="003A61C8"/>
    <w:rsid w:val="003A6B9B"/>
    <w:rsid w:val="003A743E"/>
    <w:rsid w:val="003A7AB9"/>
    <w:rsid w:val="003B170B"/>
    <w:rsid w:val="003B3EBF"/>
    <w:rsid w:val="003B739E"/>
    <w:rsid w:val="003C0618"/>
    <w:rsid w:val="003C0F9A"/>
    <w:rsid w:val="003C177A"/>
    <w:rsid w:val="003C4D17"/>
    <w:rsid w:val="003C53FF"/>
    <w:rsid w:val="003C681F"/>
    <w:rsid w:val="003C7D92"/>
    <w:rsid w:val="003D0FF6"/>
    <w:rsid w:val="003D3005"/>
    <w:rsid w:val="003D4ED8"/>
    <w:rsid w:val="003D58D8"/>
    <w:rsid w:val="003D7A09"/>
    <w:rsid w:val="003E1A23"/>
    <w:rsid w:val="003E2588"/>
    <w:rsid w:val="003E586E"/>
    <w:rsid w:val="003E6BB7"/>
    <w:rsid w:val="003F451E"/>
    <w:rsid w:val="003F7578"/>
    <w:rsid w:val="00400934"/>
    <w:rsid w:val="004014D6"/>
    <w:rsid w:val="004019C5"/>
    <w:rsid w:val="00402308"/>
    <w:rsid w:val="00411E8A"/>
    <w:rsid w:val="00414355"/>
    <w:rsid w:val="004145F7"/>
    <w:rsid w:val="00414F03"/>
    <w:rsid w:val="00416325"/>
    <w:rsid w:val="00420AAA"/>
    <w:rsid w:val="004219A3"/>
    <w:rsid w:val="004236A7"/>
    <w:rsid w:val="00423D84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76BB"/>
    <w:rsid w:val="00441BAF"/>
    <w:rsid w:val="004424FE"/>
    <w:rsid w:val="0044304F"/>
    <w:rsid w:val="00444D01"/>
    <w:rsid w:val="004468A1"/>
    <w:rsid w:val="0045225D"/>
    <w:rsid w:val="004537A2"/>
    <w:rsid w:val="004538FF"/>
    <w:rsid w:val="00455D74"/>
    <w:rsid w:val="00456590"/>
    <w:rsid w:val="0045702F"/>
    <w:rsid w:val="00460885"/>
    <w:rsid w:val="00462489"/>
    <w:rsid w:val="00465D69"/>
    <w:rsid w:val="00466982"/>
    <w:rsid w:val="00466F50"/>
    <w:rsid w:val="004772C5"/>
    <w:rsid w:val="00482E7C"/>
    <w:rsid w:val="00484F80"/>
    <w:rsid w:val="0049036E"/>
    <w:rsid w:val="0049149E"/>
    <w:rsid w:val="004928B8"/>
    <w:rsid w:val="00495789"/>
    <w:rsid w:val="00497E1E"/>
    <w:rsid w:val="004A2221"/>
    <w:rsid w:val="004A2E0E"/>
    <w:rsid w:val="004A2FB3"/>
    <w:rsid w:val="004A42F2"/>
    <w:rsid w:val="004A46BA"/>
    <w:rsid w:val="004A4816"/>
    <w:rsid w:val="004B3C58"/>
    <w:rsid w:val="004B4685"/>
    <w:rsid w:val="004B487A"/>
    <w:rsid w:val="004B72DA"/>
    <w:rsid w:val="004C3B40"/>
    <w:rsid w:val="004C5BC3"/>
    <w:rsid w:val="004D066D"/>
    <w:rsid w:val="004D1C5F"/>
    <w:rsid w:val="004D1D1A"/>
    <w:rsid w:val="004D4C25"/>
    <w:rsid w:val="004D6AD8"/>
    <w:rsid w:val="004D6C83"/>
    <w:rsid w:val="004D7192"/>
    <w:rsid w:val="004D7775"/>
    <w:rsid w:val="004E121A"/>
    <w:rsid w:val="004E52FD"/>
    <w:rsid w:val="004E5ADC"/>
    <w:rsid w:val="004E6975"/>
    <w:rsid w:val="004E7A9D"/>
    <w:rsid w:val="004F0671"/>
    <w:rsid w:val="004F06F0"/>
    <w:rsid w:val="004F28B8"/>
    <w:rsid w:val="004F2965"/>
    <w:rsid w:val="004F358D"/>
    <w:rsid w:val="004F6012"/>
    <w:rsid w:val="004F6E0A"/>
    <w:rsid w:val="00503F57"/>
    <w:rsid w:val="00504F64"/>
    <w:rsid w:val="0050773C"/>
    <w:rsid w:val="00507E42"/>
    <w:rsid w:val="00510D26"/>
    <w:rsid w:val="00512206"/>
    <w:rsid w:val="0051647C"/>
    <w:rsid w:val="00521874"/>
    <w:rsid w:val="0052308E"/>
    <w:rsid w:val="0052693C"/>
    <w:rsid w:val="005358EE"/>
    <w:rsid w:val="00540BA3"/>
    <w:rsid w:val="00541F54"/>
    <w:rsid w:val="0054254C"/>
    <w:rsid w:val="00542DEC"/>
    <w:rsid w:val="00545BDB"/>
    <w:rsid w:val="00546C41"/>
    <w:rsid w:val="00547825"/>
    <w:rsid w:val="0055383F"/>
    <w:rsid w:val="0055543A"/>
    <w:rsid w:val="00556AA9"/>
    <w:rsid w:val="00557559"/>
    <w:rsid w:val="0056066B"/>
    <w:rsid w:val="00561320"/>
    <w:rsid w:val="00564D0C"/>
    <w:rsid w:val="005659C3"/>
    <w:rsid w:val="0056721C"/>
    <w:rsid w:val="00574374"/>
    <w:rsid w:val="00580BAD"/>
    <w:rsid w:val="00583543"/>
    <w:rsid w:val="0058463C"/>
    <w:rsid w:val="00584786"/>
    <w:rsid w:val="00584FBA"/>
    <w:rsid w:val="005879B2"/>
    <w:rsid w:val="00593F4B"/>
    <w:rsid w:val="00594BAF"/>
    <w:rsid w:val="00595846"/>
    <w:rsid w:val="0059610F"/>
    <w:rsid w:val="0059612A"/>
    <w:rsid w:val="00597E0C"/>
    <w:rsid w:val="005A031E"/>
    <w:rsid w:val="005A10CE"/>
    <w:rsid w:val="005A1787"/>
    <w:rsid w:val="005A2A69"/>
    <w:rsid w:val="005A2DA4"/>
    <w:rsid w:val="005A5737"/>
    <w:rsid w:val="005A6555"/>
    <w:rsid w:val="005B208A"/>
    <w:rsid w:val="005B37CD"/>
    <w:rsid w:val="005B59C5"/>
    <w:rsid w:val="005C2DCC"/>
    <w:rsid w:val="005C3D2E"/>
    <w:rsid w:val="005C4D21"/>
    <w:rsid w:val="005C52C0"/>
    <w:rsid w:val="005D4702"/>
    <w:rsid w:val="005D63AF"/>
    <w:rsid w:val="005D662C"/>
    <w:rsid w:val="005E18C9"/>
    <w:rsid w:val="005E1A57"/>
    <w:rsid w:val="005E1ABD"/>
    <w:rsid w:val="005E228C"/>
    <w:rsid w:val="005E3161"/>
    <w:rsid w:val="005E6399"/>
    <w:rsid w:val="005F01B5"/>
    <w:rsid w:val="005F0214"/>
    <w:rsid w:val="005F1E39"/>
    <w:rsid w:val="005F2A8A"/>
    <w:rsid w:val="005F3899"/>
    <w:rsid w:val="005F4536"/>
    <w:rsid w:val="005F59D8"/>
    <w:rsid w:val="005F6DF1"/>
    <w:rsid w:val="00601563"/>
    <w:rsid w:val="006015D1"/>
    <w:rsid w:val="00602B9D"/>
    <w:rsid w:val="00606C1B"/>
    <w:rsid w:val="00606EB7"/>
    <w:rsid w:val="00610EB6"/>
    <w:rsid w:val="0061154B"/>
    <w:rsid w:val="00621BC8"/>
    <w:rsid w:val="00626830"/>
    <w:rsid w:val="006324FC"/>
    <w:rsid w:val="006418A8"/>
    <w:rsid w:val="006428E4"/>
    <w:rsid w:val="00645021"/>
    <w:rsid w:val="00650CBB"/>
    <w:rsid w:val="0065358E"/>
    <w:rsid w:val="00654485"/>
    <w:rsid w:val="00654A63"/>
    <w:rsid w:val="006553FF"/>
    <w:rsid w:val="00661F91"/>
    <w:rsid w:val="00662E68"/>
    <w:rsid w:val="006649FE"/>
    <w:rsid w:val="00665747"/>
    <w:rsid w:val="00667B5C"/>
    <w:rsid w:val="00670BE8"/>
    <w:rsid w:val="00674797"/>
    <w:rsid w:val="00676DA3"/>
    <w:rsid w:val="006801DA"/>
    <w:rsid w:val="00682453"/>
    <w:rsid w:val="006824EA"/>
    <w:rsid w:val="006842C0"/>
    <w:rsid w:val="006929E7"/>
    <w:rsid w:val="006A0D9C"/>
    <w:rsid w:val="006A3E58"/>
    <w:rsid w:val="006B01DA"/>
    <w:rsid w:val="006B0CC9"/>
    <w:rsid w:val="006B24B2"/>
    <w:rsid w:val="006B5237"/>
    <w:rsid w:val="006C04AF"/>
    <w:rsid w:val="006C213C"/>
    <w:rsid w:val="006C4FCC"/>
    <w:rsid w:val="006C5B0C"/>
    <w:rsid w:val="006C773A"/>
    <w:rsid w:val="006D0ABE"/>
    <w:rsid w:val="006D1997"/>
    <w:rsid w:val="006D1F4A"/>
    <w:rsid w:val="006D313D"/>
    <w:rsid w:val="006D3983"/>
    <w:rsid w:val="006D5D0D"/>
    <w:rsid w:val="006D7B65"/>
    <w:rsid w:val="006E14EB"/>
    <w:rsid w:val="006E1515"/>
    <w:rsid w:val="006E3B5C"/>
    <w:rsid w:val="006E41C3"/>
    <w:rsid w:val="006E4E2E"/>
    <w:rsid w:val="006E55F9"/>
    <w:rsid w:val="006F0715"/>
    <w:rsid w:val="006F1277"/>
    <w:rsid w:val="006F22DB"/>
    <w:rsid w:val="006F5330"/>
    <w:rsid w:val="006F774A"/>
    <w:rsid w:val="00704DF6"/>
    <w:rsid w:val="0070535B"/>
    <w:rsid w:val="007062A4"/>
    <w:rsid w:val="00706C49"/>
    <w:rsid w:val="00711F1C"/>
    <w:rsid w:val="00712433"/>
    <w:rsid w:val="0071746C"/>
    <w:rsid w:val="00717B1F"/>
    <w:rsid w:val="00720346"/>
    <w:rsid w:val="00720819"/>
    <w:rsid w:val="007229EC"/>
    <w:rsid w:val="00725197"/>
    <w:rsid w:val="00725BAC"/>
    <w:rsid w:val="00730BBE"/>
    <w:rsid w:val="00733AF4"/>
    <w:rsid w:val="0073505A"/>
    <w:rsid w:val="007358ED"/>
    <w:rsid w:val="00736F64"/>
    <w:rsid w:val="00737799"/>
    <w:rsid w:val="00740469"/>
    <w:rsid w:val="007407C5"/>
    <w:rsid w:val="00745CCF"/>
    <w:rsid w:val="00750DBB"/>
    <w:rsid w:val="00752D30"/>
    <w:rsid w:val="00752EF7"/>
    <w:rsid w:val="00760864"/>
    <w:rsid w:val="007627F0"/>
    <w:rsid w:val="007637DF"/>
    <w:rsid w:val="0076518C"/>
    <w:rsid w:val="00765B92"/>
    <w:rsid w:val="00766397"/>
    <w:rsid w:val="00766844"/>
    <w:rsid w:val="0076771B"/>
    <w:rsid w:val="007701C9"/>
    <w:rsid w:val="007730D1"/>
    <w:rsid w:val="007744DC"/>
    <w:rsid w:val="007766FF"/>
    <w:rsid w:val="0077697B"/>
    <w:rsid w:val="00777336"/>
    <w:rsid w:val="00782FEF"/>
    <w:rsid w:val="007837EF"/>
    <w:rsid w:val="00784485"/>
    <w:rsid w:val="00785799"/>
    <w:rsid w:val="00785D67"/>
    <w:rsid w:val="007869C9"/>
    <w:rsid w:val="00792A86"/>
    <w:rsid w:val="00793A5F"/>
    <w:rsid w:val="00794D39"/>
    <w:rsid w:val="00797B36"/>
    <w:rsid w:val="00797DD9"/>
    <w:rsid w:val="00797ED9"/>
    <w:rsid w:val="007A1C7E"/>
    <w:rsid w:val="007A65A9"/>
    <w:rsid w:val="007A6FA7"/>
    <w:rsid w:val="007B14FD"/>
    <w:rsid w:val="007B1588"/>
    <w:rsid w:val="007B22F7"/>
    <w:rsid w:val="007B657E"/>
    <w:rsid w:val="007C08A9"/>
    <w:rsid w:val="007C6019"/>
    <w:rsid w:val="007C6838"/>
    <w:rsid w:val="007D1850"/>
    <w:rsid w:val="007D23F6"/>
    <w:rsid w:val="007D4488"/>
    <w:rsid w:val="007D4AB8"/>
    <w:rsid w:val="007D60C8"/>
    <w:rsid w:val="007D7A31"/>
    <w:rsid w:val="007E7962"/>
    <w:rsid w:val="007F1115"/>
    <w:rsid w:val="007F2929"/>
    <w:rsid w:val="007F2C52"/>
    <w:rsid w:val="007F4253"/>
    <w:rsid w:val="007F4A58"/>
    <w:rsid w:val="007F5C95"/>
    <w:rsid w:val="007F62BA"/>
    <w:rsid w:val="007F749B"/>
    <w:rsid w:val="007F781F"/>
    <w:rsid w:val="008008E5"/>
    <w:rsid w:val="00802A7B"/>
    <w:rsid w:val="00802E4D"/>
    <w:rsid w:val="0080315A"/>
    <w:rsid w:val="00805D44"/>
    <w:rsid w:val="008069CF"/>
    <w:rsid w:val="0080742A"/>
    <w:rsid w:val="00807DE7"/>
    <w:rsid w:val="00807F6D"/>
    <w:rsid w:val="0081069C"/>
    <w:rsid w:val="00811660"/>
    <w:rsid w:val="008151BB"/>
    <w:rsid w:val="00816ABF"/>
    <w:rsid w:val="00820333"/>
    <w:rsid w:val="0082166A"/>
    <w:rsid w:val="00822C7A"/>
    <w:rsid w:val="00826D53"/>
    <w:rsid w:val="00827DEB"/>
    <w:rsid w:val="00833C96"/>
    <w:rsid w:val="00837692"/>
    <w:rsid w:val="008407B5"/>
    <w:rsid w:val="00840A20"/>
    <w:rsid w:val="00841F4A"/>
    <w:rsid w:val="008466A7"/>
    <w:rsid w:val="0085002F"/>
    <w:rsid w:val="0086400B"/>
    <w:rsid w:val="0086453A"/>
    <w:rsid w:val="00864CFE"/>
    <w:rsid w:val="00865CBC"/>
    <w:rsid w:val="00870001"/>
    <w:rsid w:val="008706F2"/>
    <w:rsid w:val="008718DB"/>
    <w:rsid w:val="0087252B"/>
    <w:rsid w:val="008735F8"/>
    <w:rsid w:val="00874E35"/>
    <w:rsid w:val="0087591F"/>
    <w:rsid w:val="008776E5"/>
    <w:rsid w:val="00881614"/>
    <w:rsid w:val="00883418"/>
    <w:rsid w:val="00887D6D"/>
    <w:rsid w:val="0089014B"/>
    <w:rsid w:val="00891324"/>
    <w:rsid w:val="008935D3"/>
    <w:rsid w:val="00893839"/>
    <w:rsid w:val="00893D2E"/>
    <w:rsid w:val="008951D1"/>
    <w:rsid w:val="008961AD"/>
    <w:rsid w:val="008A0B7D"/>
    <w:rsid w:val="008A1C55"/>
    <w:rsid w:val="008A37FC"/>
    <w:rsid w:val="008A408D"/>
    <w:rsid w:val="008A4BBC"/>
    <w:rsid w:val="008A7479"/>
    <w:rsid w:val="008B506A"/>
    <w:rsid w:val="008C0F1A"/>
    <w:rsid w:val="008C1E1C"/>
    <w:rsid w:val="008C24EF"/>
    <w:rsid w:val="008C33B5"/>
    <w:rsid w:val="008C416C"/>
    <w:rsid w:val="008C4A2D"/>
    <w:rsid w:val="008C4C36"/>
    <w:rsid w:val="008C6CF5"/>
    <w:rsid w:val="008D1D4B"/>
    <w:rsid w:val="008D1DEA"/>
    <w:rsid w:val="008D3151"/>
    <w:rsid w:val="008D396E"/>
    <w:rsid w:val="008D4921"/>
    <w:rsid w:val="008D7BD3"/>
    <w:rsid w:val="008E101B"/>
    <w:rsid w:val="008E15E1"/>
    <w:rsid w:val="008E2992"/>
    <w:rsid w:val="008E670B"/>
    <w:rsid w:val="008F14D2"/>
    <w:rsid w:val="008F2E9C"/>
    <w:rsid w:val="008F472F"/>
    <w:rsid w:val="008F4E4A"/>
    <w:rsid w:val="008F5F1E"/>
    <w:rsid w:val="008F63F6"/>
    <w:rsid w:val="008F64F6"/>
    <w:rsid w:val="008F6F35"/>
    <w:rsid w:val="009006BD"/>
    <w:rsid w:val="009031FF"/>
    <w:rsid w:val="0090421D"/>
    <w:rsid w:val="009044B8"/>
    <w:rsid w:val="009052A6"/>
    <w:rsid w:val="00905645"/>
    <w:rsid w:val="00911346"/>
    <w:rsid w:val="009172C7"/>
    <w:rsid w:val="0092317E"/>
    <w:rsid w:val="00924030"/>
    <w:rsid w:val="009306A7"/>
    <w:rsid w:val="00931776"/>
    <w:rsid w:val="00931E33"/>
    <w:rsid w:val="00933CA0"/>
    <w:rsid w:val="0093547B"/>
    <w:rsid w:val="009366CD"/>
    <w:rsid w:val="00936924"/>
    <w:rsid w:val="009370B2"/>
    <w:rsid w:val="00937681"/>
    <w:rsid w:val="009424AF"/>
    <w:rsid w:val="00945AA9"/>
    <w:rsid w:val="00945F35"/>
    <w:rsid w:val="00946536"/>
    <w:rsid w:val="00947894"/>
    <w:rsid w:val="00955321"/>
    <w:rsid w:val="00955EEC"/>
    <w:rsid w:val="0096241E"/>
    <w:rsid w:val="00972960"/>
    <w:rsid w:val="00975F56"/>
    <w:rsid w:val="00976122"/>
    <w:rsid w:val="009770DE"/>
    <w:rsid w:val="00980CBE"/>
    <w:rsid w:val="00981E99"/>
    <w:rsid w:val="00983A1A"/>
    <w:rsid w:val="00984A82"/>
    <w:rsid w:val="00990FEE"/>
    <w:rsid w:val="009943A4"/>
    <w:rsid w:val="0099686C"/>
    <w:rsid w:val="00996BEA"/>
    <w:rsid w:val="009A2264"/>
    <w:rsid w:val="009A342F"/>
    <w:rsid w:val="009A5366"/>
    <w:rsid w:val="009A72E4"/>
    <w:rsid w:val="009B0831"/>
    <w:rsid w:val="009B288B"/>
    <w:rsid w:val="009B5AE1"/>
    <w:rsid w:val="009B6B29"/>
    <w:rsid w:val="009B729D"/>
    <w:rsid w:val="009C0F9D"/>
    <w:rsid w:val="009C1DC5"/>
    <w:rsid w:val="009C2906"/>
    <w:rsid w:val="009C495C"/>
    <w:rsid w:val="009C4A80"/>
    <w:rsid w:val="009D24F3"/>
    <w:rsid w:val="009D408F"/>
    <w:rsid w:val="009D5E16"/>
    <w:rsid w:val="009E0131"/>
    <w:rsid w:val="009E2D8D"/>
    <w:rsid w:val="009E5E3D"/>
    <w:rsid w:val="009E5F50"/>
    <w:rsid w:val="009E6B81"/>
    <w:rsid w:val="009F0843"/>
    <w:rsid w:val="009F2F19"/>
    <w:rsid w:val="009F2F99"/>
    <w:rsid w:val="009F471C"/>
    <w:rsid w:val="009F6262"/>
    <w:rsid w:val="009F6D8D"/>
    <w:rsid w:val="00A0229C"/>
    <w:rsid w:val="00A06576"/>
    <w:rsid w:val="00A10ECC"/>
    <w:rsid w:val="00A11269"/>
    <w:rsid w:val="00A11FC6"/>
    <w:rsid w:val="00A121FF"/>
    <w:rsid w:val="00A12901"/>
    <w:rsid w:val="00A12B50"/>
    <w:rsid w:val="00A13740"/>
    <w:rsid w:val="00A150DD"/>
    <w:rsid w:val="00A16A23"/>
    <w:rsid w:val="00A1770B"/>
    <w:rsid w:val="00A20985"/>
    <w:rsid w:val="00A22747"/>
    <w:rsid w:val="00A26894"/>
    <w:rsid w:val="00A277CC"/>
    <w:rsid w:val="00A3160B"/>
    <w:rsid w:val="00A3572E"/>
    <w:rsid w:val="00A36043"/>
    <w:rsid w:val="00A408CE"/>
    <w:rsid w:val="00A42F4A"/>
    <w:rsid w:val="00A4333E"/>
    <w:rsid w:val="00A4588B"/>
    <w:rsid w:val="00A4592E"/>
    <w:rsid w:val="00A45FC0"/>
    <w:rsid w:val="00A463DA"/>
    <w:rsid w:val="00A533FA"/>
    <w:rsid w:val="00A54473"/>
    <w:rsid w:val="00A54DA6"/>
    <w:rsid w:val="00A63316"/>
    <w:rsid w:val="00A64D62"/>
    <w:rsid w:val="00A70E50"/>
    <w:rsid w:val="00A71240"/>
    <w:rsid w:val="00A773E4"/>
    <w:rsid w:val="00A862FF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3061"/>
    <w:rsid w:val="00AA3426"/>
    <w:rsid w:val="00AA3962"/>
    <w:rsid w:val="00AA3C47"/>
    <w:rsid w:val="00AA3EFF"/>
    <w:rsid w:val="00AA6669"/>
    <w:rsid w:val="00AA6CA9"/>
    <w:rsid w:val="00AB38C2"/>
    <w:rsid w:val="00AB4D35"/>
    <w:rsid w:val="00AC1984"/>
    <w:rsid w:val="00AC1A23"/>
    <w:rsid w:val="00AC239A"/>
    <w:rsid w:val="00AC2F08"/>
    <w:rsid w:val="00AC46BA"/>
    <w:rsid w:val="00AD0F19"/>
    <w:rsid w:val="00AD11E2"/>
    <w:rsid w:val="00AD1757"/>
    <w:rsid w:val="00AD44B2"/>
    <w:rsid w:val="00AE0303"/>
    <w:rsid w:val="00AE071B"/>
    <w:rsid w:val="00AE0E05"/>
    <w:rsid w:val="00AE220B"/>
    <w:rsid w:val="00AE2B09"/>
    <w:rsid w:val="00AE3E99"/>
    <w:rsid w:val="00AE737E"/>
    <w:rsid w:val="00AF06F6"/>
    <w:rsid w:val="00AF1818"/>
    <w:rsid w:val="00AF25DA"/>
    <w:rsid w:val="00AF29B8"/>
    <w:rsid w:val="00AF5CD7"/>
    <w:rsid w:val="00AF74EF"/>
    <w:rsid w:val="00B01C6B"/>
    <w:rsid w:val="00B037BA"/>
    <w:rsid w:val="00B044DD"/>
    <w:rsid w:val="00B07563"/>
    <w:rsid w:val="00B07A48"/>
    <w:rsid w:val="00B14743"/>
    <w:rsid w:val="00B14FCF"/>
    <w:rsid w:val="00B15FC3"/>
    <w:rsid w:val="00B22C9D"/>
    <w:rsid w:val="00B23C79"/>
    <w:rsid w:val="00B240C8"/>
    <w:rsid w:val="00B24172"/>
    <w:rsid w:val="00B319DB"/>
    <w:rsid w:val="00B3490E"/>
    <w:rsid w:val="00B34EE7"/>
    <w:rsid w:val="00B4056F"/>
    <w:rsid w:val="00B518B0"/>
    <w:rsid w:val="00B526CC"/>
    <w:rsid w:val="00B53F61"/>
    <w:rsid w:val="00B56013"/>
    <w:rsid w:val="00B61A8D"/>
    <w:rsid w:val="00B620C1"/>
    <w:rsid w:val="00B6257B"/>
    <w:rsid w:val="00B6552F"/>
    <w:rsid w:val="00B66146"/>
    <w:rsid w:val="00B67ABD"/>
    <w:rsid w:val="00B7139D"/>
    <w:rsid w:val="00B80170"/>
    <w:rsid w:val="00B819DE"/>
    <w:rsid w:val="00B81ABD"/>
    <w:rsid w:val="00B91468"/>
    <w:rsid w:val="00B91E2E"/>
    <w:rsid w:val="00B944E9"/>
    <w:rsid w:val="00B96099"/>
    <w:rsid w:val="00B976C2"/>
    <w:rsid w:val="00BA181D"/>
    <w:rsid w:val="00BA2D43"/>
    <w:rsid w:val="00BA4C60"/>
    <w:rsid w:val="00BB0272"/>
    <w:rsid w:val="00BB0B50"/>
    <w:rsid w:val="00BB289C"/>
    <w:rsid w:val="00BB485B"/>
    <w:rsid w:val="00BB4DA8"/>
    <w:rsid w:val="00BB5CDA"/>
    <w:rsid w:val="00BB6C06"/>
    <w:rsid w:val="00BB6E25"/>
    <w:rsid w:val="00BC620E"/>
    <w:rsid w:val="00BD457A"/>
    <w:rsid w:val="00BD4C83"/>
    <w:rsid w:val="00BE404B"/>
    <w:rsid w:val="00BE489E"/>
    <w:rsid w:val="00BE5A14"/>
    <w:rsid w:val="00BF2762"/>
    <w:rsid w:val="00BF4544"/>
    <w:rsid w:val="00BF5998"/>
    <w:rsid w:val="00BF7DB8"/>
    <w:rsid w:val="00C020C8"/>
    <w:rsid w:val="00C0291E"/>
    <w:rsid w:val="00C02CC2"/>
    <w:rsid w:val="00C06C04"/>
    <w:rsid w:val="00C10EC8"/>
    <w:rsid w:val="00C11F92"/>
    <w:rsid w:val="00C144CB"/>
    <w:rsid w:val="00C170B0"/>
    <w:rsid w:val="00C179CA"/>
    <w:rsid w:val="00C23ECA"/>
    <w:rsid w:val="00C26887"/>
    <w:rsid w:val="00C26EF9"/>
    <w:rsid w:val="00C30365"/>
    <w:rsid w:val="00C336C9"/>
    <w:rsid w:val="00C33893"/>
    <w:rsid w:val="00C348AF"/>
    <w:rsid w:val="00C35EA8"/>
    <w:rsid w:val="00C37395"/>
    <w:rsid w:val="00C403F9"/>
    <w:rsid w:val="00C414CD"/>
    <w:rsid w:val="00C4410F"/>
    <w:rsid w:val="00C45DFA"/>
    <w:rsid w:val="00C47A5E"/>
    <w:rsid w:val="00C52D90"/>
    <w:rsid w:val="00C5471C"/>
    <w:rsid w:val="00C56063"/>
    <w:rsid w:val="00C56EDD"/>
    <w:rsid w:val="00C61C5F"/>
    <w:rsid w:val="00C6252F"/>
    <w:rsid w:val="00C63A94"/>
    <w:rsid w:val="00C640EB"/>
    <w:rsid w:val="00C64FC7"/>
    <w:rsid w:val="00C67D89"/>
    <w:rsid w:val="00C67DB5"/>
    <w:rsid w:val="00C714A9"/>
    <w:rsid w:val="00C808A7"/>
    <w:rsid w:val="00C8178C"/>
    <w:rsid w:val="00C81B80"/>
    <w:rsid w:val="00C83D1D"/>
    <w:rsid w:val="00C913A4"/>
    <w:rsid w:val="00C95FA9"/>
    <w:rsid w:val="00C96021"/>
    <w:rsid w:val="00C96505"/>
    <w:rsid w:val="00C96D0C"/>
    <w:rsid w:val="00CA0A71"/>
    <w:rsid w:val="00CA3025"/>
    <w:rsid w:val="00CA3133"/>
    <w:rsid w:val="00CA31C9"/>
    <w:rsid w:val="00CA357C"/>
    <w:rsid w:val="00CA5A14"/>
    <w:rsid w:val="00CA5AAE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C2A70"/>
    <w:rsid w:val="00CC3058"/>
    <w:rsid w:val="00CC3F79"/>
    <w:rsid w:val="00CC618E"/>
    <w:rsid w:val="00CD0A78"/>
    <w:rsid w:val="00CD2C6E"/>
    <w:rsid w:val="00CD2E83"/>
    <w:rsid w:val="00CD5C41"/>
    <w:rsid w:val="00CD73CD"/>
    <w:rsid w:val="00CD7C38"/>
    <w:rsid w:val="00CE4AF5"/>
    <w:rsid w:val="00CE5204"/>
    <w:rsid w:val="00CE665A"/>
    <w:rsid w:val="00CF0629"/>
    <w:rsid w:val="00CF137D"/>
    <w:rsid w:val="00CF4A5D"/>
    <w:rsid w:val="00D0134F"/>
    <w:rsid w:val="00D01B1E"/>
    <w:rsid w:val="00D034B2"/>
    <w:rsid w:val="00D06C11"/>
    <w:rsid w:val="00D076D8"/>
    <w:rsid w:val="00D11F37"/>
    <w:rsid w:val="00D12715"/>
    <w:rsid w:val="00D133C1"/>
    <w:rsid w:val="00D16D7D"/>
    <w:rsid w:val="00D20A87"/>
    <w:rsid w:val="00D21AF5"/>
    <w:rsid w:val="00D25419"/>
    <w:rsid w:val="00D346E4"/>
    <w:rsid w:val="00D3619E"/>
    <w:rsid w:val="00D36457"/>
    <w:rsid w:val="00D365EE"/>
    <w:rsid w:val="00D4110C"/>
    <w:rsid w:val="00D4121C"/>
    <w:rsid w:val="00D4205D"/>
    <w:rsid w:val="00D438E7"/>
    <w:rsid w:val="00D460A4"/>
    <w:rsid w:val="00D50C33"/>
    <w:rsid w:val="00D52792"/>
    <w:rsid w:val="00D5343B"/>
    <w:rsid w:val="00D55317"/>
    <w:rsid w:val="00D5717D"/>
    <w:rsid w:val="00D61E13"/>
    <w:rsid w:val="00D637EA"/>
    <w:rsid w:val="00D70D84"/>
    <w:rsid w:val="00D7267D"/>
    <w:rsid w:val="00D72FA9"/>
    <w:rsid w:val="00D7591F"/>
    <w:rsid w:val="00D75A07"/>
    <w:rsid w:val="00D76D13"/>
    <w:rsid w:val="00D80640"/>
    <w:rsid w:val="00D830E0"/>
    <w:rsid w:val="00D93CB0"/>
    <w:rsid w:val="00D95D8D"/>
    <w:rsid w:val="00D96642"/>
    <w:rsid w:val="00D97A80"/>
    <w:rsid w:val="00DA44A9"/>
    <w:rsid w:val="00DA480D"/>
    <w:rsid w:val="00DB0157"/>
    <w:rsid w:val="00DB0665"/>
    <w:rsid w:val="00DB1136"/>
    <w:rsid w:val="00DB1F59"/>
    <w:rsid w:val="00DB3F12"/>
    <w:rsid w:val="00DB5FD6"/>
    <w:rsid w:val="00DC0DF5"/>
    <w:rsid w:val="00DC12C0"/>
    <w:rsid w:val="00DC283E"/>
    <w:rsid w:val="00DC451E"/>
    <w:rsid w:val="00DC471B"/>
    <w:rsid w:val="00DC6B15"/>
    <w:rsid w:val="00DC75D4"/>
    <w:rsid w:val="00DD14B9"/>
    <w:rsid w:val="00DD2608"/>
    <w:rsid w:val="00DD6E3D"/>
    <w:rsid w:val="00DD7C8B"/>
    <w:rsid w:val="00DE488D"/>
    <w:rsid w:val="00DF7E69"/>
    <w:rsid w:val="00E00B8C"/>
    <w:rsid w:val="00E01975"/>
    <w:rsid w:val="00E0370D"/>
    <w:rsid w:val="00E04135"/>
    <w:rsid w:val="00E04C16"/>
    <w:rsid w:val="00E065EF"/>
    <w:rsid w:val="00E1161B"/>
    <w:rsid w:val="00E1380F"/>
    <w:rsid w:val="00E13F6F"/>
    <w:rsid w:val="00E150AA"/>
    <w:rsid w:val="00E159F9"/>
    <w:rsid w:val="00E15B9E"/>
    <w:rsid w:val="00E15D08"/>
    <w:rsid w:val="00E173F5"/>
    <w:rsid w:val="00E2247D"/>
    <w:rsid w:val="00E26BB1"/>
    <w:rsid w:val="00E308B3"/>
    <w:rsid w:val="00E40E4F"/>
    <w:rsid w:val="00E425AB"/>
    <w:rsid w:val="00E43634"/>
    <w:rsid w:val="00E4482C"/>
    <w:rsid w:val="00E44F2A"/>
    <w:rsid w:val="00E46911"/>
    <w:rsid w:val="00E46CF5"/>
    <w:rsid w:val="00E47918"/>
    <w:rsid w:val="00E50A9B"/>
    <w:rsid w:val="00E531CE"/>
    <w:rsid w:val="00E55050"/>
    <w:rsid w:val="00E62252"/>
    <w:rsid w:val="00E65289"/>
    <w:rsid w:val="00E67633"/>
    <w:rsid w:val="00E71F16"/>
    <w:rsid w:val="00E7494F"/>
    <w:rsid w:val="00E7509D"/>
    <w:rsid w:val="00E763F0"/>
    <w:rsid w:val="00E8114F"/>
    <w:rsid w:val="00E8267E"/>
    <w:rsid w:val="00E82E29"/>
    <w:rsid w:val="00E84186"/>
    <w:rsid w:val="00E86C37"/>
    <w:rsid w:val="00E87822"/>
    <w:rsid w:val="00E91FBA"/>
    <w:rsid w:val="00E92942"/>
    <w:rsid w:val="00E93B16"/>
    <w:rsid w:val="00EA228D"/>
    <w:rsid w:val="00EA36BE"/>
    <w:rsid w:val="00EA42F0"/>
    <w:rsid w:val="00EA5FE6"/>
    <w:rsid w:val="00EA7B01"/>
    <w:rsid w:val="00EB04AD"/>
    <w:rsid w:val="00EB4202"/>
    <w:rsid w:val="00EB6BE0"/>
    <w:rsid w:val="00EB7CD9"/>
    <w:rsid w:val="00EC2A84"/>
    <w:rsid w:val="00EC4EAA"/>
    <w:rsid w:val="00EC586C"/>
    <w:rsid w:val="00EC6142"/>
    <w:rsid w:val="00EC7884"/>
    <w:rsid w:val="00ED1A70"/>
    <w:rsid w:val="00ED3920"/>
    <w:rsid w:val="00ED5CC0"/>
    <w:rsid w:val="00EE4F9A"/>
    <w:rsid w:val="00EE6930"/>
    <w:rsid w:val="00EE7135"/>
    <w:rsid w:val="00EF28A5"/>
    <w:rsid w:val="00EF4B9C"/>
    <w:rsid w:val="00EF67A8"/>
    <w:rsid w:val="00F019B7"/>
    <w:rsid w:val="00F06317"/>
    <w:rsid w:val="00F105A2"/>
    <w:rsid w:val="00F1104E"/>
    <w:rsid w:val="00F11A18"/>
    <w:rsid w:val="00F11C7F"/>
    <w:rsid w:val="00F1347F"/>
    <w:rsid w:val="00F13C68"/>
    <w:rsid w:val="00F13F0C"/>
    <w:rsid w:val="00F14E65"/>
    <w:rsid w:val="00F2058E"/>
    <w:rsid w:val="00F23ED9"/>
    <w:rsid w:val="00F26CE4"/>
    <w:rsid w:val="00F310CF"/>
    <w:rsid w:val="00F3126E"/>
    <w:rsid w:val="00F3481D"/>
    <w:rsid w:val="00F349F5"/>
    <w:rsid w:val="00F3736B"/>
    <w:rsid w:val="00F37F3C"/>
    <w:rsid w:val="00F4168D"/>
    <w:rsid w:val="00F43769"/>
    <w:rsid w:val="00F45D4E"/>
    <w:rsid w:val="00F535DF"/>
    <w:rsid w:val="00F54886"/>
    <w:rsid w:val="00F55ADA"/>
    <w:rsid w:val="00F602FA"/>
    <w:rsid w:val="00F60310"/>
    <w:rsid w:val="00F61563"/>
    <w:rsid w:val="00F631F7"/>
    <w:rsid w:val="00F63EF0"/>
    <w:rsid w:val="00F6683D"/>
    <w:rsid w:val="00F7131B"/>
    <w:rsid w:val="00F75D0B"/>
    <w:rsid w:val="00F7648B"/>
    <w:rsid w:val="00F76DAC"/>
    <w:rsid w:val="00F77865"/>
    <w:rsid w:val="00F8563F"/>
    <w:rsid w:val="00F920E3"/>
    <w:rsid w:val="00F921AA"/>
    <w:rsid w:val="00F928AF"/>
    <w:rsid w:val="00F955E3"/>
    <w:rsid w:val="00F9784D"/>
    <w:rsid w:val="00FA1380"/>
    <w:rsid w:val="00FA38E7"/>
    <w:rsid w:val="00FA67B5"/>
    <w:rsid w:val="00FB2E8D"/>
    <w:rsid w:val="00FB35C3"/>
    <w:rsid w:val="00FB3DB7"/>
    <w:rsid w:val="00FB58E3"/>
    <w:rsid w:val="00FB638B"/>
    <w:rsid w:val="00FC1DCA"/>
    <w:rsid w:val="00FC4F7A"/>
    <w:rsid w:val="00FD3375"/>
    <w:rsid w:val="00FE019F"/>
    <w:rsid w:val="00FF0295"/>
    <w:rsid w:val="00FF0AE0"/>
    <w:rsid w:val="00FF4AB4"/>
    <w:rsid w:val="00FF6A2E"/>
    <w:rsid w:val="00FF6A9C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807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6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77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73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94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46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22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3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36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88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970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3815</TotalTime>
  <Pages>9</Pages>
  <Words>2211</Words>
  <Characters>13864</Characters>
  <Application>Microsoft Office Word</Application>
  <DocSecurity>0</DocSecurity>
  <Lines>238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179</cp:revision>
  <dcterms:created xsi:type="dcterms:W3CDTF">2026-03-31T18:24:00Z</dcterms:created>
  <dcterms:modified xsi:type="dcterms:W3CDTF">2026-06-28T14:47:00Z</dcterms:modified>
</cp:coreProperties>
</file>