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8205B" w14:textId="1522EF96" w:rsidR="00FF0975" w:rsidRPr="00C43093" w:rsidRDefault="00B11425" w:rsidP="00B64FEB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Двойные стандарты «мер экономии»</w:t>
      </w:r>
    </w:p>
    <w:p w14:paraId="6050C3B5" w14:textId="3CAB9A2F" w:rsidR="00426DF2" w:rsidRPr="00C43093" w:rsidRDefault="00426DF2" w:rsidP="00426DF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Человек нуждается в совместной жизни с другими людьми, чтобы поддерживать своё существование. Совместная жизнь неизбежно требует упорядочивания обязанностей и ответственности. Механизм, осуществляющий это регулирование, называется государством. Помимо удовлетворения потребностей общества и </w:t>
      </w:r>
      <w:proofErr w:type="gramStart"/>
      <w:r w:rsidRPr="00C43093">
        <w:rPr>
          <w:rFonts w:asciiTheme="majorBidi" w:hAnsiTheme="majorBidi" w:cstheme="majorBidi"/>
          <w:lang w:val="ru-RU"/>
        </w:rPr>
        <w:t>наказания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нарушающих порядок, государство так</w:t>
      </w:r>
      <w:r w:rsidR="00C43093" w:rsidRPr="00C43093">
        <w:rPr>
          <w:rFonts w:asciiTheme="majorBidi" w:hAnsiTheme="majorBidi" w:cstheme="majorBidi"/>
          <w:lang w:val="ru-RU"/>
        </w:rPr>
        <w:t xml:space="preserve"> </w:t>
      </w:r>
      <w:r w:rsidRPr="00C43093">
        <w:rPr>
          <w:rFonts w:asciiTheme="majorBidi" w:hAnsiTheme="majorBidi" w:cstheme="majorBidi"/>
          <w:lang w:val="ru-RU"/>
        </w:rPr>
        <w:t xml:space="preserve">же обязано защищать общество от внешних угроз. В зависимости от структуры общества круг этих потребностей и обязанностей </w:t>
      </w:r>
      <w:proofErr w:type="gramStart"/>
      <w:r w:rsidRPr="00C43093">
        <w:rPr>
          <w:rFonts w:asciiTheme="majorBidi" w:hAnsiTheme="majorBidi" w:cstheme="majorBidi"/>
          <w:lang w:val="ru-RU"/>
        </w:rPr>
        <w:t>может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как сужаться, так и расширяться. Налогообложение — это материальная обязанность, возлагаемая государством на человека для выполнения своих функций. По сути, оно является платой за предоставляемые человеку услуги.</w:t>
      </w:r>
    </w:p>
    <w:p w14:paraId="1570D325" w14:textId="77777777" w:rsidR="00426DF2" w:rsidRPr="00C43093" w:rsidRDefault="00426DF2" w:rsidP="00426DF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Однако история полна </w:t>
      </w:r>
      <w:proofErr w:type="gramStart"/>
      <w:r w:rsidRPr="00C43093">
        <w:rPr>
          <w:rFonts w:asciiTheme="majorBidi" w:hAnsiTheme="majorBidi" w:cstheme="majorBidi"/>
          <w:lang w:val="ru-RU"/>
        </w:rPr>
        <w:t>отклонений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как в вопросе функций государства, так и в вопросе налогообложения. Особенно история Европы, которой сегодня многие восхищаются, наполнена налогами, угнетавшими народ ради личной выгоды правителей, отнимавшими почти всё имущество людей и обрекавшими их на бедность и нищету.</w:t>
      </w:r>
    </w:p>
    <w:p w14:paraId="2460E47F" w14:textId="77777777" w:rsidR="00426DF2" w:rsidRPr="00C43093" w:rsidRDefault="00426DF2" w:rsidP="00426DF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По мере роста потребностей государств увеличивалось и разнообразие налогов. Появлялись немыслимые формы налогообложения. К концу Средневековья феодалы посредством налоговой системы фактически поработили население своих земель. Помимо этого, существовало бесчисленное количество произвольных налогов. В XVIII–XIX веках во Франции и Великобритании взимался так называемый «налог на окна» — в зависимости от количества окон в доме. Этот налог был введён английским королём Вильгельмом III в 1696 году для домов, имевших более шести окон. Со временем это привело к тому, что владельцы домов начали закладывать часть окон кирпичом. Генрих VIII, известный как «самый жестокий король Англии», в 1535 году ввёл налог на бороды. Размер налога увеличивался в зависимости от положения человека в обществе. С наступлением Нового времени начала формироваться и новая налоговая система. Капитализм воплотил современную систему налогообложения, по сравнению с которой короли, вводившие произвольные налоги, кажутся безобидными.</w:t>
      </w:r>
    </w:p>
    <w:p w14:paraId="1747B0DE" w14:textId="0DEF43BC" w:rsidR="00C569BB" w:rsidRPr="00C43093" w:rsidRDefault="00C569BB" w:rsidP="00004EA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Капитализм оценивает человека с точки зрения того, создаёт ли он прибавочную стоимость для экономики. Каждый, кто приносит пользу экономике, считается ценным. </w:t>
      </w:r>
      <w:r w:rsidR="00004EA7" w:rsidRPr="00C43093">
        <w:rPr>
          <w:rFonts w:asciiTheme="majorBidi" w:hAnsiTheme="majorBidi" w:cstheme="majorBidi"/>
          <w:lang w:val="ru-RU"/>
        </w:rPr>
        <w:t>А польза для экономики, естественно, означает, что человек становится частью налоговой системы.</w:t>
      </w:r>
      <w:r w:rsidR="00D2709A" w:rsidRPr="00C43093">
        <w:rPr>
          <w:rFonts w:asciiTheme="majorBidi" w:hAnsiTheme="majorBidi" w:cstheme="majorBidi"/>
          <w:lang w:val="ru-RU"/>
        </w:rPr>
        <w:t xml:space="preserve"> </w:t>
      </w:r>
      <w:r w:rsidRPr="00C43093">
        <w:rPr>
          <w:rFonts w:asciiTheme="majorBidi" w:hAnsiTheme="majorBidi" w:cstheme="majorBidi"/>
          <w:lang w:val="ru-RU"/>
        </w:rPr>
        <w:t xml:space="preserve">Следовательно, каждый человек рассматривается как потенциальный источник дохода. Однако для использования этого потенциала необходимо, чтобы мотивация человека никогда не ослабевала. И хотя в разных странах это проявляется по-разному, человек, у которого отбирают в среднем половину заработанного тяжёлым трудом, должен воспринимать это не как «гнёт», а </w:t>
      </w:r>
      <w:r w:rsidRPr="00C43093">
        <w:rPr>
          <w:rFonts w:asciiTheme="majorBidi" w:hAnsiTheme="majorBidi" w:cstheme="majorBidi"/>
          <w:lang w:val="ru-RU"/>
        </w:rPr>
        <w:lastRenderedPageBreak/>
        <w:t>как «гражданский долг». Ведь вся система была выстроена именно таким образом, и система образования формировалась в соответствии с этим.</w:t>
      </w:r>
    </w:p>
    <w:p w14:paraId="3458EB1F" w14:textId="5EC804A9" w:rsidR="00C569BB" w:rsidRPr="00C43093" w:rsidRDefault="00C569BB" w:rsidP="00E12C1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В первые годы </w:t>
      </w:r>
      <w:r w:rsidR="006E7369" w:rsidRPr="00C43093">
        <w:rPr>
          <w:rFonts w:asciiTheme="majorBidi" w:hAnsiTheme="majorBidi" w:cstheme="majorBidi"/>
          <w:lang w:val="ru-RU"/>
        </w:rPr>
        <w:t xml:space="preserve">Турецкой </w:t>
      </w:r>
      <w:r w:rsidR="00E12C14">
        <w:rPr>
          <w:rFonts w:asciiTheme="majorBidi" w:hAnsiTheme="majorBidi" w:cstheme="majorBidi"/>
          <w:lang w:val="ru-RU"/>
        </w:rPr>
        <w:t>Р</w:t>
      </w:r>
      <w:r w:rsidRPr="00C43093">
        <w:rPr>
          <w:rFonts w:asciiTheme="majorBidi" w:hAnsiTheme="majorBidi" w:cstheme="majorBidi"/>
          <w:lang w:val="ru-RU"/>
        </w:rPr>
        <w:t xml:space="preserve">еспублики под лозунгом 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«нам досталось государство в руинах» </w:t>
      </w:r>
      <w:r w:rsidRPr="00C43093">
        <w:rPr>
          <w:rFonts w:asciiTheme="majorBidi" w:hAnsiTheme="majorBidi" w:cstheme="majorBidi"/>
          <w:lang w:val="ru-RU"/>
        </w:rPr>
        <w:t xml:space="preserve">тяжёлое налоговое бремя пытались оправдать необходимостью восстановления страны. 19 января 1925 года был принят Закон №542 «О дорожной повинности», состоявший из 23 статей. Согласно этому закону, все мужчины в возрасте от 18 до 60 лет были обязаны либо работать на строительстве дорог, либо выплачивать денежный налог. У тех, кто не платил налог, </w:t>
      </w:r>
      <w:proofErr w:type="spellStart"/>
      <w:r w:rsidRPr="00C43093">
        <w:rPr>
          <w:rFonts w:asciiTheme="majorBidi" w:hAnsiTheme="majorBidi" w:cstheme="majorBidi"/>
          <w:lang w:val="ru-RU"/>
        </w:rPr>
        <w:t>конфисковывали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всё имущество и приговаривали к тюремному заключению. Из-за этого налогообложения, ставшего причиной больших трагедий, некоторые люди были вынуждены даже продавать своих детей</w:t>
      </w:r>
      <w:r w:rsidR="00B43145" w:rsidRPr="00C43093">
        <w:rPr>
          <w:rStyle w:val="a6"/>
          <w:rFonts w:asciiTheme="majorBidi" w:hAnsiTheme="majorBidi" w:cstheme="majorBidi"/>
          <w:lang w:val="ru-RU"/>
        </w:rPr>
        <w:footnoteReference w:id="1"/>
      </w:r>
      <w:r w:rsidR="00B43145" w:rsidRPr="00C43093">
        <w:rPr>
          <w:rFonts w:asciiTheme="majorBidi" w:hAnsiTheme="majorBidi" w:cstheme="majorBidi"/>
          <w:lang w:val="ru-RU"/>
        </w:rPr>
        <w:t>.</w:t>
      </w:r>
    </w:p>
    <w:p w14:paraId="5240E01F" w14:textId="77777777" w:rsidR="00C569BB" w:rsidRPr="00C43093" w:rsidRDefault="00C569BB" w:rsidP="00C569B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Под предлогом «экономического кризиса Великой депрессии 1929 года» начали вводиться новые налоги. Помимо производителей и владельцев имущества, налогами стали облагаться и рабочие. Такие налоги, как «налог Великой депрессии» и «налог баланса», хотя и вводились как «временные», со временем стали постоянными из-за привлекательности лёгкого пополнения казны.</w:t>
      </w:r>
    </w:p>
    <w:p w14:paraId="1DE2F9A1" w14:textId="77777777" w:rsidR="00C569BB" w:rsidRPr="00C43093" w:rsidRDefault="00C569BB" w:rsidP="00C569B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gramStart"/>
      <w:r w:rsidRPr="00C43093">
        <w:rPr>
          <w:rFonts w:asciiTheme="majorBidi" w:hAnsiTheme="majorBidi" w:cstheme="majorBidi"/>
          <w:lang w:val="ru-RU"/>
        </w:rPr>
        <w:t>Этот процесс превращения временных налогов в постоянные продолжается и сегодня.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Однако когда введённых под различными предлогами налогов стало недостаточно для покрытия дефицита, народ Турции столкнули с магическим выражением — «меры экономии». И хотя на первый взгляд может показаться, что эти меры затронут и роскошную жизнь политиков, к сожалению, единственными, кто действительно несёт на себе бремя этой «экономии», остаётся бедный народ.</w:t>
      </w:r>
    </w:p>
    <w:p w14:paraId="278F4C56" w14:textId="77777777" w:rsidR="00C569BB" w:rsidRPr="00C43093" w:rsidRDefault="00C569BB" w:rsidP="00C569B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gramStart"/>
      <w:r w:rsidRPr="00C43093">
        <w:rPr>
          <w:rFonts w:asciiTheme="majorBidi" w:hAnsiTheme="majorBidi" w:cstheme="majorBidi"/>
          <w:lang w:val="ru-RU"/>
        </w:rPr>
        <w:t>На протяжении истории республики под названием «экономия в государственном секторе» принимались различные меры во времена Второй финансовой реформы (1950), экономических кризисов 1970-х годов, решений 24 января 1980 года, периода экономической нестабильности 1990-х годов, кризиса 2001 года и последующего периода, экономического кризиса 2008 года, кризиса 2018 года, а также в период пандемии 2020 года.</w:t>
      </w:r>
      <w:proofErr w:type="gramEnd"/>
    </w:p>
    <w:p w14:paraId="3982F088" w14:textId="03F46556" w:rsidR="00D32F23" w:rsidRPr="00C43093" w:rsidRDefault="00D32F23" w:rsidP="00D32F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lastRenderedPageBreak/>
        <w:t>Сегодня мы сталкиваемся с очередным «Пакетом мер экономии в государственном секторе», вынесенным на повестку минис</w:t>
      </w:r>
      <w:r w:rsidR="00D00BBB">
        <w:rPr>
          <w:rFonts w:asciiTheme="majorBidi" w:hAnsiTheme="majorBidi" w:cstheme="majorBidi"/>
          <w:lang w:val="ru-RU"/>
        </w:rPr>
        <w:t xml:space="preserve">тром финансов </w:t>
      </w:r>
      <w:proofErr w:type="spellStart"/>
      <w:r w:rsidR="00D00BBB">
        <w:rPr>
          <w:rFonts w:asciiTheme="majorBidi" w:hAnsiTheme="majorBidi" w:cstheme="majorBidi"/>
          <w:lang w:val="ru-RU"/>
        </w:rPr>
        <w:t>Мехметом</w:t>
      </w:r>
      <w:proofErr w:type="spellEnd"/>
      <w:r w:rsidR="00D00BBB">
        <w:rPr>
          <w:rFonts w:asciiTheme="majorBidi" w:hAnsiTheme="majorBidi" w:cstheme="majorBidi"/>
          <w:lang w:val="ru-RU"/>
        </w:rPr>
        <w:t xml:space="preserve"> </w:t>
      </w:r>
      <w:proofErr w:type="spellStart"/>
      <w:r w:rsidR="00D00BBB">
        <w:rPr>
          <w:rFonts w:asciiTheme="majorBidi" w:hAnsiTheme="majorBidi" w:cstheme="majorBidi"/>
          <w:lang w:val="ru-RU"/>
        </w:rPr>
        <w:t>Шимшеком</w:t>
      </w:r>
      <w:proofErr w:type="spellEnd"/>
      <w:r w:rsidR="00D00BBB">
        <w:rPr>
          <w:rFonts w:asciiTheme="majorBidi" w:hAnsiTheme="majorBidi" w:cstheme="majorBidi"/>
          <w:lang w:val="ru-RU"/>
        </w:rPr>
        <w:t xml:space="preserve"> (х</w:t>
      </w:r>
      <w:r w:rsidRPr="00C43093">
        <w:rPr>
          <w:rFonts w:asciiTheme="majorBidi" w:hAnsiTheme="majorBidi" w:cstheme="majorBidi"/>
          <w:lang w:val="ru-RU"/>
        </w:rPr>
        <w:t>отя в предыдущем предложении я использовал выражение «очередной», этот «пакет экономии» не является ни первым, ни последним.)</w:t>
      </w:r>
    </w:p>
    <w:p w14:paraId="6F526480" w14:textId="77777777" w:rsidR="00D32F23" w:rsidRPr="00C43093" w:rsidRDefault="00D32F23" w:rsidP="00D32F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Итак, давайте посмотрим, что представляет собой этот пакет, подготовленный экономическим руководством страны, какие вопросы он затрагивает и какие цели преследует…</w:t>
      </w:r>
    </w:p>
    <w:p w14:paraId="46E66D33" w14:textId="77777777" w:rsidR="00D32F23" w:rsidRPr="00C43093" w:rsidRDefault="00D32F23" w:rsidP="00D32F23">
      <w:pPr>
        <w:spacing w:line="360" w:lineRule="auto"/>
        <w:ind w:firstLine="709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i/>
          <w:iCs/>
          <w:lang w:val="ru-RU"/>
        </w:rPr>
        <w:t xml:space="preserve">«Вице-президент </w:t>
      </w:r>
      <w:proofErr w:type="spellStart"/>
      <w:r w:rsidRPr="00C43093">
        <w:rPr>
          <w:rFonts w:asciiTheme="majorBidi" w:hAnsiTheme="majorBidi" w:cstheme="majorBidi"/>
          <w:i/>
          <w:iCs/>
          <w:lang w:val="ru-RU"/>
        </w:rPr>
        <w:t>Джевдет</w:t>
      </w:r>
      <w:proofErr w:type="spellEnd"/>
      <w:r w:rsidRPr="00C43093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i/>
          <w:iCs/>
          <w:lang w:val="ru-RU"/>
        </w:rPr>
        <w:t>Йылмаз</w:t>
      </w:r>
      <w:proofErr w:type="spellEnd"/>
      <w:r w:rsidRPr="00C43093">
        <w:rPr>
          <w:rFonts w:asciiTheme="majorBidi" w:hAnsiTheme="majorBidi" w:cstheme="majorBidi"/>
          <w:i/>
          <w:iCs/>
          <w:lang w:val="ru-RU"/>
        </w:rPr>
        <w:t xml:space="preserve"> и министр финансов </w:t>
      </w:r>
      <w:proofErr w:type="spellStart"/>
      <w:r w:rsidRPr="00C43093">
        <w:rPr>
          <w:rFonts w:asciiTheme="majorBidi" w:hAnsiTheme="majorBidi" w:cstheme="majorBidi"/>
          <w:i/>
          <w:iCs/>
          <w:lang w:val="ru-RU"/>
        </w:rPr>
        <w:t>Мехмет</w:t>
      </w:r>
      <w:proofErr w:type="spellEnd"/>
      <w:r w:rsidRPr="00C43093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i/>
          <w:iCs/>
          <w:lang w:val="ru-RU"/>
        </w:rPr>
        <w:t>Шимшек</w:t>
      </w:r>
      <w:proofErr w:type="spellEnd"/>
      <w:r w:rsidRPr="00C43093">
        <w:rPr>
          <w:rFonts w:asciiTheme="majorBidi" w:hAnsiTheme="majorBidi" w:cstheme="majorBidi"/>
          <w:i/>
          <w:iCs/>
          <w:lang w:val="ru-RU"/>
        </w:rPr>
        <w:t xml:space="preserve"> представили детали пакета из восьми пунктов, направленного на достижение экономии в государственном секторе в размере 100 миллиардов. Вот некоторые меры, вошедшие в данный пакет:</w:t>
      </w:r>
    </w:p>
    <w:p w14:paraId="10F80A2F" w14:textId="2143B103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Завершение инвестиций: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будут завершены проекты, готовые на 65%, однако новые инвестиционны</w:t>
      </w:r>
      <w:r w:rsidR="00D00BBB">
        <w:rPr>
          <w:rFonts w:asciiTheme="majorBidi" w:hAnsiTheme="majorBidi" w:cstheme="majorBidi"/>
          <w:i/>
          <w:iCs/>
          <w:lang w:val="ru-RU"/>
        </w:rPr>
        <w:t>е проекты запускаться не будут.</w:t>
      </w:r>
    </w:p>
    <w:p w14:paraId="16AB5996" w14:textId="0E093DAE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Гостевые дома и социальные объекты: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специальные квоты в гостевых домах и социальных объектах, принадлежащих государственным</w:t>
      </w:r>
      <w:r w:rsidR="00D00BBB">
        <w:rPr>
          <w:rFonts w:asciiTheme="majorBidi" w:hAnsiTheme="majorBidi" w:cstheme="majorBidi"/>
          <w:i/>
          <w:iCs/>
          <w:lang w:val="ru-RU"/>
        </w:rPr>
        <w:t xml:space="preserve"> учреждениям, будут ограничены.</w:t>
      </w:r>
    </w:p>
    <w:p w14:paraId="46987EEC" w14:textId="1643C995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Проекты социальной ответственности: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будут реализовываться проекты, направленные на общест</w:t>
      </w:r>
      <w:r w:rsidR="00D00BBB">
        <w:rPr>
          <w:rFonts w:asciiTheme="majorBidi" w:hAnsiTheme="majorBidi" w:cstheme="majorBidi"/>
          <w:i/>
          <w:iCs/>
          <w:lang w:val="ru-RU"/>
        </w:rPr>
        <w:t>венное и государственное благо.</w:t>
      </w:r>
    </w:p>
    <w:p w14:paraId="6349FCBF" w14:textId="2A9BE46B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Экономия энергии: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в государственных зданиях будут внедр</w:t>
      </w:r>
      <w:r w:rsidR="00D00BBB">
        <w:rPr>
          <w:rFonts w:asciiTheme="majorBidi" w:hAnsiTheme="majorBidi" w:cstheme="majorBidi"/>
          <w:i/>
          <w:iCs/>
          <w:lang w:val="ru-RU"/>
        </w:rPr>
        <w:t>яться меры по энергосбережению.</w:t>
      </w:r>
    </w:p>
    <w:p w14:paraId="28722380" w14:textId="62BEBA63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 xml:space="preserve">Мероприятия и обучение: 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будут приостановлены рекламные и образовательные мероприятия, </w:t>
      </w:r>
      <w:r w:rsidR="00D00BBB">
        <w:rPr>
          <w:rFonts w:asciiTheme="majorBidi" w:hAnsiTheme="majorBidi" w:cstheme="majorBidi"/>
          <w:i/>
          <w:iCs/>
          <w:lang w:val="ru-RU"/>
        </w:rPr>
        <w:t>проводимые в различных городах.</w:t>
      </w:r>
    </w:p>
    <w:p w14:paraId="3DC89F7F" w14:textId="2F8253C6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Набор персонала и заработные платы: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вместо вышедших на пенсию госслужащих будет осуществляться набор новых сотрудников, а выплаты членам совет</w:t>
      </w:r>
      <w:r w:rsidR="00D00BBB">
        <w:rPr>
          <w:rFonts w:asciiTheme="majorBidi" w:hAnsiTheme="majorBidi" w:cstheme="majorBidi"/>
          <w:i/>
          <w:iCs/>
          <w:lang w:val="ru-RU"/>
        </w:rPr>
        <w:t>ов директоров будут ограничены.</w:t>
      </w:r>
    </w:p>
    <w:p w14:paraId="549B953D" w14:textId="38B8CCFA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Пересмотр структур: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ради повышения эффективности и производительности будут пересмотрены государственные структуры, а внутреннее обучение персонала станет проводиться на</w:t>
      </w:r>
      <w:r w:rsidR="00D00BBB">
        <w:rPr>
          <w:rFonts w:asciiTheme="majorBidi" w:hAnsiTheme="majorBidi" w:cstheme="majorBidi"/>
          <w:i/>
          <w:iCs/>
          <w:lang w:val="ru-RU"/>
        </w:rPr>
        <w:t xml:space="preserve"> базе государственных объектов.</w:t>
      </w:r>
    </w:p>
    <w:p w14:paraId="6FB937A6" w14:textId="1C5B2B1A" w:rsidR="00D32F23" w:rsidRPr="00C43093" w:rsidRDefault="00D32F23" w:rsidP="00D32F23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i/>
          <w:iCs/>
          <w:lang w:val="ru-RU"/>
        </w:rPr>
      </w:pPr>
      <w:r w:rsidRPr="00C43093">
        <w:rPr>
          <w:rFonts w:asciiTheme="majorBidi" w:hAnsiTheme="majorBidi" w:cstheme="majorBidi"/>
          <w:b/>
          <w:bCs/>
          <w:i/>
          <w:iCs/>
          <w:lang w:val="ru-RU"/>
        </w:rPr>
        <w:t>Борьба с инфляцией: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 посредством решительной борьбы с инфляцией планиру</w:t>
      </w:r>
      <w:r w:rsidR="00D00BBB">
        <w:rPr>
          <w:rFonts w:asciiTheme="majorBidi" w:hAnsiTheme="majorBidi" w:cstheme="majorBidi"/>
          <w:i/>
          <w:iCs/>
          <w:lang w:val="ru-RU"/>
        </w:rPr>
        <w:t>ется снизить дороговизну жизни.</w:t>
      </w:r>
    </w:p>
    <w:p w14:paraId="2F98CA20" w14:textId="61DC999E" w:rsidR="00D32F23" w:rsidRPr="00C43093" w:rsidRDefault="00D32F23" w:rsidP="00D32F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i/>
          <w:iCs/>
          <w:lang w:val="ru-RU"/>
        </w:rPr>
        <w:lastRenderedPageBreak/>
        <w:t xml:space="preserve">Эти меры имеют важное </w:t>
      </w:r>
      <w:proofErr w:type="gramStart"/>
      <w:r w:rsidRPr="00C43093">
        <w:rPr>
          <w:rFonts w:asciiTheme="majorBidi" w:hAnsiTheme="majorBidi" w:cstheme="majorBidi"/>
          <w:i/>
          <w:iCs/>
          <w:lang w:val="ru-RU"/>
        </w:rPr>
        <w:t>значение</w:t>
      </w:r>
      <w:proofErr w:type="gramEnd"/>
      <w:r w:rsidRPr="00C43093">
        <w:rPr>
          <w:rFonts w:asciiTheme="majorBidi" w:hAnsiTheme="majorBidi" w:cstheme="majorBidi"/>
          <w:i/>
          <w:iCs/>
          <w:lang w:val="ru-RU"/>
        </w:rPr>
        <w:t xml:space="preserve"> как с точки зрения экономии, так и с точки зрения эффективности. Цель состоит в более результативном и рациональном управлении государственными расходами»</w:t>
      </w:r>
      <w:r w:rsidR="00DC014A" w:rsidRPr="00C43093">
        <w:rPr>
          <w:rStyle w:val="a6"/>
          <w:rFonts w:asciiTheme="majorBidi" w:hAnsiTheme="majorBidi" w:cstheme="majorBidi"/>
          <w:lang w:val="ru-RU"/>
        </w:rPr>
        <w:footnoteReference w:id="2"/>
      </w:r>
      <w:r w:rsidRPr="00C43093">
        <w:rPr>
          <w:rFonts w:asciiTheme="majorBidi" w:hAnsiTheme="majorBidi" w:cstheme="majorBidi"/>
          <w:lang w:val="ru-RU"/>
        </w:rPr>
        <w:t>.</w:t>
      </w:r>
    </w:p>
    <w:p w14:paraId="138EF9FB" w14:textId="77777777" w:rsidR="00D32F23" w:rsidRPr="00C43093" w:rsidRDefault="00D32F23" w:rsidP="00D32F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Хотя при надлежащем применении этих мер ожидаются следующие результаты, всё это не приведёт к долговременной экономии:</w:t>
      </w:r>
    </w:p>
    <w:p w14:paraId="6F18C92E" w14:textId="19A0A294" w:rsidR="00D32F23" w:rsidRPr="00C43093" w:rsidRDefault="00D32F23" w:rsidP="00D32F23">
      <w:pPr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Экономия и баланс бюджета:</w:t>
      </w:r>
      <w:r w:rsidRPr="00C43093">
        <w:rPr>
          <w:rFonts w:asciiTheme="majorBidi" w:hAnsiTheme="majorBidi" w:cstheme="majorBidi"/>
          <w:lang w:val="ru-RU"/>
        </w:rPr>
        <w:t xml:space="preserve"> меры экономии в государственном секторе могут способствовать сокращению бюджетного дефицита. Это поможет сделать управление государственными расходами бо</w:t>
      </w:r>
      <w:r w:rsidR="00B448B1">
        <w:rPr>
          <w:rFonts w:asciiTheme="majorBidi" w:hAnsiTheme="majorBidi" w:cstheme="majorBidi"/>
          <w:lang w:val="ru-RU"/>
        </w:rPr>
        <w:t>лее эффективным и рациональным.</w:t>
      </w:r>
    </w:p>
    <w:p w14:paraId="24EACFFD" w14:textId="3B876CAD" w:rsidR="00D32F23" w:rsidRPr="00C43093" w:rsidRDefault="00D32F23" w:rsidP="00D32F23">
      <w:pPr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 xml:space="preserve">Общественное восприятие и репутация: </w:t>
      </w:r>
      <w:r w:rsidRPr="00C43093">
        <w:rPr>
          <w:rFonts w:asciiTheme="majorBidi" w:hAnsiTheme="majorBidi" w:cstheme="majorBidi"/>
          <w:lang w:val="ru-RU"/>
        </w:rPr>
        <w:t>бережное управление государственными расходами может сформировать положительное мнение в обществе. Это способно повысить автори</w:t>
      </w:r>
      <w:r w:rsidR="00B448B1">
        <w:rPr>
          <w:rFonts w:asciiTheme="majorBidi" w:hAnsiTheme="majorBidi" w:cstheme="majorBidi"/>
          <w:lang w:val="ru-RU"/>
        </w:rPr>
        <w:t>тет власти.</w:t>
      </w:r>
    </w:p>
    <w:p w14:paraId="5F39F480" w14:textId="039A43AB" w:rsidR="00D32F23" w:rsidRPr="00C43093" w:rsidRDefault="00D32F23" w:rsidP="00D32F23">
      <w:pPr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Экономический рост и занятость:</w:t>
      </w:r>
      <w:r w:rsidRPr="00C43093">
        <w:rPr>
          <w:rFonts w:asciiTheme="majorBidi" w:hAnsiTheme="majorBidi" w:cstheme="majorBidi"/>
          <w:lang w:val="ru-RU"/>
        </w:rPr>
        <w:t xml:space="preserve"> меры экономии могут поддержать экономический рост благодаря более эффективному использованию государственных ресурсов. Однако здесь необходимо соблюдать осторожный баланс, поскольку некоторые расходы сами по себе спо</w:t>
      </w:r>
      <w:r w:rsidR="00B448B1">
        <w:rPr>
          <w:rFonts w:asciiTheme="majorBidi" w:hAnsiTheme="majorBidi" w:cstheme="majorBidi"/>
          <w:lang w:val="ru-RU"/>
        </w:rPr>
        <w:t>собствуют экономическому росту.</w:t>
      </w:r>
    </w:p>
    <w:p w14:paraId="4D65B94D" w14:textId="77777777" w:rsidR="00D32F23" w:rsidRPr="00C43093" w:rsidRDefault="00D32F23" w:rsidP="00D32F23">
      <w:pPr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Отраслевое влияние:</w:t>
      </w:r>
      <w:r w:rsidRPr="00C43093">
        <w:rPr>
          <w:rFonts w:asciiTheme="majorBidi" w:hAnsiTheme="majorBidi" w:cstheme="majorBidi"/>
          <w:lang w:val="ru-RU"/>
        </w:rPr>
        <w:t xml:space="preserve"> такие меры, как завершение инвестиций и энергосбережение, могут отразиться на соответствующих секторах. Предприятия и работники этих отраслей могут ощутить последствия данных изменений.</w:t>
      </w:r>
    </w:p>
    <w:p w14:paraId="44BC49B6" w14:textId="525D7554" w:rsidR="004701DD" w:rsidRPr="00C43093" w:rsidRDefault="004701DD" w:rsidP="00381BB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Однако в этой капиталистической системе, основанной на корысти, неизбежно то, что данный пакет, как и все предыдущие пакеты «мер экономии», останется лишь теорией. </w:t>
      </w:r>
      <w:r w:rsidR="00E2418C" w:rsidRPr="00C43093">
        <w:rPr>
          <w:rFonts w:asciiTheme="majorBidi" w:hAnsiTheme="majorBidi" w:cstheme="majorBidi"/>
          <w:lang w:val="ru-RU"/>
        </w:rPr>
        <w:t xml:space="preserve">Ведь в системе, где государственное имущество воспринимается как бесхозная добыча, меры экономии не могут выйти дальше простой </w:t>
      </w:r>
      <w:proofErr w:type="gramStart"/>
      <w:r w:rsidR="00E2418C" w:rsidRPr="00C43093">
        <w:rPr>
          <w:rFonts w:asciiTheme="majorBidi" w:hAnsiTheme="majorBidi" w:cstheme="majorBidi"/>
          <w:lang w:val="ru-RU"/>
        </w:rPr>
        <w:t>показухи</w:t>
      </w:r>
      <w:proofErr w:type="gramEnd"/>
      <w:r w:rsidR="00E2418C" w:rsidRPr="00C43093">
        <w:rPr>
          <w:rFonts w:asciiTheme="majorBidi" w:hAnsiTheme="majorBidi" w:cstheme="majorBidi"/>
          <w:lang w:val="ru-RU"/>
        </w:rPr>
        <w:t xml:space="preserve">. </w:t>
      </w:r>
      <w:r w:rsidR="00381BBC" w:rsidRPr="00C43093">
        <w:rPr>
          <w:rFonts w:asciiTheme="majorBidi" w:hAnsiTheme="majorBidi" w:cstheme="majorBidi"/>
          <w:lang w:val="ru-RU"/>
        </w:rPr>
        <w:t xml:space="preserve">Те, кто пытается оправдать роскошь и расточительство словами: </w:t>
      </w:r>
      <w:r w:rsidR="00381BBC" w:rsidRPr="00C43093">
        <w:rPr>
          <w:rFonts w:asciiTheme="majorBidi" w:hAnsiTheme="majorBidi" w:cstheme="majorBidi"/>
          <w:i/>
          <w:iCs/>
          <w:lang w:val="ru-RU"/>
        </w:rPr>
        <w:t>«На престиже не экономят»</w:t>
      </w:r>
      <w:r w:rsidRPr="00C43093">
        <w:rPr>
          <w:rFonts w:asciiTheme="majorBidi" w:hAnsiTheme="majorBidi" w:cstheme="majorBidi"/>
          <w:lang w:val="ru-RU"/>
        </w:rPr>
        <w:t>, — могут быть не распорядителями имущества страны, а лишь её расточителями и банкротами.</w:t>
      </w:r>
    </w:p>
    <w:p w14:paraId="5CC8CBCE" w14:textId="5CC98352" w:rsidR="004701DD" w:rsidRPr="00C43093" w:rsidRDefault="004701DD" w:rsidP="00B448B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На вопрос о том, что было бы, если бы однажды мы столкнулись с настоящей экономией, </w:t>
      </w:r>
      <w:proofErr w:type="spellStart"/>
      <w:r w:rsidRPr="00C43093">
        <w:rPr>
          <w:rFonts w:asciiTheme="majorBidi" w:hAnsiTheme="majorBidi" w:cstheme="majorBidi"/>
          <w:lang w:val="ru-RU"/>
        </w:rPr>
        <w:t>Бюлент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lang w:val="ru-RU"/>
        </w:rPr>
        <w:t>Арынч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однажды ответил так:</w:t>
      </w:r>
      <w:r w:rsidR="00B448B1">
        <w:rPr>
          <w:rFonts w:asciiTheme="majorBidi" w:hAnsiTheme="majorBidi" w:cstheme="majorBidi"/>
          <w:lang w:val="ru-RU"/>
        </w:rPr>
        <w:t xml:space="preserve"> </w:t>
      </w:r>
      <w:r w:rsidRPr="00C43093">
        <w:rPr>
          <w:rFonts w:asciiTheme="majorBidi" w:hAnsiTheme="majorBidi" w:cstheme="majorBidi"/>
          <w:i/>
          <w:iCs/>
          <w:lang w:val="ru-RU"/>
        </w:rPr>
        <w:t>«Если бы мы смогли предотвратить расточительство в государственном секторе, нам бы больше не пришлось взимать налоги с народа».</w:t>
      </w:r>
    </w:p>
    <w:p w14:paraId="1E3F8D08" w14:textId="77777777" w:rsidR="004701DD" w:rsidRPr="00C43093" w:rsidRDefault="004701DD" w:rsidP="00470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Это действительно так, однако в рамках нынешней капиталистической системы подобные слова остаются не более чем пожеланием или признанием проблемы.</w:t>
      </w:r>
    </w:p>
    <w:p w14:paraId="071234AA" w14:textId="0F781559" w:rsidR="004701DD" w:rsidRPr="00C43093" w:rsidRDefault="00B448B1" w:rsidP="00470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lastRenderedPageBreak/>
        <w:t>Так</w:t>
      </w:r>
      <w:r w:rsidR="004701DD" w:rsidRPr="00C43093">
        <w:rPr>
          <w:rFonts w:asciiTheme="majorBidi" w:hAnsiTheme="majorBidi" w:cstheme="majorBidi"/>
          <w:lang w:val="ru-RU"/>
        </w:rPr>
        <w:t xml:space="preserve"> в период, когда значительная часть народа живёт за чертой голода, на отправку астронавта в космос было потрачено 10 миллионов долларов. В то время как бедные люди собирают еду на </w:t>
      </w:r>
      <w:proofErr w:type="spellStart"/>
      <w:r w:rsidR="004701DD" w:rsidRPr="00C43093">
        <w:rPr>
          <w:rFonts w:asciiTheme="majorBidi" w:hAnsiTheme="majorBidi" w:cstheme="majorBidi"/>
          <w:lang w:val="ru-RU"/>
        </w:rPr>
        <w:t>мусорках</w:t>
      </w:r>
      <w:proofErr w:type="spellEnd"/>
      <w:r w:rsidR="004701DD" w:rsidRPr="00C43093">
        <w:rPr>
          <w:rFonts w:asciiTheme="majorBidi" w:hAnsiTheme="majorBidi" w:cstheme="majorBidi"/>
          <w:lang w:val="ru-RU"/>
        </w:rPr>
        <w:t>, на Олимпийские игры в Париже были потрачены миллионы. Чтобы понять, возможна ли вообще экономия, достаточно взглянуть на расходы дворца, вспомнив пословицу: «Рыба гниёт с головы».</w:t>
      </w:r>
    </w:p>
    <w:p w14:paraId="607B1F8B" w14:textId="34EE2446" w:rsidR="004701DD" w:rsidRPr="00C43093" w:rsidRDefault="004701DD" w:rsidP="00470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i/>
          <w:iCs/>
          <w:lang w:val="ru-RU"/>
        </w:rPr>
        <w:t>«Бюджет, предусмотренный для администрации президента на 2024 год, составил 12 миллиардов 283 миллиона лир. При этом ежемесячные расходы дворца достигают 1 миллиарда 23 миллионов лир, а ежедневные — 34 миллионов 119 тысяч лир. Однодневные расходы дворца равны месячной зарплате трёх тысяч человек, живущих на минимальную оплату труда»</w:t>
      </w:r>
      <w:r w:rsidR="00067FF6" w:rsidRPr="00C43093">
        <w:rPr>
          <w:rStyle w:val="a6"/>
          <w:rFonts w:asciiTheme="majorBidi" w:hAnsiTheme="majorBidi" w:cstheme="majorBidi"/>
          <w:lang w:val="ru-RU"/>
        </w:rPr>
        <w:footnoteReference w:id="3"/>
      </w:r>
      <w:r w:rsidRPr="00C43093">
        <w:rPr>
          <w:rFonts w:asciiTheme="majorBidi" w:hAnsiTheme="majorBidi" w:cstheme="majorBidi"/>
          <w:lang w:val="ru-RU"/>
        </w:rPr>
        <w:t>.</w:t>
      </w:r>
    </w:p>
    <w:p w14:paraId="6E7603C4" w14:textId="168AC399" w:rsidR="004701DD" w:rsidRPr="00C43093" w:rsidRDefault="004701DD" w:rsidP="00470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Между тем Ислам посредством установленных им законов, воспитанного им человека и сформированного им общественного сознания выдвинул такую модель, которая предотвращает расточительство</w:t>
      </w:r>
      <w:r w:rsidR="00D1119B">
        <w:rPr>
          <w:rFonts w:asciiTheme="majorBidi" w:hAnsiTheme="majorBidi" w:cstheme="majorBidi"/>
          <w:lang w:val="ru-RU"/>
        </w:rPr>
        <w:t xml:space="preserve"> —</w:t>
      </w:r>
      <w:r w:rsidRPr="00C43093">
        <w:rPr>
          <w:rFonts w:asciiTheme="majorBidi" w:hAnsiTheme="majorBidi" w:cstheme="majorBidi"/>
          <w:lang w:val="ru-RU"/>
        </w:rPr>
        <w:t xml:space="preserve"> как в общественной сфере, так и на индивидуальном уровне</w:t>
      </w:r>
      <w:r w:rsidR="00D1119B">
        <w:rPr>
          <w:rFonts w:asciiTheme="majorBidi" w:hAnsiTheme="majorBidi" w:cstheme="majorBidi"/>
          <w:lang w:val="ru-RU"/>
        </w:rPr>
        <w:t xml:space="preserve"> —</w:t>
      </w:r>
      <w:r w:rsidRPr="00C43093">
        <w:rPr>
          <w:rFonts w:asciiTheme="majorBidi" w:hAnsiTheme="majorBidi" w:cstheme="majorBidi"/>
          <w:lang w:val="ru-RU"/>
        </w:rPr>
        <w:t xml:space="preserve"> и преграждает путь </w:t>
      </w:r>
      <w:proofErr w:type="spellStart"/>
      <w:r w:rsidRPr="00C43093">
        <w:rPr>
          <w:rFonts w:asciiTheme="majorBidi" w:hAnsiTheme="majorBidi" w:cstheme="majorBidi"/>
          <w:lang w:val="ru-RU"/>
        </w:rPr>
        <w:t>исрафу</w:t>
      </w:r>
      <w:proofErr w:type="spellEnd"/>
      <w:r w:rsidRPr="00C43093">
        <w:rPr>
          <w:rFonts w:asciiTheme="majorBidi" w:hAnsiTheme="majorBidi" w:cstheme="majorBidi"/>
          <w:lang w:val="ru-RU"/>
        </w:rPr>
        <w:t>.</w:t>
      </w:r>
    </w:p>
    <w:p w14:paraId="407B621A" w14:textId="77777777" w:rsidR="004701DD" w:rsidRPr="00C43093" w:rsidRDefault="004701DD" w:rsidP="00470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Экономическая система в исламском обществе основывается на фундаментальных убеждениях Ислама и придерживается подхода, ориентированного на человека. Основные принципы исламской экономики таковы:</w:t>
      </w:r>
    </w:p>
    <w:p w14:paraId="586F4880" w14:textId="6340C413" w:rsidR="004701DD" w:rsidRPr="00C43093" w:rsidRDefault="004701DD" w:rsidP="004701DD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 xml:space="preserve">Закят и </w:t>
      </w:r>
      <w:proofErr w:type="spellStart"/>
      <w:r w:rsidRPr="00C43093">
        <w:rPr>
          <w:rFonts w:asciiTheme="majorBidi" w:hAnsiTheme="majorBidi" w:cstheme="majorBidi"/>
          <w:b/>
          <w:bCs/>
          <w:lang w:val="ru-RU"/>
        </w:rPr>
        <w:t>садака</w:t>
      </w:r>
      <w:proofErr w:type="spellEnd"/>
      <w:r w:rsidRPr="00C43093">
        <w:rPr>
          <w:rFonts w:asciiTheme="majorBidi" w:hAnsiTheme="majorBidi" w:cstheme="majorBidi"/>
          <w:b/>
          <w:bCs/>
          <w:lang w:val="ru-RU"/>
        </w:rPr>
        <w:t>:</w:t>
      </w:r>
      <w:r w:rsidRPr="00C43093">
        <w:rPr>
          <w:rFonts w:asciiTheme="majorBidi" w:hAnsiTheme="majorBidi" w:cstheme="majorBidi"/>
          <w:lang w:val="ru-RU"/>
        </w:rPr>
        <w:t xml:space="preserve"> закят — это вид обязательного сбора, взимаемого с имущества богатых в исламском обществе в установленном размере и распределяемого между восемью категориями людей, упомянутыми в Коране. </w:t>
      </w:r>
      <w:proofErr w:type="spellStart"/>
      <w:r w:rsidRPr="00C43093">
        <w:rPr>
          <w:rFonts w:asciiTheme="majorBidi" w:hAnsiTheme="majorBidi" w:cstheme="majorBidi"/>
          <w:lang w:val="ru-RU"/>
        </w:rPr>
        <w:t>Садака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же являет</w:t>
      </w:r>
      <w:r w:rsidR="00D1119B">
        <w:rPr>
          <w:rFonts w:asciiTheme="majorBidi" w:hAnsiTheme="majorBidi" w:cstheme="majorBidi"/>
          <w:lang w:val="ru-RU"/>
        </w:rPr>
        <w:t>ся добровольным пожертвованием.</w:t>
      </w:r>
    </w:p>
    <w:p w14:paraId="403D3429" w14:textId="436E83CD" w:rsidR="004701DD" w:rsidRPr="00C43093" w:rsidRDefault="004701DD" w:rsidP="004701DD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Естественная экономика, ориентированная на человека:</w:t>
      </w:r>
      <w:r w:rsidRPr="00C43093">
        <w:rPr>
          <w:rFonts w:asciiTheme="majorBidi" w:hAnsiTheme="majorBidi" w:cstheme="majorBidi"/>
          <w:lang w:val="ru-RU"/>
        </w:rPr>
        <w:t xml:space="preserve"> исламская экономика сосредоточена на удовлетворении основных потребностей человека и отстаивает экономический порядок, соответствующий </w:t>
      </w:r>
      <w:proofErr w:type="gramStart"/>
      <w:r w:rsidRPr="00C43093">
        <w:rPr>
          <w:rFonts w:asciiTheme="majorBidi" w:hAnsiTheme="majorBidi" w:cstheme="majorBidi"/>
          <w:lang w:val="ru-RU"/>
        </w:rPr>
        <w:t>человеческой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lang w:val="ru-RU"/>
        </w:rPr>
        <w:t>фитре</w:t>
      </w:r>
      <w:proofErr w:type="spellEnd"/>
      <w:r w:rsidRPr="00C43093">
        <w:rPr>
          <w:rFonts w:asciiTheme="majorBidi" w:hAnsiTheme="majorBidi" w:cstheme="majorBidi"/>
          <w:lang w:val="ru-RU"/>
        </w:rPr>
        <w:t>. Обеспечение этих базовых потребностей является обязанностью Исламско</w:t>
      </w:r>
      <w:r w:rsidR="00D1119B">
        <w:rPr>
          <w:rFonts w:asciiTheme="majorBidi" w:hAnsiTheme="majorBidi" w:cstheme="majorBidi"/>
          <w:lang w:val="ru-RU"/>
        </w:rPr>
        <w:t>го Государства.</w:t>
      </w:r>
    </w:p>
    <w:p w14:paraId="0706E4AF" w14:textId="3762503E" w:rsidR="004701DD" w:rsidRPr="00C43093" w:rsidRDefault="004701DD" w:rsidP="004701DD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Справедливость и равенство:</w:t>
      </w:r>
      <w:r w:rsidRPr="00C43093">
        <w:rPr>
          <w:rFonts w:asciiTheme="majorBidi" w:hAnsiTheme="majorBidi" w:cstheme="majorBidi"/>
          <w:lang w:val="ru-RU"/>
        </w:rPr>
        <w:t xml:space="preserve"> Ислам подчёркивает справедливое и равномерное распределение доходов. Богатых побуждают помогать бедным. Не допускается формирование привилегированных классов в вопросе польз</w:t>
      </w:r>
      <w:r w:rsidR="00D1119B">
        <w:rPr>
          <w:rFonts w:asciiTheme="majorBidi" w:hAnsiTheme="majorBidi" w:cstheme="majorBidi"/>
          <w:lang w:val="ru-RU"/>
        </w:rPr>
        <w:t>ования общественными ресурсами.</w:t>
      </w:r>
    </w:p>
    <w:p w14:paraId="2E7FD49C" w14:textId="7D4016A3" w:rsidR="004701DD" w:rsidRPr="00C43093" w:rsidRDefault="004701DD" w:rsidP="004701DD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 xml:space="preserve">Запрет </w:t>
      </w:r>
      <w:proofErr w:type="spellStart"/>
      <w:r w:rsidRPr="00C43093">
        <w:rPr>
          <w:rFonts w:asciiTheme="majorBidi" w:hAnsiTheme="majorBidi" w:cstheme="majorBidi"/>
          <w:b/>
          <w:bCs/>
          <w:lang w:val="ru-RU"/>
        </w:rPr>
        <w:t>риба</w:t>
      </w:r>
      <w:proofErr w:type="spellEnd"/>
      <w:r w:rsidRPr="00C43093">
        <w:rPr>
          <w:rFonts w:asciiTheme="majorBidi" w:hAnsiTheme="majorBidi" w:cstheme="majorBidi"/>
          <w:b/>
          <w:bCs/>
          <w:lang w:val="ru-RU"/>
        </w:rPr>
        <w:t>:</w:t>
      </w:r>
      <w:r w:rsidRPr="00C43093">
        <w:rPr>
          <w:rFonts w:asciiTheme="majorBidi" w:hAnsiTheme="majorBidi" w:cstheme="majorBidi"/>
          <w:lang w:val="ru-RU"/>
        </w:rPr>
        <w:t xml:space="preserve"> Ислам запрещает </w:t>
      </w:r>
      <w:proofErr w:type="spellStart"/>
      <w:r w:rsidRPr="00C43093">
        <w:rPr>
          <w:rFonts w:asciiTheme="majorBidi" w:hAnsiTheme="majorBidi" w:cstheme="majorBidi"/>
          <w:lang w:val="ru-RU"/>
        </w:rPr>
        <w:t>риба</w:t>
      </w:r>
      <w:proofErr w:type="spellEnd"/>
      <w:r w:rsidRPr="00C43093">
        <w:rPr>
          <w:rFonts w:asciiTheme="majorBidi" w:hAnsiTheme="majorBidi" w:cstheme="majorBidi"/>
          <w:lang w:val="ru-RU"/>
        </w:rPr>
        <w:t>. Система, свободная от ростовщичества, составл</w:t>
      </w:r>
      <w:r w:rsidR="00D1119B">
        <w:rPr>
          <w:rFonts w:asciiTheme="majorBidi" w:hAnsiTheme="majorBidi" w:cstheme="majorBidi"/>
          <w:lang w:val="ru-RU"/>
        </w:rPr>
        <w:t>яет основу исламской экономики.</w:t>
      </w:r>
    </w:p>
    <w:p w14:paraId="790C1FA3" w14:textId="6D1246F0" w:rsidR="004701DD" w:rsidRPr="00C43093" w:rsidRDefault="004701DD" w:rsidP="004701DD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lastRenderedPageBreak/>
        <w:t>Нравственность в производстве и потреблении:</w:t>
      </w:r>
      <w:r w:rsidRPr="00C43093">
        <w:rPr>
          <w:rFonts w:asciiTheme="majorBidi" w:hAnsiTheme="majorBidi" w:cstheme="majorBidi"/>
          <w:lang w:val="ru-RU"/>
        </w:rPr>
        <w:t xml:space="preserve"> Ислам придаёт большое значение нравственным ценностям в вопросах производства и потребления. Он запрещает расточительство и формирует систему труда, заработка и расходования средств, в </w:t>
      </w:r>
      <w:proofErr w:type="gramStart"/>
      <w:r w:rsidRPr="00C43093">
        <w:rPr>
          <w:rFonts w:asciiTheme="majorBidi" w:hAnsiTheme="majorBidi" w:cstheme="majorBidi"/>
          <w:lang w:val="ru-RU"/>
        </w:rPr>
        <w:t>которой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господствует понимание </w:t>
      </w:r>
      <w:proofErr w:type="spellStart"/>
      <w:r w:rsidRPr="00C43093">
        <w:rPr>
          <w:rFonts w:asciiTheme="majorBidi" w:hAnsiTheme="majorBidi" w:cstheme="majorBidi"/>
          <w:lang w:val="ru-RU"/>
        </w:rPr>
        <w:t>халяля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и харама, очерченное шариатскими</w:t>
      </w:r>
      <w:r w:rsidR="009844DF">
        <w:rPr>
          <w:rFonts w:asciiTheme="majorBidi" w:hAnsiTheme="majorBidi" w:cstheme="majorBidi"/>
          <w:lang w:val="ru-RU"/>
        </w:rPr>
        <w:t xml:space="preserve"> текстами.</w:t>
      </w:r>
    </w:p>
    <w:p w14:paraId="6B6B67F4" w14:textId="6FBAA114" w:rsidR="004701DD" w:rsidRPr="00C43093" w:rsidRDefault="004701DD" w:rsidP="007E0B4E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b/>
          <w:bCs/>
          <w:lang w:val="ru-RU"/>
        </w:rPr>
        <w:t>Прозрачность в государственном управлении:</w:t>
      </w:r>
      <w:r w:rsidRPr="00C43093">
        <w:rPr>
          <w:rFonts w:asciiTheme="majorBidi" w:hAnsiTheme="majorBidi" w:cstheme="majorBidi"/>
          <w:lang w:val="ru-RU"/>
        </w:rPr>
        <w:t xml:space="preserve"> те, кто находится у власти и занимается управлением, в необходимых случаях обязаны отчитываться перед </w:t>
      </w:r>
      <w:proofErr w:type="spellStart"/>
      <w:r w:rsidRPr="00C43093">
        <w:rPr>
          <w:rFonts w:asciiTheme="majorBidi" w:hAnsiTheme="majorBidi" w:cstheme="majorBidi"/>
          <w:lang w:val="ru-RU"/>
        </w:rPr>
        <w:t>Маджлис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lang w:val="ru-RU"/>
        </w:rPr>
        <w:t>уль</w:t>
      </w:r>
      <w:proofErr w:type="spellEnd"/>
      <w:r w:rsidRPr="00C43093">
        <w:rPr>
          <w:rFonts w:asciiTheme="majorBidi" w:hAnsiTheme="majorBidi" w:cstheme="majorBidi"/>
          <w:lang w:val="ru-RU"/>
        </w:rPr>
        <w:t>-Умма о государственных расходах.</w:t>
      </w:r>
    </w:p>
    <w:p w14:paraId="2BFBB58F" w14:textId="77777777" w:rsidR="006E21D4" w:rsidRPr="00C43093" w:rsidRDefault="006E21D4" w:rsidP="006E21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Эти принципы служат ориентиром в упорядочивании экономической жизни исламского общества и становятся причиной установления общественного спокойствия и экономического благополучия.</w:t>
      </w:r>
    </w:p>
    <w:p w14:paraId="7270F694" w14:textId="77777777" w:rsidR="006E21D4" w:rsidRPr="00C43093" w:rsidRDefault="006E21D4" w:rsidP="006E21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В завершение нашей статьи приведём один эпизод из жизни </w:t>
      </w:r>
      <w:proofErr w:type="spellStart"/>
      <w:r w:rsidRPr="00C43093">
        <w:rPr>
          <w:rFonts w:asciiTheme="majorBidi" w:hAnsiTheme="majorBidi" w:cstheme="majorBidi"/>
          <w:lang w:val="ru-RU"/>
        </w:rPr>
        <w:t>Умара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ибн </w:t>
      </w:r>
      <w:proofErr w:type="gramStart"/>
      <w:r w:rsidRPr="00C43093">
        <w:rPr>
          <w:rFonts w:asciiTheme="majorBidi" w:hAnsiTheme="majorBidi" w:cstheme="majorBidi"/>
          <w:lang w:val="ru-RU"/>
        </w:rPr>
        <w:t>аль-Хаттаба</w:t>
      </w:r>
      <w:proofErr w:type="gramEnd"/>
      <w:r w:rsidRPr="00C43093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C43093">
        <w:rPr>
          <w:rFonts w:asciiTheme="majorBidi" w:hAnsiTheme="majorBidi" w:cstheme="majorBidi"/>
          <w:lang w:val="ru-RU"/>
        </w:rPr>
        <w:t>р.а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.) — в ответ тем, кто говорит: </w:t>
      </w:r>
      <w:r w:rsidRPr="00C43093">
        <w:rPr>
          <w:rFonts w:asciiTheme="majorBidi" w:hAnsiTheme="majorBidi" w:cstheme="majorBidi"/>
          <w:i/>
          <w:iCs/>
          <w:lang w:val="ru-RU"/>
        </w:rPr>
        <w:t xml:space="preserve">«Нам </w:t>
      </w:r>
      <w:proofErr w:type="gramStart"/>
      <w:r w:rsidRPr="00C43093">
        <w:rPr>
          <w:rFonts w:asciiTheme="majorBidi" w:hAnsiTheme="majorBidi" w:cstheme="majorBidi"/>
          <w:i/>
          <w:iCs/>
          <w:lang w:val="ru-RU"/>
        </w:rPr>
        <w:t>нужны</w:t>
      </w:r>
      <w:proofErr w:type="gramEnd"/>
      <w:r w:rsidRPr="00C43093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i/>
          <w:iCs/>
          <w:lang w:val="ru-RU"/>
        </w:rPr>
        <w:t>Умары</w:t>
      </w:r>
      <w:proofErr w:type="spellEnd"/>
      <w:r w:rsidRPr="00C43093">
        <w:rPr>
          <w:rFonts w:asciiTheme="majorBidi" w:hAnsiTheme="majorBidi" w:cstheme="majorBidi"/>
          <w:i/>
          <w:iCs/>
          <w:lang w:val="ru-RU"/>
        </w:rPr>
        <w:t>!»</w:t>
      </w:r>
      <w:r w:rsidRPr="00C43093">
        <w:rPr>
          <w:rFonts w:asciiTheme="majorBidi" w:hAnsiTheme="majorBidi" w:cstheme="majorBidi"/>
          <w:lang w:val="ru-RU"/>
        </w:rPr>
        <w:t>. Хочется надеяться, что это станет примером для тех, кто ищет «</w:t>
      </w:r>
      <w:proofErr w:type="spellStart"/>
      <w:r w:rsidRPr="00C43093">
        <w:rPr>
          <w:rFonts w:asciiTheme="majorBidi" w:hAnsiTheme="majorBidi" w:cstheme="majorBidi"/>
          <w:lang w:val="ru-RU"/>
        </w:rPr>
        <w:t>Умара</w:t>
      </w:r>
      <w:proofErr w:type="spellEnd"/>
      <w:r w:rsidRPr="00C43093">
        <w:rPr>
          <w:rFonts w:asciiTheme="majorBidi" w:hAnsiTheme="majorBidi" w:cstheme="majorBidi"/>
          <w:lang w:val="ru-RU"/>
        </w:rPr>
        <w:t>».</w:t>
      </w:r>
    </w:p>
    <w:p w14:paraId="77F1121E" w14:textId="0359AC2C" w:rsidR="006E21D4" w:rsidRPr="00C43093" w:rsidRDefault="00FC5176" w:rsidP="009844D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 xml:space="preserve">Однажды глубокой ночью, когда </w:t>
      </w:r>
      <w:proofErr w:type="spellStart"/>
      <w:r w:rsidRPr="00C43093">
        <w:rPr>
          <w:rFonts w:asciiTheme="majorBidi" w:hAnsiTheme="majorBidi" w:cstheme="majorBidi"/>
          <w:lang w:val="ru-RU"/>
        </w:rPr>
        <w:t>Умар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C43093">
        <w:rPr>
          <w:rFonts w:asciiTheme="majorBidi" w:hAnsiTheme="majorBidi" w:cstheme="majorBidi"/>
          <w:lang w:val="ru-RU"/>
        </w:rPr>
        <w:t>р.а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.) занимался государственными делами, к нему пришли некоторые </w:t>
      </w:r>
      <w:proofErr w:type="spellStart"/>
      <w:r w:rsidRPr="00C43093">
        <w:rPr>
          <w:rFonts w:asciiTheme="majorBidi" w:hAnsiTheme="majorBidi" w:cstheme="majorBidi"/>
          <w:lang w:val="ru-RU"/>
        </w:rPr>
        <w:t>сахабы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. Прежде чем начать беседу с ними, он потушил горевшую свечу и зажёг другую. Удивившись этому, </w:t>
      </w:r>
      <w:proofErr w:type="spellStart"/>
      <w:r w:rsidRPr="00C43093">
        <w:rPr>
          <w:rFonts w:asciiTheme="majorBidi" w:hAnsiTheme="majorBidi" w:cstheme="majorBidi"/>
          <w:lang w:val="ru-RU"/>
        </w:rPr>
        <w:t>сахабы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спросили о причине такого поступка. Тогда </w:t>
      </w:r>
      <w:proofErr w:type="spellStart"/>
      <w:r w:rsidRPr="00C43093">
        <w:rPr>
          <w:rFonts w:asciiTheme="majorBidi" w:hAnsiTheme="majorBidi" w:cstheme="majorBidi"/>
          <w:lang w:val="ru-RU"/>
        </w:rPr>
        <w:t>Умар</w:t>
      </w:r>
      <w:proofErr w:type="spellEnd"/>
      <w:r w:rsidRPr="00C43093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C43093">
        <w:rPr>
          <w:rFonts w:asciiTheme="majorBidi" w:hAnsiTheme="majorBidi" w:cstheme="majorBidi"/>
          <w:lang w:val="ru-RU"/>
        </w:rPr>
        <w:t>р.а</w:t>
      </w:r>
      <w:proofErr w:type="spellEnd"/>
      <w:r w:rsidRPr="00C43093">
        <w:rPr>
          <w:rFonts w:asciiTheme="majorBidi" w:hAnsiTheme="majorBidi" w:cstheme="majorBidi"/>
          <w:lang w:val="ru-RU"/>
        </w:rPr>
        <w:t>.) сказал:</w:t>
      </w:r>
      <w:r w:rsidR="009844DF">
        <w:rPr>
          <w:rFonts w:asciiTheme="majorBidi" w:hAnsiTheme="majorBidi" w:cstheme="majorBidi"/>
          <w:lang w:val="ru-RU"/>
        </w:rPr>
        <w:t xml:space="preserve"> </w:t>
      </w:r>
      <w:bookmarkStart w:id="0" w:name="_GoBack"/>
      <w:bookmarkEnd w:id="0"/>
      <w:r w:rsidR="006E21D4" w:rsidRPr="00C43093">
        <w:rPr>
          <w:rFonts w:asciiTheme="majorBidi" w:hAnsiTheme="majorBidi" w:cstheme="majorBidi"/>
          <w:i/>
          <w:iCs/>
          <w:lang w:val="ru-RU"/>
        </w:rPr>
        <w:t>«</w:t>
      </w:r>
      <w:r w:rsidR="008A1EBF" w:rsidRPr="00C43093">
        <w:rPr>
          <w:rFonts w:asciiTheme="majorBidi" w:hAnsiTheme="majorBidi" w:cstheme="majorBidi"/>
          <w:i/>
          <w:iCs/>
          <w:lang w:val="ru-RU"/>
        </w:rPr>
        <w:t>До вашего прихода я при свете той свечи занимался делами народа и государства. Но когда пришли вы, я зажёг уже свою свечу, поскольку разговор теперь касается личных дел. Я не хочу использовать имущество мусульман для своих личных нужд</w:t>
      </w:r>
      <w:r w:rsidR="006E21D4" w:rsidRPr="00C43093">
        <w:rPr>
          <w:rFonts w:asciiTheme="majorBidi" w:hAnsiTheme="majorBidi" w:cstheme="majorBidi"/>
          <w:i/>
          <w:iCs/>
          <w:lang w:val="ru-RU"/>
        </w:rPr>
        <w:t>…»</w:t>
      </w:r>
      <w:r w:rsidR="000012C5" w:rsidRPr="00C43093">
        <w:rPr>
          <w:rFonts w:asciiTheme="majorBidi" w:hAnsiTheme="majorBidi" w:cstheme="majorBidi"/>
          <w:lang w:val="ru-RU"/>
        </w:rPr>
        <w:t>.</w:t>
      </w:r>
    </w:p>
    <w:p w14:paraId="7650F637" w14:textId="77777777" w:rsidR="006E21D4" w:rsidRPr="00C43093" w:rsidRDefault="006E21D4" w:rsidP="006E21D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C43093">
        <w:rPr>
          <w:rFonts w:asciiTheme="majorBidi" w:hAnsiTheme="majorBidi" w:cstheme="majorBidi"/>
          <w:lang w:val="ru-RU"/>
        </w:rPr>
        <w:t>Именно для того, чтобы подобное понимание вновь стало господствующим, мир нуждается в Исламе и в исламской системе правления — Халифате!</w:t>
      </w:r>
    </w:p>
    <w:p w14:paraId="3B8E984A" w14:textId="7D641DBE" w:rsidR="00B525B9" w:rsidRPr="00C43093" w:rsidRDefault="00B525B9" w:rsidP="00B525B9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proofErr w:type="spellStart"/>
      <w:r w:rsidRPr="00C43093">
        <w:rPr>
          <w:rFonts w:asciiTheme="majorBidi" w:hAnsiTheme="majorBidi" w:cstheme="majorBidi"/>
          <w:b/>
          <w:bCs/>
          <w:lang w:val="ru-RU"/>
        </w:rPr>
        <w:t>Хусе</w:t>
      </w:r>
      <w:r w:rsidR="00C73E1C" w:rsidRPr="00C43093">
        <w:rPr>
          <w:rFonts w:asciiTheme="majorBidi" w:hAnsiTheme="majorBidi" w:cstheme="majorBidi"/>
          <w:b/>
          <w:bCs/>
          <w:lang w:val="ru-RU"/>
        </w:rPr>
        <w:t>й</w:t>
      </w:r>
      <w:r w:rsidR="00312BA9" w:rsidRPr="00C43093">
        <w:rPr>
          <w:rFonts w:asciiTheme="majorBidi" w:hAnsiTheme="majorBidi" w:cstheme="majorBidi"/>
          <w:b/>
          <w:bCs/>
          <w:lang w:val="ru-RU"/>
        </w:rPr>
        <w:t>и</w:t>
      </w:r>
      <w:r w:rsidRPr="00C43093">
        <w:rPr>
          <w:rFonts w:asciiTheme="majorBidi" w:hAnsiTheme="majorBidi" w:cstheme="majorBidi"/>
          <w:b/>
          <w:bCs/>
          <w:lang w:val="ru-RU"/>
        </w:rPr>
        <w:t>н</w:t>
      </w:r>
      <w:proofErr w:type="spellEnd"/>
      <w:r w:rsidRPr="00C43093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C43093">
        <w:rPr>
          <w:rFonts w:asciiTheme="majorBidi" w:hAnsiTheme="majorBidi" w:cstheme="majorBidi"/>
          <w:b/>
          <w:bCs/>
          <w:lang w:val="ru-RU"/>
        </w:rPr>
        <w:t>Зынджыркыран</w:t>
      </w:r>
      <w:proofErr w:type="spellEnd"/>
    </w:p>
    <w:sectPr w:rsidR="00B525B9" w:rsidRPr="00C43093" w:rsidSect="003F1719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FC11A3" w14:textId="77777777" w:rsidR="003D0119" w:rsidRDefault="003D0119" w:rsidP="00B43145">
      <w:pPr>
        <w:spacing w:after="0" w:line="240" w:lineRule="auto"/>
      </w:pPr>
      <w:r>
        <w:separator/>
      </w:r>
    </w:p>
  </w:endnote>
  <w:endnote w:type="continuationSeparator" w:id="0">
    <w:p w14:paraId="02CD49E7" w14:textId="77777777" w:rsidR="003D0119" w:rsidRDefault="003D0119" w:rsidP="00B4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892BC2" w14:textId="77777777" w:rsidR="003D0119" w:rsidRDefault="003D0119" w:rsidP="00B43145">
      <w:pPr>
        <w:spacing w:after="0" w:line="240" w:lineRule="auto"/>
      </w:pPr>
      <w:r>
        <w:separator/>
      </w:r>
    </w:p>
  </w:footnote>
  <w:footnote w:type="continuationSeparator" w:id="0">
    <w:p w14:paraId="7ED0B673" w14:textId="77777777" w:rsidR="003D0119" w:rsidRDefault="003D0119" w:rsidP="00B43145">
      <w:pPr>
        <w:spacing w:after="0" w:line="240" w:lineRule="auto"/>
      </w:pPr>
      <w:r>
        <w:continuationSeparator/>
      </w:r>
    </w:p>
  </w:footnote>
  <w:footnote w:id="1">
    <w:p w14:paraId="6D7AE5B1" w14:textId="3698811C" w:rsidR="00B43145" w:rsidRPr="00E04152" w:rsidRDefault="00B43145" w:rsidP="00E12C14">
      <w:pPr>
        <w:pStyle w:val="a4"/>
        <w:spacing w:before="240" w:line="276" w:lineRule="auto"/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E04152">
        <w:rPr>
          <w:rStyle w:val="a6"/>
          <w:rFonts w:asciiTheme="majorBidi" w:hAnsiTheme="majorBidi" w:cstheme="majorBidi"/>
          <w:sz w:val="22"/>
          <w:szCs w:val="22"/>
          <w:lang w:val="ru-RU"/>
        </w:rPr>
        <w:footnoteRef/>
      </w:r>
      <w:r w:rsidRPr="00E04152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hyperlink r:id="rId1" w:history="1"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 xml:space="preserve">«В петиции, направленной 15 июня 1925 года из </w:t>
        </w:r>
        <w:proofErr w:type="spellStart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Анталийского</w:t>
        </w:r>
        <w:proofErr w:type="spellEnd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 xml:space="preserve"> турецкого очага в канцелярию премьер-министра, описывается, как данный налог отразился на людях, не имевш</w:t>
        </w:r>
        <w:r w:rsidR="00E12C14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 xml:space="preserve">их возможности его выплачивать… </w:t>
        </w:r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…</w:t>
        </w:r>
        <w:proofErr w:type="spellStart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Мехмед</w:t>
        </w:r>
        <w:proofErr w:type="spellEnd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, критянин и киприот из квартала Османие города Анталья, заявил, что из-за тяжёлого материального положения не способен выплатить упомянутую сумму. Однако вследствие мучительного отчаяния, вызванного вынесенным в отношении него решением о взыскании, он публично выставил на аукцион своего любимого семилетнего сына и, продав его за пятьдесят лир, выплатил двенадцать</w:t>
        </w:r>
        <w:r w:rsidR="00E12C14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 xml:space="preserve"> лир долга</w:t>
        </w:r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 xml:space="preserve">»; </w:t>
        </w:r>
        <w:proofErr w:type="spellStart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Нурай</w:t>
        </w:r>
        <w:proofErr w:type="spellEnd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 xml:space="preserve"> </w:t>
        </w:r>
        <w:proofErr w:type="spellStart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Оздемир</w:t>
        </w:r>
        <w:proofErr w:type="spellEnd"/>
        <w:r w:rsidR="00FB0AF0" w:rsidRPr="00E04152">
          <w:rPr>
            <w:rStyle w:val="a3"/>
            <w:rFonts w:asciiTheme="majorBidi" w:hAnsiTheme="majorBidi" w:cstheme="majorBidi"/>
            <w:sz w:val="22"/>
            <w:szCs w:val="22"/>
            <w:lang w:val="ru-RU"/>
          </w:rPr>
          <w:t>: «Дорожный налог в Турции в республиканский период», стр. 220.</w:t>
        </w:r>
      </w:hyperlink>
    </w:p>
  </w:footnote>
  <w:footnote w:id="2">
    <w:p w14:paraId="66FE23EA" w14:textId="07381880" w:rsidR="00DC014A" w:rsidRPr="00E04152" w:rsidRDefault="00DC014A" w:rsidP="00E04152">
      <w:pPr>
        <w:pStyle w:val="a4"/>
        <w:spacing w:before="240" w:line="276" w:lineRule="auto"/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E04152">
        <w:rPr>
          <w:rStyle w:val="a6"/>
          <w:rFonts w:asciiTheme="majorBidi" w:hAnsiTheme="majorBidi" w:cstheme="majorBidi"/>
          <w:sz w:val="22"/>
          <w:szCs w:val="22"/>
          <w:lang w:val="ru-RU"/>
        </w:rPr>
        <w:footnoteRef/>
      </w:r>
      <w:r w:rsidRPr="00E04152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1F4FAD" w:rsidRPr="00E04152">
        <w:rPr>
          <w:rFonts w:asciiTheme="majorBidi" w:hAnsiTheme="majorBidi" w:cstheme="majorBidi"/>
          <w:sz w:val="22"/>
          <w:szCs w:val="22"/>
          <w:lang w:val="ru-RU"/>
        </w:rPr>
        <w:t>Агентства.</w:t>
      </w:r>
    </w:p>
  </w:footnote>
  <w:footnote w:id="3">
    <w:p w14:paraId="2EF26D85" w14:textId="6612D882" w:rsidR="00067FF6" w:rsidRPr="00E04152" w:rsidRDefault="00067FF6" w:rsidP="00E04152">
      <w:pPr>
        <w:pStyle w:val="a4"/>
        <w:spacing w:before="240" w:line="276" w:lineRule="auto"/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E04152">
        <w:rPr>
          <w:rStyle w:val="a6"/>
          <w:rFonts w:asciiTheme="majorBidi" w:hAnsiTheme="majorBidi" w:cstheme="majorBidi"/>
          <w:sz w:val="22"/>
          <w:szCs w:val="22"/>
          <w:lang w:val="ru-RU"/>
        </w:rPr>
        <w:footnoteRef/>
      </w:r>
      <w:r w:rsidRPr="00E04152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F158E4" w:rsidRPr="00E04152">
        <w:rPr>
          <w:rFonts w:asciiTheme="majorBidi" w:hAnsiTheme="majorBidi" w:cstheme="majorBidi"/>
          <w:sz w:val="22"/>
          <w:szCs w:val="22"/>
          <w:lang w:val="ru-RU"/>
        </w:rPr>
        <w:t xml:space="preserve">Информация, озвученная депутатом </w:t>
      </w:r>
      <w:proofErr w:type="spellStart"/>
      <w:r w:rsidR="00E61B13" w:rsidRPr="00E04152">
        <w:rPr>
          <w:rFonts w:asciiTheme="majorBidi" w:hAnsiTheme="majorBidi" w:cstheme="majorBidi"/>
          <w:sz w:val="22"/>
          <w:szCs w:val="22"/>
          <w:lang w:val="ru-RU"/>
        </w:rPr>
        <w:t>Османие</w:t>
      </w:r>
      <w:proofErr w:type="spellEnd"/>
      <w:r w:rsidR="00E61B13" w:rsidRPr="00E04152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F158E4" w:rsidRPr="00E04152">
        <w:rPr>
          <w:rFonts w:asciiTheme="majorBidi" w:hAnsiTheme="majorBidi" w:cstheme="majorBidi"/>
          <w:sz w:val="22"/>
          <w:szCs w:val="22"/>
          <w:lang w:val="ru-RU"/>
        </w:rPr>
        <w:t xml:space="preserve">от </w:t>
      </w:r>
      <w:r w:rsidR="00D1119B">
        <w:rPr>
          <w:rFonts w:asciiTheme="majorBidi" w:hAnsiTheme="majorBidi" w:cstheme="majorBidi"/>
          <w:sz w:val="22"/>
          <w:szCs w:val="22"/>
          <w:lang w:val="ru-RU"/>
        </w:rPr>
        <w:t>«</w:t>
      </w:r>
      <w:r w:rsidR="00F158E4" w:rsidRPr="00E04152">
        <w:rPr>
          <w:rFonts w:asciiTheme="majorBidi" w:hAnsiTheme="majorBidi" w:cstheme="majorBidi"/>
          <w:sz w:val="22"/>
          <w:szCs w:val="22"/>
          <w:lang w:val="ru-RU"/>
        </w:rPr>
        <w:t>НРП</w:t>
      </w:r>
      <w:r w:rsidR="00D1119B">
        <w:rPr>
          <w:rFonts w:asciiTheme="majorBidi" w:hAnsiTheme="majorBidi" w:cstheme="majorBidi"/>
          <w:sz w:val="22"/>
          <w:szCs w:val="22"/>
          <w:lang w:val="ru-RU"/>
        </w:rPr>
        <w:t>»</w:t>
      </w:r>
      <w:r w:rsidR="00F158E4" w:rsidRPr="00E04152">
        <w:rPr>
          <w:rFonts w:asciiTheme="majorBidi" w:hAnsiTheme="majorBidi" w:cstheme="majorBidi"/>
          <w:sz w:val="22"/>
          <w:szCs w:val="22"/>
          <w:lang w:val="ru-RU"/>
        </w:rPr>
        <w:t xml:space="preserve"> Асу Кая на пресс-конференции.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103"/>
    <w:multiLevelType w:val="multilevel"/>
    <w:tmpl w:val="3A02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B3F52"/>
    <w:multiLevelType w:val="multilevel"/>
    <w:tmpl w:val="DCCAC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FB74A2"/>
    <w:multiLevelType w:val="multilevel"/>
    <w:tmpl w:val="79588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4E53A8"/>
    <w:multiLevelType w:val="multilevel"/>
    <w:tmpl w:val="29FC0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C954F0"/>
    <w:multiLevelType w:val="multilevel"/>
    <w:tmpl w:val="6AE07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532BD1"/>
    <w:multiLevelType w:val="multilevel"/>
    <w:tmpl w:val="7DF24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EC34B0"/>
    <w:multiLevelType w:val="multilevel"/>
    <w:tmpl w:val="9E943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166"/>
    <w:rsid w:val="000012C5"/>
    <w:rsid w:val="00004EA7"/>
    <w:rsid w:val="0001184F"/>
    <w:rsid w:val="0005403A"/>
    <w:rsid w:val="00067FF6"/>
    <w:rsid w:val="00091741"/>
    <w:rsid w:val="000928FD"/>
    <w:rsid w:val="000F6B53"/>
    <w:rsid w:val="00147502"/>
    <w:rsid w:val="001F4FAD"/>
    <w:rsid w:val="002060A8"/>
    <w:rsid w:val="00304218"/>
    <w:rsid w:val="00312BA9"/>
    <w:rsid w:val="00324527"/>
    <w:rsid w:val="00341B83"/>
    <w:rsid w:val="00381BBC"/>
    <w:rsid w:val="003D0119"/>
    <w:rsid w:val="003F1719"/>
    <w:rsid w:val="00426DF2"/>
    <w:rsid w:val="004701DD"/>
    <w:rsid w:val="004A0779"/>
    <w:rsid w:val="00506BBE"/>
    <w:rsid w:val="00561320"/>
    <w:rsid w:val="005720E2"/>
    <w:rsid w:val="005A4288"/>
    <w:rsid w:val="00602344"/>
    <w:rsid w:val="00610BD7"/>
    <w:rsid w:val="006A2583"/>
    <w:rsid w:val="006A2EEF"/>
    <w:rsid w:val="006C1A0C"/>
    <w:rsid w:val="006C7166"/>
    <w:rsid w:val="006E21D4"/>
    <w:rsid w:val="006E7369"/>
    <w:rsid w:val="00722F74"/>
    <w:rsid w:val="007E0B4E"/>
    <w:rsid w:val="007F2929"/>
    <w:rsid w:val="008616EC"/>
    <w:rsid w:val="008875F9"/>
    <w:rsid w:val="008A1EBF"/>
    <w:rsid w:val="008A7CD5"/>
    <w:rsid w:val="008C202B"/>
    <w:rsid w:val="008E270D"/>
    <w:rsid w:val="009844DF"/>
    <w:rsid w:val="00A57F35"/>
    <w:rsid w:val="00A933CC"/>
    <w:rsid w:val="00AD2099"/>
    <w:rsid w:val="00B11425"/>
    <w:rsid w:val="00B256B5"/>
    <w:rsid w:val="00B43145"/>
    <w:rsid w:val="00B448B1"/>
    <w:rsid w:val="00B525B9"/>
    <w:rsid w:val="00B623C7"/>
    <w:rsid w:val="00B64FEB"/>
    <w:rsid w:val="00C43093"/>
    <w:rsid w:val="00C569BB"/>
    <w:rsid w:val="00C600C1"/>
    <w:rsid w:val="00C73E1C"/>
    <w:rsid w:val="00CF54BD"/>
    <w:rsid w:val="00CF7885"/>
    <w:rsid w:val="00D00BBB"/>
    <w:rsid w:val="00D1119B"/>
    <w:rsid w:val="00D2709A"/>
    <w:rsid w:val="00D32F23"/>
    <w:rsid w:val="00DC014A"/>
    <w:rsid w:val="00DC763C"/>
    <w:rsid w:val="00E04152"/>
    <w:rsid w:val="00E12C14"/>
    <w:rsid w:val="00E2418C"/>
    <w:rsid w:val="00E455C7"/>
    <w:rsid w:val="00E50322"/>
    <w:rsid w:val="00E530C7"/>
    <w:rsid w:val="00E53927"/>
    <w:rsid w:val="00E61B13"/>
    <w:rsid w:val="00E659EB"/>
    <w:rsid w:val="00E66484"/>
    <w:rsid w:val="00E774DC"/>
    <w:rsid w:val="00E95A8C"/>
    <w:rsid w:val="00EE218E"/>
    <w:rsid w:val="00F040D2"/>
    <w:rsid w:val="00F158E4"/>
    <w:rsid w:val="00F75721"/>
    <w:rsid w:val="00FB0AF0"/>
    <w:rsid w:val="00FC1EE7"/>
    <w:rsid w:val="00FC5176"/>
    <w:rsid w:val="00FF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9C5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097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0975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B4314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4314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431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097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0975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B4314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4314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431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1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9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30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35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54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42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5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2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19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47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7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2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0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8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1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6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ergipark.org.tr/tr/download/article-file/7812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6</Pages>
  <Words>1551</Words>
  <Characters>10485</Characters>
  <Application>Microsoft Office Word</Application>
  <DocSecurity>0</DocSecurity>
  <Lines>166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152</cp:revision>
  <dcterms:created xsi:type="dcterms:W3CDTF">2024-10-27T08:31:00Z</dcterms:created>
  <dcterms:modified xsi:type="dcterms:W3CDTF">2026-09-11T15:51:00Z</dcterms:modified>
</cp:coreProperties>
</file>