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3"/>
        <w:rPr>
          <w:rStyle w:val="Style20"/>
          <w:lang w:val="ru-RU"/>
        </w:rPr>
      </w:pPr>
      <w:r>
        <w:rPr>
          <w:lang w:val="ru-RU"/>
        </w:rP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310" cy="173228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7560360" cy="1732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0pt;width:595.25pt;height:136.35pt;mso-wrap-style:none;v-text-anchor:middle;mso-position-horizontal:left;mso-position-horizontal-relative:page;mso-position-vertical:top;mso-position-vertical-relative:page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8" wp14:anchorId="28DE2B30">
                <wp:simplePos x="0" y="0"/>
                <wp:positionH relativeFrom="column">
                  <wp:posOffset>1470660</wp:posOffset>
                </wp:positionH>
                <wp:positionV relativeFrom="page">
                  <wp:posOffset>1440180</wp:posOffset>
                </wp:positionV>
                <wp:extent cx="2520315" cy="172085"/>
                <wp:effectExtent l="0" t="0" r="0" b="0"/>
                <wp:wrapNone/>
                <wp:docPr id="3" name="Надпись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36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7"/>
                              <w:spacing w:lineRule="auto" w:line="240" w:before="0"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Пятница, 5 Джумада аль-уля 1448 г.х.</w:t>
                            </w:r>
                          </w:p>
                        </w:txbxContent>
                      </wps:txbx>
                      <wps:bodyPr lIns="0" rIns="0" t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5" path="m0,0l-2147483645,0l-2147483645,-2147483646l0,-2147483646xe" fillcolor="white" stroked="f" o:allowincell="f" style="position:absolute;margin-left:115.8pt;margin-top:113.4pt;width:198.4pt;height:13.5pt;mso-wrap-style:square;v-text-anchor:middle;mso-position-vertical-relative:page" wp14:anchorId="28DE2B30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Style37"/>
                        <w:spacing w:lineRule="auto" w:line="240" w:before="0"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Пятница, 5 Джумада аль-уля 1448 г.х.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0" wp14:anchorId="1A58CCAD">
                <wp:simplePos x="0" y="0"/>
                <wp:positionH relativeFrom="column">
                  <wp:posOffset>4178935</wp:posOffset>
                </wp:positionH>
                <wp:positionV relativeFrom="page">
                  <wp:posOffset>1440180</wp:posOffset>
                </wp:positionV>
                <wp:extent cx="939800" cy="172085"/>
                <wp:effectExtent l="0" t="0" r="0" b="0"/>
                <wp:wrapNone/>
                <wp:docPr id="4" name="Надпись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96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7"/>
                              <w:spacing w:lineRule="auto" w:line="24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16.10.2026 г.</w:t>
                            </w:r>
                          </w:p>
                        </w:txbxContent>
                      </wps:txbx>
                      <wps:bodyPr lIns="0" rIns="0" t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6" path="m0,0l-2147483645,0l-2147483645,-2147483646l0,-2147483646xe" fillcolor="white" stroked="f" o:allowincell="f" style="position:absolute;margin-left:329.05pt;margin-top:113.4pt;width:73.95pt;height:13.5pt;mso-wrap-style:square;v-text-anchor:middle;mso-position-vertical-relative:page" wp14:anchorId="1A58CCAD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Style37"/>
                        <w:spacing w:lineRule="auto" w:line="240" w:before="0" w:after="0"/>
                        <w:jc w:val="center"/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>16.10.2026 г.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2" wp14:anchorId="0A1F0DE8">
                <wp:simplePos x="0" y="0"/>
                <wp:positionH relativeFrom="column">
                  <wp:posOffset>-243840</wp:posOffset>
                </wp:positionH>
                <wp:positionV relativeFrom="page">
                  <wp:posOffset>1440180</wp:posOffset>
                </wp:positionV>
                <wp:extent cx="1526540" cy="172085"/>
                <wp:effectExtent l="0" t="0" r="0" b="0"/>
                <wp:wrapNone/>
                <wp:docPr id="5" name="Надпись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40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7"/>
                              <w:spacing w:lineRule="auto" w:line="240" w:before="0"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056 / 1448 х.</w:t>
                            </w:r>
                          </w:p>
                        </w:txbxContent>
                      </wps:txbx>
                      <wps:bodyPr lIns="0" rIns="0" t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7" path="m0,0l-2147483645,0l-2147483645,-2147483646l0,-2147483646xe" fillcolor="white" stroked="f" o:allowincell="f" style="position:absolute;margin-left:-19.2pt;margin-top:113.4pt;width:120.15pt;height:13.5pt;mso-wrap-style:square;v-text-anchor:middle;mso-position-vertical-relative:page" wp14:anchorId="0A1F0DE8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Style37"/>
                        <w:spacing w:lineRule="auto" w:line="240" w:before="0"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Calibri" w:cs="Calibri"/>
                          <w:b/>
                          <w:bCs/>
                          <w:sz w:val="20"/>
                          <w:szCs w:val="20"/>
                        </w:rPr>
                        <w:t xml:space="preserve">№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056 / 1448 х.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4" wp14:anchorId="068A186D">
                <wp:simplePos x="0" y="0"/>
                <wp:positionH relativeFrom="column">
                  <wp:posOffset>-376555</wp:posOffset>
                </wp:positionH>
                <wp:positionV relativeFrom="page">
                  <wp:posOffset>577850</wp:posOffset>
                </wp:positionV>
                <wp:extent cx="1336040" cy="506730"/>
                <wp:effectExtent l="0" t="0" r="0" b="0"/>
                <wp:wrapNone/>
                <wp:docPr id="6" name="Надпись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960" cy="506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7"/>
                              <w:spacing w:lineRule="exact" w:line="20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Центральный</w:t>
                              <w:br/>
                              <w:t xml:space="preserve">Информационный офис </w:t>
                            </w:r>
                          </w:p>
                          <w:p>
                            <w:pPr>
                              <w:pStyle w:val="Style37"/>
                              <w:spacing w:lineRule="exact" w:line="20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Хизб ут-Тахрир</w:t>
                            </w:r>
                          </w:p>
                        </w:txbxContent>
                      </wps:txbx>
                      <wps:bodyPr lIns="0" rIns="0" tIns="0" bIns="0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8" path="m0,0l-2147483645,0l-2147483645,-2147483646l0,-2147483646xe" fillcolor="white" stroked="f" o:allowincell="f" style="position:absolute;margin-left:-29.65pt;margin-top:45.5pt;width:105.15pt;height:39.85pt;mso-wrap-style:square;v-text-anchor:top;mso-position-vertical-relative:page" wp14:anchorId="068A186D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Style37"/>
                        <w:spacing w:lineRule="exact" w:line="200" w:before="0" w:after="0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>Центральный</w:t>
                        <w:br/>
                        <w:t xml:space="preserve">Информационный офис </w:t>
                      </w:r>
                    </w:p>
                    <w:p>
                      <w:pPr>
                        <w:pStyle w:val="Style37"/>
                        <w:spacing w:lineRule="exact" w:line="200" w:before="0" w:after="0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>Хизб ут-Тахрир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spacing w:lineRule="auto" w:line="360" w:before="0" w:after="120"/>
        <w:rPr>
          <w:rStyle w:val="Style20"/>
        </w:rPr>
      </w:pPr>
      <w:r>
        <w:rPr>
          <w:rStyle w:val="Style20"/>
        </w:rPr>
        <w:t>Пресс-релиз</w:t>
      </w:r>
    </w:p>
    <w:p>
      <w:pPr>
        <w:pStyle w:val="Style32"/>
        <w:spacing w:lineRule="auto" w:line="360" w:before="0" w:after="120"/>
        <w:ind w:firstLine="567"/>
        <w:rPr>
          <w:lang w:val="en-US"/>
        </w:rPr>
      </w:pPr>
      <w:r>
        <w:rPr>
          <w:lang w:val="en-US"/>
        </w:rPr>
      </w:r>
    </w:p>
    <w:p>
      <w:pPr>
        <w:pStyle w:val="Style32"/>
        <w:spacing w:lineRule="auto" w:line="360" w:before="0" w:after="120"/>
        <w:ind w:hanging="0"/>
        <w:jc w:val="center"/>
        <w:rPr>
          <w:b/>
          <w:bCs/>
        </w:rPr>
      </w:pPr>
      <w:r>
        <w:rPr>
          <w:b/>
          <w:bCs/>
        </w:rPr>
        <w:t>Воистину, в этом — назидание для обладающих зрением</w:t>
      </w:r>
    </w:p>
    <w:p>
      <w:pPr>
        <w:pStyle w:val="Style32"/>
        <w:spacing w:lineRule="auto" w:line="360" w:before="0" w:after="120"/>
        <w:ind w:firstLine="567"/>
        <w:rPr/>
      </w:pPr>
      <w:r>
        <w:rPr/>
        <w:t>Режим правления в Иране является показательным примером положения, в котором находятся правления мусульманских стран. Верность и служение колонизатору связаны прежде всего с руководителями этих режимов и представителями высших эшелонов власти. Что же касается остальных государственных структур и реальных центров силы, таких как армия, различные учреждения и люди силы и влияния, то их положение отличается от положения представителей высших эшелонов власти, связанных с колонизатором. Именно на последних возложена задача удерживать мусульманские страны в подчинении колонизатору, либо в качестве зависимых марионеточных государств, как это происходит в большинстве мусульманских стран, либо в качестве государств, находящихся в орбите колонизатора, как это было с Ираном до войны.</w:t>
      </w:r>
    </w:p>
    <w:p>
      <w:pPr>
        <w:pStyle w:val="Style32"/>
        <w:spacing w:lineRule="auto" w:line="360" w:before="0" w:after="120"/>
        <w:ind w:firstLine="567"/>
        <w:rPr/>
      </w:pPr>
      <w:r>
        <w:rPr/>
        <w:t>Так, президент США Дональд Трамп заявил, что Вашингтон, возможно, зашёл слишком далеко в нанесении ударов по высокопоставленным иранским руководителям во время недавнего противостояния с Ираном. Он признал, что это затруднило определение того, кто теперь уполномочен вести переговоры и принимать решения в Иране. Выступая на предвыборном собрании Республиканской партии в городе Янгстаун, штат Огайо, Трамп заявил, что США, «возможно, зашли слишком далеко» в нанесении ударов по иранскому руководству, отметив, что было бы лучше остановиться на более ранних этапах эскалации. Он добавил: «Мне, наверное, стоило оставить их лидеров, потому что я понятия не имею с кем, собственно, мы ведём переговоры».</w:t>
      </w:r>
    </w:p>
    <w:p>
      <w:pPr>
        <w:pStyle w:val="Style32"/>
        <w:spacing w:lineRule="auto" w:line="360" w:before="0" w:after="120"/>
        <w:ind w:firstLine="567"/>
        <w:rPr/>
      </w:pPr>
      <w:r>
        <w:rPr/>
        <w:t>Это то, о чём открыто заявил Трамп. Однако он умалчивает своё сожаление об устранении руководителей, которые были согласны с сохранением Ирана в американской орбите и продолжением оказания американцам услуг в Шаме, Ираке, Афганистане и странах Персидского залива в обмен на защиту своих определённых интересов. Трамп полагал, что на смену им придут руководители, которые согласятся на полное подчинение Ирана Соединённым Штатам. Однако, к его удивлению, американские удары уничтожили большинство представителей первого, второго и третьего эшелонов руководства, как он сам признал. На смену им пришли руководители, стремящиеся выйти из-под американской опеки и освободиться от пребывания в орбите США. Наряду с ними остались и некоторые представители прежнего руководства, привыкшие находиться в американской орбите. Именно это поставило США в нынешнее состояние растерянности и неспособности решить вопрос в свою пользу, как они того желали.</w:t>
      </w:r>
    </w:p>
    <w:p>
      <w:pPr>
        <w:pStyle w:val="Style32"/>
        <w:spacing w:lineRule="auto" w:line="360" w:before="0" w:after="120"/>
        <w:ind w:firstLine="567"/>
        <w:rPr/>
      </w:pPr>
      <w:r>
        <w:rPr/>
        <w:t>В этом заключается урок для всех, кто ведёт деятельность ради перемен, а также надежда для тех, кто разуверился в центрах силы мусульманских стран. Мы неоднократно повторяли, что беда Уммы заключается именно в представителях высших эшелонов власти и армейского командования, в руках которых сосредоточены бразды правления. Что же касается тех, кто находится ниже этих эшелонов, то за ними стоит Умма со всеми своими силами, преданными людьми и тем благом, которое в ней есть. Им не хватает лишь немного смелости и решительности, чтобы предоставить нусру Хизб ут-Тахриру, способному повести мусульманские страны к освобождению от колониального господства, чтобы они вновь стали могущественной и благородной Уммой, ведущей за собой мир и уничтожающей силы зла.</w:t>
      </w:r>
    </w:p>
    <w:p>
      <w:pPr>
        <w:pStyle w:val="Style32"/>
        <w:spacing w:lineRule="auto" w:line="360" w:before="0" w:after="120"/>
        <w:ind w:firstLine="567"/>
        <w:rPr/>
      </w:pPr>
      <w:r>
        <w:rPr/>
        <w:t>Так поспешите же, о офицеры и представители командования армий мусульман, оказать помощь Исламу и мусульманам, освободить себя, свои семьи и свои страны от марионеточных режимов, находящихся в зависимости от колонизаторов, и от правителей, несущих только позор и унижение!</w:t>
      </w:r>
    </w:p>
    <w:p>
      <w:pPr>
        <w:pStyle w:val="Style32"/>
        <w:spacing w:lineRule="auto" w:line="360" w:before="0" w:after="120"/>
        <w:ind w:firstLine="567"/>
        <w:rPr/>
      </w:pPr>
      <w:r>
        <w:rPr/>
      </w:r>
    </w:p>
    <w:p>
      <w:pPr>
        <w:pStyle w:val="Style32"/>
        <w:spacing w:lineRule="auto" w:line="360" w:before="0" w:after="120"/>
        <w:ind w:firstLine="567"/>
        <w:rPr>
          <w:b/>
          <w:bCs/>
        </w:rPr>
      </w:pPr>
      <w:r>
        <w:rPr>
          <w:b/>
          <w:bCs/>
        </w:rPr>
        <w:t>Центральный информационный офис Хизб ут-Тахрир</w:t>
      </w:r>
    </w:p>
    <w:p>
      <w:pPr>
        <w:pStyle w:val="Style32"/>
        <w:spacing w:lineRule="auto" w:line="360" w:before="0" w:after="120"/>
        <w:ind w:firstLine="567"/>
        <w:rPr>
          <w:lang w:val="en-US"/>
        </w:rPr>
      </w:pPr>
      <w:r>
        <w:rPr>
          <w:lang w:val="en-US"/>
        </w:rPr>
        <mc:AlternateContent>
          <mc:Choice Requires="wps">
            <w:drawing>
              <wp:anchor behindDoc="1" distT="0" distB="0" distL="0" distR="0" simplePos="0" locked="0" layoutInCell="1" allowOverlap="1" relativeHeight="5">
                <wp:simplePos x="0" y="0"/>
                <wp:positionH relativeFrom="column">
                  <wp:posOffset>4663440</wp:posOffset>
                </wp:positionH>
                <wp:positionV relativeFrom="page">
                  <wp:posOffset>8869680</wp:posOffset>
                </wp:positionV>
                <wp:extent cx="842645" cy="826770"/>
                <wp:effectExtent l="0" t="0" r="0" b="0"/>
                <wp:wrapNone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842760" cy="826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67.2pt;margin-top:698.4pt;width:66.3pt;height:65.05pt;mso-wrap-style:none;v-text-anchor:middle;mso-position-vertical-relative:page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0" w:name="_GoBack"/>
      <w:bookmarkStart w:id="1" w:name="_GoBack"/>
      <w:bookmarkEnd w:id="1"/>
    </w:p>
    <w:sectPr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0" w:top="1134" w:footer="709" w:bottom="156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KFGQPC Uthmanic Script HAFS">
    <w:charset w:val="01"/>
    <w:family w:val="roman"/>
    <w:pitch w:val="variable"/>
  </w:font>
  <w:font w:name="Times New Roman">
    <w:charset w:val="01"/>
    <w:family w:val="roman"/>
    <w:pitch w:val="variable"/>
  </w:font>
  <w:font w:name="Scheherazade">
    <w:charset w:val="01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left"/>
      <w:rPr/>
    </w:pPr>
    <w:r>
      <w:rPr/>
      <mc:AlternateContent>
        <mc:Choice Requires="wps">
          <w:drawing>
            <wp:anchor behindDoc="1" distT="0" distB="8890" distL="0" distR="2540" simplePos="0" locked="0" layoutInCell="0" allowOverlap="1" relativeHeight="3" wp14:anchorId="32368A94">
              <wp:simplePos x="0" y="0"/>
              <wp:positionH relativeFrom="page">
                <wp:align>left</wp:align>
              </wp:positionH>
              <wp:positionV relativeFrom="page">
                <wp:posOffset>9882505</wp:posOffset>
              </wp:positionV>
              <wp:extent cx="7559675" cy="809625"/>
              <wp:effectExtent l="635" t="635" r="0" b="0"/>
              <wp:wrapNone/>
              <wp:docPr id="9" name="Прямоугольник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40" cy="8096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Прямоугольник 1" path="m0,0l-2147483645,0l-2147483645,-2147483646l0,-2147483646xe" fillcolor="#c1d2e7" stroked="f" o:allowincell="f" style="position:absolute;margin-left:0pt;margin-top:778.15pt;width:595.2pt;height:63.7pt;mso-wrap-style:none;v-text-anchor:middle;mso-position-horizontal:left;mso-position-horizontal-relative:page;mso-position-vertical-relative:page" wp14:anchorId="32368A94">
              <v:fill o:detectmouseclick="t" color2="white"/>
              <v:stroke color="#3465a4" weight="12600" joinstyle="miter" endcap="flat"/>
              <w10:wrap type="none"/>
            </v:rect>
          </w:pict>
        </mc:Fallback>
      </mc:AlternateContent>
      <mc:AlternateContent>
        <mc:Choice Requires="wps">
          <w:drawing>
            <wp:anchor behindDoc="1" distT="0" distB="3810" distL="0" distR="11430" simplePos="0" locked="0" layoutInCell="0" allowOverlap="1" relativeHeight="8" wp14:anchorId="20843A67">
              <wp:simplePos x="0" y="0"/>
              <wp:positionH relativeFrom="page">
                <wp:posOffset>4779010</wp:posOffset>
              </wp:positionH>
              <wp:positionV relativeFrom="paragraph">
                <wp:posOffset>178435</wp:posOffset>
              </wp:positionV>
              <wp:extent cx="1892935" cy="328930"/>
              <wp:effectExtent l="635" t="0" r="0" b="0"/>
              <wp:wrapNone/>
              <wp:docPr id="10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2880" cy="329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spacing w:before="0" w:after="40"/>
                            <w:rPr/>
                          </w:pPr>
                          <w:r>
                            <w:rPr/>
                            <w:t>Центральный информационный офис</w:t>
                          </w:r>
                        </w:p>
                        <w:p>
                          <w:pPr>
                            <w:pStyle w:val="Style36"/>
                            <w:spacing w:before="0" w:after="40"/>
                            <w:rPr/>
                          </w:pPr>
                          <w:r>
                            <w:rPr/>
                            <w:t>Хизб ут-Тахрир</w:t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ID="Надпись 2" path="m0,0l-2147483645,0l-2147483645,-2147483646l0,-2147483646xe" stroked="f" o:allowincell="f" style="position:absolute;margin-left:376.3pt;margin-top:14.05pt;width:149pt;height:25.85pt;mso-wrap-style:square;v-text-anchor:top;mso-position-horizontal-relative:page" wp14:anchorId="20843A67">
              <v:fill o:detectmouseclick="t" on="false"/>
              <v:stroke color="#3465a4" weight="9360" joinstyle="miter" endcap="flat"/>
              <v:textbox>
                <w:txbxContent>
                  <w:p>
                    <w:pPr>
                      <w:pStyle w:val="Style36"/>
                      <w:spacing w:before="0" w:after="40"/>
                      <w:rPr/>
                    </w:pPr>
                    <w:r>
                      <w:rPr/>
                      <w:t>Центральный информационный офис</w:t>
                    </w:r>
                  </w:p>
                  <w:p>
                    <w:pPr>
                      <w:pStyle w:val="Style36"/>
                      <w:spacing w:before="0" w:after="40"/>
                      <w:rPr/>
                    </w:pPr>
                    <w:r>
                      <w:rPr/>
                      <w:t>Хизб ут-Тахрир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5080" simplePos="0" locked="0" layoutInCell="0" allowOverlap="1" relativeHeight="12" wp14:anchorId="11AEDD7B">
              <wp:simplePos x="0" y="0"/>
              <wp:positionH relativeFrom="margin">
                <wp:posOffset>0</wp:posOffset>
              </wp:positionH>
              <wp:positionV relativeFrom="paragraph">
                <wp:posOffset>173990</wp:posOffset>
              </wp:positionV>
              <wp:extent cx="1651635" cy="240030"/>
              <wp:effectExtent l="635" t="0" r="0" b="0"/>
              <wp:wrapNone/>
              <wp:docPr id="11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lang w:val="de-DE"/>
                            </w:rPr>
                          </w:pPr>
                          <w:r>
                            <w:rPr/>
                            <w:t>Тел</w:t>
                          </w:r>
                          <w:r>
                            <w:rPr>
                              <w:lang w:val="de-DE"/>
                            </w:rPr>
                            <w:t>./</w:t>
                          </w:r>
                          <w:r>
                            <w:rPr/>
                            <w:t>Факс</w:t>
                          </w:r>
                          <w:r>
                            <w:rPr>
                              <w:lang w:val="de-DE"/>
                            </w:rPr>
                            <w:t>: 009611307594</w:t>
                          </w:r>
                        </w:p>
                        <w:p>
                          <w:pPr>
                            <w:pStyle w:val="Style36"/>
                            <w:spacing w:before="0" w:after="60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 xml:space="preserve">E-mail: </w:t>
                          </w:r>
                          <w:hyperlink r:id="rId1">
                            <w:r>
                              <w:rPr>
                                <w:rStyle w:val="Hyperlink"/>
                                <w:lang w:val="de-DE"/>
                              </w:rPr>
                              <w:t>media@hizb-ut-tahrir.info</w:t>
                            </w:r>
                          </w:hyperlink>
                          <w:r>
                            <w:rPr>
                              <w:lang w:val="de-DE"/>
                            </w:rPr>
                            <w:t xml:space="preserve"> </w:t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ID="Надпись 2" path="m0,0l-2147483645,0l-2147483645,-2147483646l0,-2147483646xe" stroked="f" o:allowincell="f" style="position:absolute;margin-left:0pt;margin-top:13.7pt;width:130pt;height:18.85pt;mso-wrap-style:square;v-text-anchor:top;mso-position-horizontal-relative:margin" wp14:anchorId="11AEDD7B">
              <v:fill o:detectmouseclick="t" on="false"/>
              <v:stroke color="#3465a4" weight="9360" joinstyle="miter" endcap="flat"/>
              <v:textbox>
                <w:txbxContent>
                  <w:p>
                    <w:pPr>
                      <w:pStyle w:val="Style36"/>
                      <w:rPr>
                        <w:lang w:val="de-DE"/>
                      </w:rPr>
                    </w:pPr>
                    <w:r>
                      <w:rPr/>
                      <w:t>Тел</w:t>
                    </w:r>
                    <w:r>
                      <w:rPr>
                        <w:lang w:val="de-DE"/>
                      </w:rPr>
                      <w:t>./</w:t>
                    </w:r>
                    <w:r>
                      <w:rPr/>
                      <w:t>Факс</w:t>
                    </w:r>
                    <w:r>
                      <w:rPr>
                        <w:lang w:val="de-DE"/>
                      </w:rPr>
                      <w:t>: 009611307594</w:t>
                    </w:r>
                  </w:p>
                  <w:p>
                    <w:pPr>
                      <w:pStyle w:val="Style36"/>
                      <w:spacing w:before="0" w:after="60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 xml:space="preserve">E-mail: </w:t>
                    </w:r>
                    <w:hyperlink r:id="rId2">
                      <w:r>
                        <w:rPr>
                          <w:rStyle w:val="Hyperlink"/>
                          <w:lang w:val="de-DE"/>
                        </w:rPr>
                        <w:t>media@hizb-ut-tahrir.info</w:t>
                      </w:r>
                    </w:hyperlink>
                    <w:r>
                      <w:rPr>
                        <w:lang w:val="de-DE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5080" simplePos="0" locked="0" layoutInCell="0" allowOverlap="1" relativeHeight="16" wp14:anchorId="77A4E0B5">
              <wp:simplePos x="0" y="0"/>
              <wp:positionH relativeFrom="margin">
                <wp:posOffset>2039620</wp:posOffset>
              </wp:positionH>
              <wp:positionV relativeFrom="paragraph">
                <wp:posOffset>181610</wp:posOffset>
              </wp:positionV>
              <wp:extent cx="1651635" cy="240030"/>
              <wp:effectExtent l="635" t="0" r="0" b="0"/>
              <wp:wrapNone/>
              <wp:docPr id="12" name="Надпись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/>
                          </w:pPr>
                          <w:r>
                            <w:rPr/>
                            <w:t>Моб.: 0096171724043</w:t>
                          </w:r>
                        </w:p>
                        <w:p>
                          <w:pPr>
                            <w:pStyle w:val="Style36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hyperlink r:id="rId3">
                            <w:r>
                              <w:rPr>
                                <w:rStyle w:val="Hyperlink"/>
                              </w:rPr>
                              <w:t>www.hizb-ut-tahrir.info</w:t>
                            </w:r>
                          </w:hyperlink>
                          <w:r>
                            <w:rPr/>
                            <w:t xml:space="preserve">  </w:t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ID="Надпись 3" path="m0,0l-2147483645,0l-2147483645,-2147483646l0,-2147483646xe" stroked="f" o:allowincell="f" style="position:absolute;margin-left:160.6pt;margin-top:14.3pt;width:130pt;height:18.85pt;mso-wrap-style:square;v-text-anchor:top;mso-position-horizontal-relative:margin" wp14:anchorId="77A4E0B5">
              <v:fill o:detectmouseclick="t" on="false"/>
              <v:stroke color="#3465a4" weight="9360" joinstyle="miter" endcap="flat"/>
              <v:textbox>
                <w:txbxContent>
                  <w:p>
                    <w:pPr>
                      <w:pStyle w:val="Style36"/>
                      <w:rPr/>
                    </w:pPr>
                    <w:r>
                      <w:rPr/>
                      <w:t>Моб.: 0096171724043</w:t>
                    </w:r>
                  </w:p>
                  <w:p>
                    <w:pPr>
                      <w:pStyle w:val="Style36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hyperlink r:id="rId4">
                      <w:r>
                        <w:rPr>
                          <w:rStyle w:val="Hyperlink"/>
                        </w:rPr>
                        <w:t>www.hizb-ut-tahrir.info</w:t>
                      </w:r>
                    </w:hyperlink>
                    <w:r>
                      <w:rPr/>
                      <w:t xml:space="preserve">  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left"/>
      <w:rPr/>
    </w:pPr>
    <w:r>
      <w:rPr/>
      <mc:AlternateContent>
        <mc:Choice Requires="wps">
          <w:drawing>
            <wp:anchor behindDoc="1" distT="0" distB="8890" distL="0" distR="2540" simplePos="0" locked="0" layoutInCell="0" allowOverlap="1" relativeHeight="3" wp14:anchorId="32368A94">
              <wp:simplePos x="0" y="0"/>
              <wp:positionH relativeFrom="page">
                <wp:align>left</wp:align>
              </wp:positionH>
              <wp:positionV relativeFrom="page">
                <wp:posOffset>9882505</wp:posOffset>
              </wp:positionV>
              <wp:extent cx="7559675" cy="809625"/>
              <wp:effectExtent l="635" t="635" r="0" b="0"/>
              <wp:wrapNone/>
              <wp:docPr id="13" name="Прямоугольник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40" cy="8096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Прямоугольник 1" path="m0,0l-2147483645,0l-2147483645,-2147483646l0,-2147483646xe" fillcolor="#c1d2e7" stroked="f" o:allowincell="f" style="position:absolute;margin-left:0pt;margin-top:778.15pt;width:595.2pt;height:63.7pt;mso-wrap-style:none;v-text-anchor:middle;mso-position-horizontal:left;mso-position-horizontal-relative:page;mso-position-vertical-relative:page" wp14:anchorId="32368A94">
              <v:fill o:detectmouseclick="t" color2="white"/>
              <v:stroke color="#3465a4" weight="12600" joinstyle="miter" endcap="flat"/>
              <w10:wrap type="none"/>
            </v:rect>
          </w:pict>
        </mc:Fallback>
      </mc:AlternateContent>
      <mc:AlternateContent>
        <mc:Choice Requires="wps">
          <w:drawing>
            <wp:anchor behindDoc="1" distT="0" distB="3810" distL="0" distR="11430" simplePos="0" locked="0" layoutInCell="0" allowOverlap="1" relativeHeight="8" wp14:anchorId="20843A67">
              <wp:simplePos x="0" y="0"/>
              <wp:positionH relativeFrom="page">
                <wp:posOffset>4779010</wp:posOffset>
              </wp:positionH>
              <wp:positionV relativeFrom="paragraph">
                <wp:posOffset>178435</wp:posOffset>
              </wp:positionV>
              <wp:extent cx="1892935" cy="328930"/>
              <wp:effectExtent l="635" t="0" r="0" b="0"/>
              <wp:wrapNone/>
              <wp:docPr id="14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2880" cy="329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spacing w:before="0" w:after="40"/>
                            <w:rPr/>
                          </w:pPr>
                          <w:r>
                            <w:rPr/>
                            <w:t>Центральный информационный офис</w:t>
                          </w:r>
                        </w:p>
                        <w:p>
                          <w:pPr>
                            <w:pStyle w:val="Style36"/>
                            <w:spacing w:before="0" w:after="40"/>
                            <w:rPr/>
                          </w:pPr>
                          <w:r>
                            <w:rPr/>
                            <w:t>Хизб ут-Тахрир</w:t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ID="Надпись 2" path="m0,0l-2147483645,0l-2147483645,-2147483646l0,-2147483646xe" stroked="f" o:allowincell="f" style="position:absolute;margin-left:376.3pt;margin-top:14.05pt;width:149pt;height:25.85pt;mso-wrap-style:square;v-text-anchor:top;mso-position-horizontal-relative:page" wp14:anchorId="20843A67">
              <v:fill o:detectmouseclick="t" on="false"/>
              <v:stroke color="#3465a4" weight="9360" joinstyle="miter" endcap="flat"/>
              <v:textbox>
                <w:txbxContent>
                  <w:p>
                    <w:pPr>
                      <w:pStyle w:val="Style36"/>
                      <w:spacing w:before="0" w:after="40"/>
                      <w:rPr/>
                    </w:pPr>
                    <w:r>
                      <w:rPr/>
                      <w:t>Центральный информационный офис</w:t>
                    </w:r>
                  </w:p>
                  <w:p>
                    <w:pPr>
                      <w:pStyle w:val="Style36"/>
                      <w:spacing w:before="0" w:after="40"/>
                      <w:rPr/>
                    </w:pPr>
                    <w:r>
                      <w:rPr/>
                      <w:t>Хизб ут-Тахрир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5080" simplePos="0" locked="0" layoutInCell="0" allowOverlap="1" relativeHeight="12" wp14:anchorId="11AEDD7B">
              <wp:simplePos x="0" y="0"/>
              <wp:positionH relativeFrom="margin">
                <wp:posOffset>0</wp:posOffset>
              </wp:positionH>
              <wp:positionV relativeFrom="paragraph">
                <wp:posOffset>173990</wp:posOffset>
              </wp:positionV>
              <wp:extent cx="1651635" cy="240030"/>
              <wp:effectExtent l="635" t="0" r="0" b="0"/>
              <wp:wrapNone/>
              <wp:docPr id="15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lang w:val="de-DE"/>
                            </w:rPr>
                          </w:pPr>
                          <w:r>
                            <w:rPr/>
                            <w:t>Тел</w:t>
                          </w:r>
                          <w:r>
                            <w:rPr>
                              <w:lang w:val="de-DE"/>
                            </w:rPr>
                            <w:t>./</w:t>
                          </w:r>
                          <w:r>
                            <w:rPr/>
                            <w:t>Факс</w:t>
                          </w:r>
                          <w:r>
                            <w:rPr>
                              <w:lang w:val="de-DE"/>
                            </w:rPr>
                            <w:t>: 009611307594</w:t>
                          </w:r>
                        </w:p>
                        <w:p>
                          <w:pPr>
                            <w:pStyle w:val="Style36"/>
                            <w:spacing w:before="0" w:after="60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 xml:space="preserve">E-mail: </w:t>
                          </w:r>
                          <w:hyperlink r:id="rId1">
                            <w:r>
                              <w:rPr>
                                <w:rStyle w:val="Hyperlink"/>
                                <w:lang w:val="de-DE"/>
                              </w:rPr>
                              <w:t>media@hizb-ut-tahrir.info</w:t>
                            </w:r>
                          </w:hyperlink>
                          <w:r>
                            <w:rPr>
                              <w:lang w:val="de-DE"/>
                            </w:rPr>
                            <w:t xml:space="preserve"> </w:t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ID="Надпись 2" path="m0,0l-2147483645,0l-2147483645,-2147483646l0,-2147483646xe" stroked="f" o:allowincell="f" style="position:absolute;margin-left:0pt;margin-top:13.7pt;width:130pt;height:18.85pt;mso-wrap-style:square;v-text-anchor:top;mso-position-horizontal-relative:margin" wp14:anchorId="11AEDD7B">
              <v:fill o:detectmouseclick="t" on="false"/>
              <v:stroke color="#3465a4" weight="9360" joinstyle="miter" endcap="flat"/>
              <v:textbox>
                <w:txbxContent>
                  <w:p>
                    <w:pPr>
                      <w:pStyle w:val="Style36"/>
                      <w:rPr>
                        <w:lang w:val="de-DE"/>
                      </w:rPr>
                    </w:pPr>
                    <w:r>
                      <w:rPr/>
                      <w:t>Тел</w:t>
                    </w:r>
                    <w:r>
                      <w:rPr>
                        <w:lang w:val="de-DE"/>
                      </w:rPr>
                      <w:t>./</w:t>
                    </w:r>
                    <w:r>
                      <w:rPr/>
                      <w:t>Факс</w:t>
                    </w:r>
                    <w:r>
                      <w:rPr>
                        <w:lang w:val="de-DE"/>
                      </w:rPr>
                      <w:t>: 009611307594</w:t>
                    </w:r>
                  </w:p>
                  <w:p>
                    <w:pPr>
                      <w:pStyle w:val="Style36"/>
                      <w:spacing w:before="0" w:after="60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 xml:space="preserve">E-mail: </w:t>
                    </w:r>
                    <w:hyperlink r:id="rId2">
                      <w:r>
                        <w:rPr>
                          <w:rStyle w:val="Hyperlink"/>
                          <w:lang w:val="de-DE"/>
                        </w:rPr>
                        <w:t>media@hizb-ut-tahrir.info</w:t>
                      </w:r>
                    </w:hyperlink>
                    <w:r>
                      <w:rPr>
                        <w:lang w:val="de-DE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5080" simplePos="0" locked="0" layoutInCell="0" allowOverlap="1" relativeHeight="16" wp14:anchorId="77A4E0B5">
              <wp:simplePos x="0" y="0"/>
              <wp:positionH relativeFrom="margin">
                <wp:posOffset>2039620</wp:posOffset>
              </wp:positionH>
              <wp:positionV relativeFrom="paragraph">
                <wp:posOffset>181610</wp:posOffset>
              </wp:positionV>
              <wp:extent cx="1651635" cy="240030"/>
              <wp:effectExtent l="635" t="0" r="0" b="0"/>
              <wp:wrapNone/>
              <wp:docPr id="16" name="Надпись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/>
                          </w:pPr>
                          <w:r>
                            <w:rPr/>
                            <w:t>Моб.: 0096171724043</w:t>
                          </w:r>
                        </w:p>
                        <w:p>
                          <w:pPr>
                            <w:pStyle w:val="Style36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hyperlink r:id="rId3">
                            <w:r>
                              <w:rPr>
                                <w:rStyle w:val="Hyperlink"/>
                              </w:rPr>
                              <w:t>www.hizb-ut-tahrir.info</w:t>
                            </w:r>
                          </w:hyperlink>
                          <w:r>
                            <w:rPr/>
                            <w:t xml:space="preserve">  </w:t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ID="Надпись 3" path="m0,0l-2147483645,0l-2147483645,-2147483646l0,-2147483646xe" stroked="f" o:allowincell="f" style="position:absolute;margin-left:160.6pt;margin-top:14.3pt;width:130pt;height:18.85pt;mso-wrap-style:square;v-text-anchor:top;mso-position-horizontal-relative:margin" wp14:anchorId="77A4E0B5">
              <v:fill o:detectmouseclick="t" on="false"/>
              <v:stroke color="#3465a4" weight="9360" joinstyle="miter" endcap="flat"/>
              <v:textbox>
                <w:txbxContent>
                  <w:p>
                    <w:pPr>
                      <w:pStyle w:val="Style36"/>
                      <w:rPr/>
                    </w:pPr>
                    <w:r>
                      <w:rPr/>
                      <w:t>Моб.: 0096171724043</w:t>
                    </w:r>
                  </w:p>
                  <w:p>
                    <w:pPr>
                      <w:pStyle w:val="Style36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hyperlink r:id="rId4">
                      <w:r>
                        <w:rPr>
                          <w:rStyle w:val="Hyperlink"/>
                        </w:rPr>
                        <w:t>www.hizb-ut-tahrir.info</w:t>
                      </w:r>
                    </w:hyperlink>
                    <w:r>
                      <w:rPr/>
                      <w:t xml:space="preserve">  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96844"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Русск. (Аяты)"/>
    <w:qFormat/>
    <w:rsid w:val="0013711d"/>
    <w:rPr>
      <w:b/>
      <w:bCs/>
      <w:i w:val="false"/>
    </w:rPr>
  </w:style>
  <w:style w:type="character" w:styleId="Style15" w:customStyle="1">
    <w:name w:val="Жирный"/>
    <w:qFormat/>
    <w:rsid w:val="0010694d"/>
    <w:rPr>
      <w:b/>
      <w:bCs/>
      <w:i w:val="false"/>
    </w:rPr>
  </w:style>
  <w:style w:type="character" w:styleId="Style16" w:customStyle="1">
    <w:name w:val="Жирный курсив"/>
    <w:uiPriority w:val="1"/>
    <w:qFormat/>
    <w:rsid w:val="00e2727d"/>
    <w:rPr>
      <w:b/>
      <w:i/>
    </w:rPr>
  </w:style>
  <w:style w:type="character" w:styleId="Style17" w:customStyle="1">
    <w:name w:val="Русск. (Хадисы)"/>
    <w:qFormat/>
    <w:rsid w:val="0010694d"/>
    <w:rPr>
      <w:b/>
      <w:bCs/>
      <w:i/>
      <w:iCs/>
    </w:rPr>
  </w:style>
  <w:style w:type="character" w:styleId="Style18" w:customStyle="1">
    <w:name w:val="Курсив"/>
    <w:qFormat/>
    <w:rsid w:val="0010694d"/>
    <w:rPr>
      <w:b w:val="false"/>
      <w:i/>
      <w:lang w:val="x-none" w:eastAsia="en-US"/>
    </w:rPr>
  </w:style>
  <w:style w:type="character" w:styleId="Hyperlink">
    <w:name w:val="Hyperlink"/>
    <w:basedOn w:val="DefaultParagraphFont"/>
    <w:uiPriority w:val="99"/>
    <w:unhideWhenUsed/>
    <w:rsid w:val="00fd2c58"/>
    <w:rPr>
      <w:color w:themeColor="hyperlink" w:val="0563C1"/>
      <w:u w:val="none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b97acf"/>
    <w:rPr>
      <w:rFonts w:ascii="Segoe UI" w:hAnsi="Segoe UI" w:cs="Segoe UI"/>
      <w:sz w:val="18"/>
      <w:szCs w:val="18"/>
    </w:rPr>
  </w:style>
  <w:style w:type="character" w:styleId="Style20" w:customStyle="1">
    <w:name w:val="Подчеркивание"/>
    <w:basedOn w:val="DefaultParagraphFont"/>
    <w:uiPriority w:val="1"/>
    <w:qFormat/>
    <w:rsid w:val="00d32621"/>
    <w:rPr>
      <w:u w:val="single"/>
      <w:lang w:val="en-US"/>
    </w:rPr>
  </w:style>
  <w:style w:type="character" w:styleId="Style21" w:customStyle="1">
    <w:name w:val="Верхний колонтитул Знак"/>
    <w:basedOn w:val="DefaultParagraphFont"/>
    <w:uiPriority w:val="99"/>
    <w:qFormat/>
    <w:rsid w:val="000c7723"/>
    <w:rPr/>
  </w:style>
  <w:style w:type="character" w:styleId="Style22" w:customStyle="1">
    <w:name w:val="Нижний колонтитул Знак"/>
    <w:basedOn w:val="DefaultParagraphFont"/>
    <w:uiPriority w:val="99"/>
    <w:qFormat/>
    <w:rsid w:val="000c7723"/>
    <w:rPr/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Noto Sans Devanagari"/>
    </w:rPr>
  </w:style>
  <w:style w:type="paragraph" w:styleId="Style25" w:customStyle="1">
    <w:name w:val="Список (Маркированный)"/>
    <w:basedOn w:val="Style32"/>
    <w:qFormat/>
    <w:rsid w:val="005d229a"/>
    <w:pPr>
      <w:numPr>
        <w:ilvl w:val="0"/>
        <w:numId w:val="3"/>
      </w:numPr>
      <w:ind w:hanging="357" w:left="714"/>
    </w:pPr>
    <w:rPr/>
  </w:style>
  <w:style w:type="paragraph" w:styleId="Style26" w:customStyle="1">
    <w:name w:val="Араб. (аяты)"/>
    <w:qFormat/>
    <w:rsid w:val="005a6d6d"/>
    <w:pPr>
      <w:widowControl/>
      <w:bidi w:val="1"/>
      <w:spacing w:lineRule="auto" w:line="240" w:before="0" w:after="0"/>
      <w:jc w:val="center"/>
    </w:pPr>
    <w:rPr>
      <w:rFonts w:ascii="KFGQPC Uthmanic Script HAFS" w:hAnsi="KFGQPC Uthmanic Script HAFS" w:eastAsia="Times New Roman" w:cs="KFGQPC Uthmanic Script HAFS"/>
      <w:color w:val="auto"/>
      <w:kern w:val="0"/>
      <w:sz w:val="26"/>
      <w:szCs w:val="26"/>
      <w:lang w:val="en-US" w:eastAsia="ru-RU" w:bidi="ar-SA"/>
    </w:rPr>
  </w:style>
  <w:style w:type="paragraph" w:styleId="Style27" w:customStyle="1">
    <w:name w:val="Басмаля"/>
    <w:basedOn w:val="Normal"/>
    <w:qFormat/>
    <w:rsid w:val="005f4a92"/>
    <w:pPr>
      <w:bidi w:val="1"/>
      <w:spacing w:lineRule="auto" w:line="360" w:before="0" w:after="0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paragraph" w:styleId="Style28" w:customStyle="1">
    <w:name w:val="Список (Нумерованный)"/>
    <w:qFormat/>
    <w:rsid w:val="00d27012"/>
    <w:pPr>
      <w:widowControl/>
      <w:numPr>
        <w:ilvl w:val="0"/>
        <w:numId w:val="1"/>
      </w:numPr>
      <w:bidi w:val="0"/>
      <w:spacing w:lineRule="auto" w:line="300" w:before="0" w:after="0"/>
      <w:ind w:hanging="357" w:left="714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29" w:customStyle="1">
    <w:name w:val="Араб. (хадисы)"/>
    <w:qFormat/>
    <w:rsid w:val="00a43ae0"/>
    <w:pPr>
      <w:widowControl/>
      <w:bidi w:val="1"/>
      <w:spacing w:lineRule="auto" w:line="240" w:before="0" w:after="0"/>
      <w:jc w:val="center"/>
    </w:pPr>
    <w:rPr>
      <w:rFonts w:ascii="Scheherazade" w:hAnsi="Scheherazade" w:eastAsia="Times New Roman" w:cs="Scheherazade"/>
      <w:color w:val="auto"/>
      <w:kern w:val="0"/>
      <w:sz w:val="32"/>
      <w:szCs w:val="32"/>
      <w:lang w:val="en-US" w:eastAsia="ru-RU" w:bidi="ar-SA"/>
    </w:rPr>
  </w:style>
  <w:style w:type="paragraph" w:styleId="Style30" w:customStyle="1">
    <w:name w:val="Основной заголовок"/>
    <w:next w:val="Style32"/>
    <w:qFormat/>
    <w:rsid w:val="00d27012"/>
    <w:pPr>
      <w:widowControl/>
      <w:bidi w:val="0"/>
      <w:spacing w:lineRule="auto" w:line="300" w:before="60" w:after="3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26"/>
      <w:szCs w:val="26"/>
      <w:lang w:val="ru-RU" w:eastAsia="en-US" w:bidi="ar-SA"/>
    </w:rPr>
  </w:style>
  <w:style w:type="paragraph" w:styleId="Style31" w:customStyle="1">
    <w:name w:val="Список (Буквенный)"/>
    <w:qFormat/>
    <w:rsid w:val="00d27012"/>
    <w:pPr>
      <w:widowControl w:val="false"/>
      <w:numPr>
        <w:ilvl w:val="0"/>
        <w:numId w:val="2"/>
      </w:numPr>
      <w:bidi w:val="0"/>
      <w:spacing w:lineRule="auto" w:line="300" w:before="0" w:after="0"/>
      <w:ind w:hanging="357" w:left="714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Style32" w:customStyle="1">
    <w:name w:val="Текст (основной материал)"/>
    <w:qFormat/>
    <w:rsid w:val="00d27012"/>
    <w:pPr>
      <w:widowControl/>
      <w:bidi w:val="0"/>
      <w:spacing w:lineRule="auto" w:line="30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33" w:customStyle="1">
    <w:name w:val="Текст по центру"/>
    <w:qFormat/>
    <w:rsid w:val="00d27012"/>
    <w:pPr>
      <w:widowControl/>
      <w:bidi w:val="0"/>
      <w:spacing w:lineRule="auto" w:line="300"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Style34" w:customStyle="1">
    <w:name w:val="Текст без отступа"/>
    <w:qFormat/>
    <w:rsid w:val="00d27012"/>
    <w:pPr>
      <w:widowControl/>
      <w:bidi w:val="0"/>
      <w:spacing w:lineRule="auto" w:line="30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35" w:customStyle="1">
    <w:name w:val="Подзаголовки"/>
    <w:basedOn w:val="Normal"/>
    <w:next w:val="Style32"/>
    <w:qFormat/>
    <w:rsid w:val="00d27012"/>
    <w:pPr>
      <w:spacing w:lineRule="auto" w:line="300" w:before="0" w:after="0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36" w:customStyle="1">
    <w:name w:val="Адреса сайтов"/>
    <w:qFormat/>
    <w:rsid w:val="002a1337"/>
    <w:pPr>
      <w:widowControl/>
      <w:bidi w:val="0"/>
      <w:spacing w:lineRule="exact" w:line="160" w:before="0" w:after="60"/>
      <w:jc w:val="center"/>
    </w:pPr>
    <w:rPr>
      <w:rFonts w:eastAsia="" w:cs="Calibri" w:cstheme="minorHAnsi" w:eastAsiaTheme="minorEastAsia" w:ascii="Calibri" w:hAnsi="Calibri"/>
      <w:color w:val="auto"/>
      <w:kern w:val="0"/>
      <w:sz w:val="16"/>
      <w:szCs w:val="20"/>
      <w:lang w:eastAsia="ru-RU" w:val="ru-RU" w:bidi="ar-SA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b97ac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21"/>
    <w:uiPriority w:val="99"/>
    <w:unhideWhenUsed/>
    <w:rsid w:val="000c772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22"/>
    <w:uiPriority w:val="99"/>
    <w:unhideWhenUsed/>
    <w:rsid w:val="000c772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7">
    <w:name w:val="Содержимое врезки"/>
    <w:basedOn w:val="Normal"/>
    <w:qFormat/>
    <w:pPr/>
    <w:rPr/>
  </w:style>
  <w:style w:type="numbering" w:styleId="Style38" w:default="1">
    <w:name w:val="Без списка"/>
    <w:uiPriority w:val="99"/>
    <w:semiHidden/>
    <w:unhideWhenUsed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media@hizb-ut-tahrir.info" TargetMode="External"/><Relationship Id="rId2" Type="http://schemas.openxmlformats.org/officeDocument/2006/relationships/hyperlink" Target="mailto:media@hizb-ut-tahrir.info" TargetMode="External"/><Relationship Id="rId3" Type="http://schemas.openxmlformats.org/officeDocument/2006/relationships/hyperlink" Target="http://www.hizb-ut-tahrir.info/" TargetMode="External"/><Relationship Id="rId4" Type="http://schemas.openxmlformats.org/officeDocument/2006/relationships/hyperlink" Target="http://www.hizb-ut-tahrir.info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media@hizb-ut-tahrir.info" TargetMode="External"/><Relationship Id="rId2" Type="http://schemas.openxmlformats.org/officeDocument/2006/relationships/hyperlink" Target="mailto:media@hizb-ut-tahrir.info" TargetMode="External"/><Relationship Id="rId3" Type="http://schemas.openxmlformats.org/officeDocument/2006/relationships/hyperlink" Target="http://www.hizb-ut-tahrir.info/" TargetMode="External"/><Relationship Id="rId4" Type="http://schemas.openxmlformats.org/officeDocument/2006/relationships/hyperlink" Target="http://www.hizb-ut-tahrir.info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HTCMO_OM (1)</Template>
  <TotalTime>22</TotalTime>
  <Application>LibreOffice/24.2.7.2$Linux_X86_64 LibreOffice_project/420$Build-2</Application>
  <AppVersion>15.0000</AppVersion>
  <Pages>2</Pages>
  <Words>520</Words>
  <Characters>3313</Characters>
  <CharactersWithSpaces>3819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2026-10-24T07:27:00Z</dcterms:created>
  <dc:creator>bagu bag</dc:creator>
  <dc:description/>
  <dc:language>ru-RU</dc:language>
  <cp:lastModifiedBy/>
  <cp:lastPrinted>2016-10-19T12:17:00Z</cp:lastPrinted>
  <dcterms:modified xsi:type="dcterms:W3CDTF">2026-10-24T20:12:14Z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