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759C7" w14:textId="40AE4D02" w:rsidR="00BA204A" w:rsidRPr="00314842" w:rsidRDefault="00E57010" w:rsidP="00E57010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314842">
        <w:rPr>
          <w:rFonts w:asciiTheme="majorBidi" w:hAnsiTheme="majorBidi" w:cstheme="majorBidi"/>
          <w:b/>
          <w:bCs/>
          <w:lang w:val="ru-RU"/>
        </w:rPr>
        <w:t xml:space="preserve">Фикх </w:t>
      </w:r>
      <w:proofErr w:type="spellStart"/>
      <w:r w:rsidRPr="00314842">
        <w:rPr>
          <w:rFonts w:asciiTheme="majorBidi" w:hAnsiTheme="majorBidi" w:cstheme="majorBidi"/>
          <w:b/>
          <w:bCs/>
          <w:lang w:val="ru-RU"/>
        </w:rPr>
        <w:t>маслахата</w:t>
      </w:r>
      <w:proofErr w:type="spellEnd"/>
      <w:r w:rsidRPr="00314842">
        <w:rPr>
          <w:rFonts w:asciiTheme="majorBidi" w:hAnsiTheme="majorBidi" w:cstheme="majorBidi"/>
          <w:b/>
          <w:bCs/>
          <w:lang w:val="ru-RU"/>
        </w:rPr>
        <w:t xml:space="preserve"> в контексте </w:t>
      </w:r>
      <w:r w:rsidR="006C48CE" w:rsidRPr="00314842">
        <w:rPr>
          <w:rFonts w:asciiTheme="majorBidi" w:hAnsiTheme="majorBidi" w:cstheme="majorBidi"/>
          <w:b/>
          <w:bCs/>
          <w:lang w:val="ru-RU"/>
        </w:rPr>
        <w:t>мусульман</w:t>
      </w:r>
      <w:r w:rsidRPr="00314842">
        <w:rPr>
          <w:rFonts w:asciiTheme="majorBidi" w:hAnsiTheme="majorBidi" w:cstheme="majorBidi"/>
          <w:b/>
          <w:bCs/>
          <w:lang w:val="ru-RU"/>
        </w:rPr>
        <w:t xml:space="preserve">ских </w:t>
      </w:r>
      <w:r w:rsidR="00C1775D" w:rsidRPr="00314842">
        <w:rPr>
          <w:rFonts w:asciiTheme="majorBidi" w:hAnsiTheme="majorBidi" w:cstheme="majorBidi"/>
          <w:b/>
          <w:bCs/>
          <w:lang w:val="ru-RU"/>
        </w:rPr>
        <w:t>сплочений</w:t>
      </w:r>
    </w:p>
    <w:p w14:paraId="2A20C802" w14:textId="77777777" w:rsidR="008A13D6" w:rsidRPr="008A13D6" w:rsidRDefault="008A13D6" w:rsidP="008A13D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13D6">
        <w:rPr>
          <w:rFonts w:asciiTheme="majorBidi" w:hAnsiTheme="majorBidi" w:cstheme="majorBidi"/>
          <w:lang w:val="ru-RU"/>
        </w:rPr>
        <w:t>После разрушения государства Халифат и того, как мусульмане остались беззащитными, оккупации, к сожалению, подверглись не только наши земли, но и наши идеи и культура.</w:t>
      </w:r>
    </w:p>
    <w:p w14:paraId="46A5C0DB" w14:textId="2BFFAD20" w:rsidR="008A13D6" w:rsidRPr="008A13D6" w:rsidRDefault="008A13D6" w:rsidP="00FC5C5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13D6">
        <w:rPr>
          <w:rFonts w:asciiTheme="majorBidi" w:hAnsiTheme="majorBidi" w:cstheme="majorBidi"/>
          <w:lang w:val="ru-RU"/>
        </w:rPr>
        <w:t>После этого мы уже не смогли ни сохранить свою культуру, ни воспрепятствовать культурной оккупации, нацеленной на нашу жизнь. Подобно тому</w:t>
      </w:r>
      <w:r w:rsidR="00375F8A">
        <w:rPr>
          <w:rFonts w:asciiTheme="majorBidi" w:hAnsiTheme="majorBidi" w:cstheme="majorBidi"/>
          <w:lang w:val="ru-RU"/>
        </w:rPr>
        <w:t>,</w:t>
      </w:r>
      <w:r w:rsidRPr="008A13D6">
        <w:rPr>
          <w:rFonts w:asciiTheme="majorBidi" w:hAnsiTheme="majorBidi" w:cstheme="majorBidi"/>
          <w:lang w:val="ru-RU"/>
        </w:rPr>
        <w:t xml:space="preserve"> как мы день за днём утрачивали своё культурное наследие, Запад со всем своим содержанием стал охватывать нашу жизнь. Используя все свои силы и возможности, Запад</w:t>
      </w:r>
      <w:r w:rsidR="00FC5C5F" w:rsidRPr="00314842">
        <w:rPr>
          <w:rFonts w:asciiTheme="majorBidi" w:hAnsiTheme="majorBidi" w:cstheme="majorBidi"/>
          <w:lang w:val="ru-RU"/>
        </w:rPr>
        <w:t xml:space="preserve"> </w:t>
      </w:r>
      <w:r w:rsidRPr="008A13D6">
        <w:rPr>
          <w:rFonts w:asciiTheme="majorBidi" w:hAnsiTheme="majorBidi" w:cstheme="majorBidi"/>
          <w:lang w:val="ru-RU"/>
        </w:rPr>
        <w:t xml:space="preserve">набросился на </w:t>
      </w:r>
      <w:proofErr w:type="gramStart"/>
      <w:r w:rsidRPr="008A13D6">
        <w:rPr>
          <w:rFonts w:asciiTheme="majorBidi" w:hAnsiTheme="majorBidi" w:cstheme="majorBidi"/>
          <w:lang w:val="ru-RU"/>
        </w:rPr>
        <w:t>Исламскую</w:t>
      </w:r>
      <w:proofErr w:type="gramEnd"/>
      <w:r w:rsidRPr="008A13D6">
        <w:rPr>
          <w:rFonts w:asciiTheme="majorBidi" w:hAnsiTheme="majorBidi" w:cstheme="majorBidi"/>
          <w:lang w:val="ru-RU"/>
        </w:rPr>
        <w:t xml:space="preserve"> Умму</w:t>
      </w:r>
      <w:r w:rsidR="00FC5C5F" w:rsidRPr="00314842">
        <w:rPr>
          <w:lang w:val="ru-RU"/>
        </w:rPr>
        <w:t xml:space="preserve"> </w:t>
      </w:r>
      <w:r w:rsidR="00375F8A">
        <w:rPr>
          <w:rFonts w:asciiTheme="majorBidi" w:hAnsiTheme="majorBidi" w:cstheme="majorBidi"/>
          <w:lang w:val="ru-RU"/>
        </w:rPr>
        <w:t>подобно стае голодных гиен</w:t>
      </w:r>
      <w:r w:rsidRPr="008A13D6">
        <w:rPr>
          <w:rFonts w:asciiTheme="majorBidi" w:hAnsiTheme="majorBidi" w:cstheme="majorBidi"/>
          <w:lang w:val="ru-RU"/>
        </w:rPr>
        <w:t xml:space="preserve"> и нанёс серьёзный урон в культурной сфере, который невозможно недооценивать.</w:t>
      </w:r>
    </w:p>
    <w:p w14:paraId="5FE45A03" w14:textId="67C67E89" w:rsidR="008A13D6" w:rsidRPr="008A13D6" w:rsidRDefault="008A13D6" w:rsidP="00A044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13D6">
        <w:rPr>
          <w:rFonts w:asciiTheme="majorBidi" w:hAnsiTheme="majorBidi" w:cstheme="majorBidi"/>
          <w:lang w:val="ru-RU"/>
        </w:rPr>
        <w:t>Враждебные Исламу неверные при содействии лиц, очарованных Западом, а также правителей, ведущих прокси-войны, постепенно внедряли свои заблудшие идеи в умы молодёжи через образовательные программы, выстроенные по западной модели. Посредством бесчисленных подражательных форм и средств коммуникации они сделали свою отравленную культуру частью нашего мира. Под прикрытием «свободы вероисповедания» они вводили в заблуждение молодёжь, обладающую исламской ак</w:t>
      </w:r>
      <w:r w:rsidR="0053277D" w:rsidRPr="00314842">
        <w:rPr>
          <w:rFonts w:asciiTheme="majorBidi" w:hAnsiTheme="majorBidi" w:cstheme="majorBidi"/>
          <w:lang w:val="ru-RU"/>
        </w:rPr>
        <w:t>ы</w:t>
      </w:r>
      <w:r w:rsidRPr="008A13D6">
        <w:rPr>
          <w:rFonts w:asciiTheme="majorBidi" w:hAnsiTheme="majorBidi" w:cstheme="majorBidi"/>
          <w:lang w:val="ru-RU"/>
        </w:rPr>
        <w:t xml:space="preserve">дой. В результате всех этих культурных и идейных атак они стремились внедрить на наши земли </w:t>
      </w:r>
      <w:r w:rsidR="00273003" w:rsidRPr="00314842">
        <w:rPr>
          <w:rFonts w:asciiTheme="majorBidi" w:hAnsiTheme="majorBidi" w:cstheme="majorBidi"/>
          <w:lang w:val="ru-RU"/>
        </w:rPr>
        <w:t>атеистические, деистические и иные формы заблуждения</w:t>
      </w:r>
      <w:r w:rsidRPr="008A13D6">
        <w:rPr>
          <w:rFonts w:asciiTheme="majorBidi" w:hAnsiTheme="majorBidi" w:cstheme="majorBidi"/>
          <w:lang w:val="ru-RU"/>
        </w:rPr>
        <w:t xml:space="preserve"> и идеи, отдаляя молодёжь, поколения и общество от Ислама и разрушая их мышление посредством сомнений. С помощью импортированных с Запада «законов о защите семьи (!)» они фактически разрушили крепость семьи, охраняемую веками. Идеями патриотизма и национализма они укрепили искусственные границы, возведённые между нами. Законами, узаконивающими харам, они день за днём развращали общество</w:t>
      </w:r>
      <w:r w:rsidR="00A044D4">
        <w:rPr>
          <w:rFonts w:asciiTheme="majorBidi" w:hAnsiTheme="majorBidi" w:cstheme="majorBidi"/>
          <w:lang w:val="ru-RU"/>
        </w:rPr>
        <w:t>, и</w:t>
      </w:r>
      <w:r w:rsidRPr="008A13D6">
        <w:rPr>
          <w:rFonts w:asciiTheme="majorBidi" w:hAnsiTheme="majorBidi" w:cstheme="majorBidi"/>
          <w:lang w:val="ru-RU"/>
        </w:rPr>
        <w:t xml:space="preserve"> более того</w:t>
      </w:r>
      <w:r w:rsidR="00A044D4">
        <w:rPr>
          <w:rFonts w:asciiTheme="majorBidi" w:hAnsiTheme="majorBidi" w:cstheme="majorBidi"/>
          <w:lang w:val="ru-RU"/>
        </w:rPr>
        <w:t xml:space="preserve"> —</w:t>
      </w:r>
      <w:r w:rsidRPr="008A13D6">
        <w:rPr>
          <w:rFonts w:asciiTheme="majorBidi" w:hAnsiTheme="majorBidi" w:cstheme="majorBidi"/>
          <w:lang w:val="ru-RU"/>
        </w:rPr>
        <w:t xml:space="preserve"> сформировали общество, пропитанное западной культурой и крайне далёкое от довольства Аллаха.</w:t>
      </w:r>
    </w:p>
    <w:p w14:paraId="565E17BB" w14:textId="3C1CE04D" w:rsidR="008A13D6" w:rsidRPr="008A13D6" w:rsidRDefault="00DB51E6" w:rsidP="00DB51E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14842">
        <w:rPr>
          <w:rFonts w:asciiTheme="majorBidi" w:hAnsiTheme="majorBidi" w:cstheme="majorBidi"/>
          <w:lang w:val="ru-RU"/>
        </w:rPr>
        <w:t xml:space="preserve">В условиях такого общественного разложения, которое мы переживаем сегодня, на </w:t>
      </w:r>
      <w:r w:rsidR="00A044D4" w:rsidRPr="00314842">
        <w:rPr>
          <w:rFonts w:asciiTheme="majorBidi" w:hAnsiTheme="majorBidi" w:cstheme="majorBidi"/>
          <w:lang w:val="ru-RU"/>
        </w:rPr>
        <w:t>мусульманские</w:t>
      </w:r>
      <w:r w:rsidRPr="00314842">
        <w:rPr>
          <w:rFonts w:asciiTheme="majorBidi" w:hAnsiTheme="majorBidi" w:cstheme="majorBidi"/>
          <w:lang w:val="ru-RU"/>
        </w:rPr>
        <w:t xml:space="preserve"> сплочения ложится чрезвычайно серьёзная ответственность. И, без сомнения, самой важной и первоочередной из этих обязанностей является обязанность повеления одобряемого и удержания от порицаемого. Да, </w:t>
      </w:r>
      <w:r w:rsidR="006A132F" w:rsidRPr="00314842">
        <w:rPr>
          <w:rFonts w:asciiTheme="majorBidi" w:hAnsiTheme="majorBidi" w:cstheme="majorBidi"/>
          <w:lang w:val="ru-RU"/>
        </w:rPr>
        <w:t>мусульман</w:t>
      </w:r>
      <w:r w:rsidRPr="00314842">
        <w:rPr>
          <w:rFonts w:asciiTheme="majorBidi" w:hAnsiTheme="majorBidi" w:cstheme="majorBidi"/>
          <w:lang w:val="ru-RU"/>
        </w:rPr>
        <w:t>ские сплочения, исходя из возложенной на них Исламом ответственности, обязаны обращаться к правителям, не исполняющим свои обязанности как во внутренней, так и во внешней политике, и указывать обладателям власти правильное направление.</w:t>
      </w:r>
    </w:p>
    <w:p w14:paraId="629D933D" w14:textId="3AD5B461" w:rsidR="009A7D94" w:rsidRPr="009A7D94" w:rsidRDefault="009A7D94" w:rsidP="00BB25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A7D94">
        <w:rPr>
          <w:rFonts w:asciiTheme="majorBidi" w:hAnsiTheme="majorBidi" w:cstheme="majorBidi"/>
          <w:lang w:val="ru-RU"/>
        </w:rPr>
        <w:t xml:space="preserve">Одной из важнейших задач этих сплочений также является удержание в повестке того факта, что основными виновниками общественного разложения являются правители, управляющие на основе законов, импортированных с Запада. Однако со стороны исламских </w:t>
      </w:r>
      <w:r w:rsidRPr="009A7D94">
        <w:rPr>
          <w:rFonts w:asciiTheme="majorBidi" w:hAnsiTheme="majorBidi" w:cstheme="majorBidi"/>
          <w:lang w:val="ru-RU"/>
        </w:rPr>
        <w:lastRenderedPageBreak/>
        <w:t xml:space="preserve">сплочений под предлогом «фикха </w:t>
      </w:r>
      <w:proofErr w:type="spellStart"/>
      <w:r w:rsidRPr="009A7D94">
        <w:rPr>
          <w:rFonts w:asciiTheme="majorBidi" w:hAnsiTheme="majorBidi" w:cstheme="majorBidi"/>
          <w:lang w:val="ru-RU"/>
        </w:rPr>
        <w:t>маслахата</w:t>
      </w:r>
      <w:proofErr w:type="spellEnd"/>
      <w:r w:rsidRPr="009A7D94">
        <w:rPr>
          <w:rFonts w:asciiTheme="majorBidi" w:hAnsiTheme="majorBidi" w:cstheme="majorBidi"/>
          <w:lang w:val="ru-RU"/>
        </w:rPr>
        <w:t>» и соответствующего понимания была проявлена слабость в вопросе привлечения к отчёту правителей — главного фактора, вызывающего общественное разложение. Более того, вместо того</w:t>
      </w:r>
      <w:r w:rsidR="00A044D4">
        <w:rPr>
          <w:rFonts w:asciiTheme="majorBidi" w:hAnsiTheme="majorBidi" w:cstheme="majorBidi"/>
          <w:lang w:val="ru-RU"/>
        </w:rPr>
        <w:t>,</w:t>
      </w:r>
      <w:r w:rsidRPr="009A7D94">
        <w:rPr>
          <w:rFonts w:asciiTheme="majorBidi" w:hAnsiTheme="majorBidi" w:cstheme="majorBidi"/>
          <w:lang w:val="ru-RU"/>
        </w:rPr>
        <w:t xml:space="preserve"> чтобы выполнять свою обязанность и привлекать правителей к </w:t>
      </w:r>
      <w:r w:rsidR="00BB259D" w:rsidRPr="00314842">
        <w:rPr>
          <w:rFonts w:asciiTheme="majorBidi" w:hAnsiTheme="majorBidi" w:cstheme="majorBidi"/>
          <w:lang w:val="ru-RU"/>
        </w:rPr>
        <w:t>отчёту</w:t>
      </w:r>
      <w:r w:rsidRPr="009A7D94">
        <w:rPr>
          <w:rFonts w:asciiTheme="majorBidi" w:hAnsiTheme="majorBidi" w:cstheme="majorBidi"/>
          <w:lang w:val="ru-RU"/>
        </w:rPr>
        <w:t xml:space="preserve">, исламские сплочения, ссылаясь на фикх </w:t>
      </w:r>
      <w:proofErr w:type="spellStart"/>
      <w:r w:rsidRPr="009A7D94">
        <w:rPr>
          <w:rFonts w:asciiTheme="majorBidi" w:hAnsiTheme="majorBidi" w:cstheme="majorBidi"/>
          <w:lang w:val="ru-RU"/>
        </w:rPr>
        <w:t>маслахата</w:t>
      </w:r>
      <w:proofErr w:type="spellEnd"/>
      <w:r w:rsidRPr="009A7D94">
        <w:rPr>
          <w:rFonts w:asciiTheme="majorBidi" w:hAnsiTheme="majorBidi" w:cstheme="majorBidi"/>
          <w:lang w:val="ru-RU"/>
        </w:rPr>
        <w:t>, внушали необходимость их поддержки.</w:t>
      </w:r>
    </w:p>
    <w:p w14:paraId="5226855E" w14:textId="516E47F5" w:rsidR="009A7D94" w:rsidRPr="009A7D94" w:rsidRDefault="009A7D94" w:rsidP="00A044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9A7D94">
        <w:rPr>
          <w:rFonts w:asciiTheme="majorBidi" w:hAnsiTheme="majorBidi" w:cstheme="majorBidi"/>
          <w:lang w:val="ru-RU"/>
        </w:rPr>
        <w:t>Если рассматривать ситуацию на примере Турции</w:t>
      </w:r>
      <w:r w:rsidR="00A044D4">
        <w:rPr>
          <w:rFonts w:asciiTheme="majorBidi" w:hAnsiTheme="majorBidi" w:cstheme="majorBidi"/>
          <w:lang w:val="ru-RU"/>
        </w:rPr>
        <w:t>, и</w:t>
      </w:r>
      <w:r w:rsidRPr="009A7D94">
        <w:rPr>
          <w:rFonts w:asciiTheme="majorBidi" w:hAnsiTheme="majorBidi" w:cstheme="majorBidi"/>
          <w:lang w:val="ru-RU"/>
        </w:rPr>
        <w:t xml:space="preserve"> в частности</w:t>
      </w:r>
      <w:r w:rsidR="00A044D4">
        <w:rPr>
          <w:rFonts w:asciiTheme="majorBidi" w:hAnsiTheme="majorBidi" w:cstheme="majorBidi"/>
          <w:lang w:val="ru-RU"/>
        </w:rPr>
        <w:t xml:space="preserve"> —</w:t>
      </w:r>
      <w:r w:rsidRPr="009A7D94">
        <w:rPr>
          <w:rFonts w:asciiTheme="majorBidi" w:hAnsiTheme="majorBidi" w:cstheme="majorBidi"/>
          <w:lang w:val="ru-RU"/>
        </w:rPr>
        <w:t xml:space="preserve"> </w:t>
      </w:r>
      <w:r w:rsidR="00A044D4">
        <w:rPr>
          <w:rFonts w:asciiTheme="majorBidi" w:hAnsiTheme="majorBidi" w:cstheme="majorBidi"/>
          <w:lang w:val="ru-RU"/>
        </w:rPr>
        <w:t>«</w:t>
      </w:r>
      <w:r w:rsidRPr="009A7D94">
        <w:rPr>
          <w:rFonts w:asciiTheme="majorBidi" w:hAnsiTheme="majorBidi" w:cstheme="majorBidi"/>
          <w:lang w:val="ru-RU"/>
        </w:rPr>
        <w:t xml:space="preserve">Партии </w:t>
      </w:r>
      <w:r w:rsidR="00A044D4">
        <w:rPr>
          <w:rFonts w:asciiTheme="majorBidi" w:hAnsiTheme="majorBidi" w:cstheme="majorBidi"/>
          <w:lang w:val="ru-RU"/>
        </w:rPr>
        <w:t>С</w:t>
      </w:r>
      <w:r w:rsidRPr="009A7D94">
        <w:rPr>
          <w:rFonts w:asciiTheme="majorBidi" w:hAnsiTheme="majorBidi" w:cstheme="majorBidi"/>
          <w:lang w:val="ru-RU"/>
        </w:rPr>
        <w:t xml:space="preserve">праведливости и </w:t>
      </w:r>
      <w:r w:rsidR="00A044D4">
        <w:rPr>
          <w:rFonts w:asciiTheme="majorBidi" w:hAnsiTheme="majorBidi" w:cstheme="majorBidi"/>
          <w:lang w:val="ru-RU"/>
        </w:rPr>
        <w:t>Р</w:t>
      </w:r>
      <w:r w:rsidRPr="009A7D94">
        <w:rPr>
          <w:rFonts w:asciiTheme="majorBidi" w:hAnsiTheme="majorBidi" w:cstheme="majorBidi"/>
          <w:lang w:val="ru-RU"/>
        </w:rPr>
        <w:t>азвития</w:t>
      </w:r>
      <w:r w:rsidR="00A044D4">
        <w:rPr>
          <w:rFonts w:asciiTheme="majorBidi" w:hAnsiTheme="majorBidi" w:cstheme="majorBidi"/>
          <w:lang w:val="ru-RU"/>
        </w:rPr>
        <w:t>»</w:t>
      </w:r>
      <w:r w:rsidRPr="009A7D94">
        <w:rPr>
          <w:rFonts w:asciiTheme="majorBidi" w:hAnsiTheme="majorBidi" w:cstheme="majorBidi"/>
          <w:lang w:val="ru-RU"/>
        </w:rPr>
        <w:t xml:space="preserve"> (</w:t>
      </w:r>
      <w:r w:rsidR="00AC04BD" w:rsidRPr="00314842">
        <w:rPr>
          <w:rFonts w:asciiTheme="majorBidi" w:hAnsiTheme="majorBidi" w:cstheme="majorBidi"/>
          <w:lang w:val="ru-RU"/>
        </w:rPr>
        <w:t>ПСР</w:t>
      </w:r>
      <w:r w:rsidRPr="009A7D94">
        <w:rPr>
          <w:rFonts w:asciiTheme="majorBidi" w:hAnsiTheme="majorBidi" w:cstheme="majorBidi"/>
          <w:lang w:val="ru-RU"/>
        </w:rPr>
        <w:t xml:space="preserve">), находящейся у власти уже около 24 лет, то можно увидеть следующее: </w:t>
      </w:r>
      <w:r w:rsidR="00D83996" w:rsidRPr="00314842">
        <w:rPr>
          <w:rFonts w:asciiTheme="majorBidi" w:hAnsiTheme="majorBidi" w:cstheme="majorBidi"/>
          <w:lang w:val="ru-RU"/>
        </w:rPr>
        <w:t>мусульман</w:t>
      </w:r>
      <w:r w:rsidRPr="009A7D94">
        <w:rPr>
          <w:rFonts w:asciiTheme="majorBidi" w:hAnsiTheme="majorBidi" w:cstheme="majorBidi"/>
          <w:lang w:val="ru-RU"/>
        </w:rPr>
        <w:t>ские сплочения, прикрываясь такими подходами, как «цель оправдывает средства», «</w:t>
      </w:r>
      <w:r w:rsidR="006C48CE" w:rsidRPr="00314842">
        <w:rPr>
          <w:rFonts w:asciiTheme="majorBidi" w:hAnsiTheme="majorBidi" w:cstheme="majorBidi"/>
          <w:lang w:val="ru-RU"/>
        </w:rPr>
        <w:t xml:space="preserve">достижение </w:t>
      </w:r>
      <w:proofErr w:type="spellStart"/>
      <w:r w:rsidR="006C48CE" w:rsidRPr="00314842">
        <w:rPr>
          <w:rFonts w:asciiTheme="majorBidi" w:hAnsiTheme="majorBidi" w:cstheme="majorBidi"/>
          <w:lang w:val="ru-RU"/>
        </w:rPr>
        <w:t>маслахата</w:t>
      </w:r>
      <w:proofErr w:type="spellEnd"/>
      <w:r w:rsidR="006C48CE" w:rsidRPr="00314842">
        <w:rPr>
          <w:rFonts w:asciiTheme="majorBidi" w:hAnsiTheme="majorBidi" w:cstheme="majorBidi"/>
          <w:lang w:val="ru-RU"/>
        </w:rPr>
        <w:t xml:space="preserve"> и предотвращение </w:t>
      </w:r>
      <w:proofErr w:type="spellStart"/>
      <w:r w:rsidR="006C48CE" w:rsidRPr="00314842">
        <w:rPr>
          <w:rFonts w:asciiTheme="majorBidi" w:hAnsiTheme="majorBidi" w:cstheme="majorBidi"/>
          <w:lang w:val="ru-RU"/>
        </w:rPr>
        <w:t>мафсад</w:t>
      </w:r>
      <w:r w:rsidR="00B348F2" w:rsidRPr="00314842">
        <w:rPr>
          <w:rFonts w:asciiTheme="majorBidi" w:hAnsiTheme="majorBidi" w:cstheme="majorBidi"/>
          <w:lang w:val="ru-RU"/>
        </w:rPr>
        <w:t>а</w:t>
      </w:r>
      <w:proofErr w:type="spellEnd"/>
      <w:r w:rsidRPr="009A7D94">
        <w:rPr>
          <w:rFonts w:asciiTheme="majorBidi" w:hAnsiTheme="majorBidi" w:cstheme="majorBidi"/>
          <w:lang w:val="ru-RU"/>
        </w:rPr>
        <w:t>», «выбор меньшего из двух зол», поддержали участие в скользкой и порочной основе демократии, которая приводит к утверждению образа жизни, далёкого от</w:t>
      </w:r>
      <w:proofErr w:type="gramEnd"/>
      <w:r w:rsidRPr="009A7D94">
        <w:rPr>
          <w:rFonts w:asciiTheme="majorBidi" w:hAnsiTheme="majorBidi" w:cstheme="majorBidi"/>
          <w:lang w:val="ru-RU"/>
        </w:rPr>
        <w:t xml:space="preserve"> довольства Аллаха </w:t>
      </w:r>
      <w:proofErr w:type="spellStart"/>
      <w:r w:rsidRPr="009A7D94">
        <w:rPr>
          <w:rFonts w:asciiTheme="majorBidi" w:hAnsiTheme="majorBidi" w:cstheme="majorBidi"/>
          <w:lang w:val="ru-RU"/>
        </w:rPr>
        <w:t>Субханаху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A7D94">
        <w:rPr>
          <w:rFonts w:asciiTheme="majorBidi" w:hAnsiTheme="majorBidi" w:cstheme="majorBidi"/>
          <w:lang w:val="ru-RU"/>
        </w:rPr>
        <w:t>ва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A7D94">
        <w:rPr>
          <w:rFonts w:asciiTheme="majorBidi" w:hAnsiTheme="majorBidi" w:cstheme="majorBidi"/>
          <w:lang w:val="ru-RU"/>
        </w:rPr>
        <w:t>Тааля</w:t>
      </w:r>
      <w:proofErr w:type="spellEnd"/>
      <w:r w:rsidRPr="009A7D94">
        <w:rPr>
          <w:rFonts w:asciiTheme="majorBidi" w:hAnsiTheme="majorBidi" w:cstheme="majorBidi"/>
          <w:lang w:val="ru-RU"/>
        </w:rPr>
        <w:t>.</w:t>
      </w:r>
    </w:p>
    <w:p w14:paraId="2AD74ACE" w14:textId="58921840" w:rsidR="009A7D94" w:rsidRPr="009A7D94" w:rsidRDefault="009A7D94" w:rsidP="009A7D9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A7D94">
        <w:rPr>
          <w:rFonts w:asciiTheme="majorBidi" w:hAnsiTheme="majorBidi" w:cstheme="majorBidi"/>
          <w:lang w:val="ru-RU"/>
        </w:rPr>
        <w:t xml:space="preserve">В результате этого, выйдя на путь с намерением изменить положение и жить в соответствии с довольством Аллаха </w:t>
      </w:r>
      <w:proofErr w:type="spellStart"/>
      <w:r w:rsidRPr="009A7D94">
        <w:rPr>
          <w:rFonts w:asciiTheme="majorBidi" w:hAnsiTheme="majorBidi" w:cstheme="majorBidi"/>
          <w:lang w:val="ru-RU"/>
        </w:rPr>
        <w:t>Субханаху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A7D94">
        <w:rPr>
          <w:rFonts w:asciiTheme="majorBidi" w:hAnsiTheme="majorBidi" w:cstheme="majorBidi"/>
          <w:lang w:val="ru-RU"/>
        </w:rPr>
        <w:t>ва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A7D94">
        <w:rPr>
          <w:rFonts w:asciiTheme="majorBidi" w:hAnsiTheme="majorBidi" w:cstheme="majorBidi"/>
          <w:lang w:val="ru-RU"/>
        </w:rPr>
        <w:t>Тааля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, они не только не удержали правителей от </w:t>
      </w:r>
      <w:proofErr w:type="spellStart"/>
      <w:r w:rsidRPr="009A7D94">
        <w:rPr>
          <w:rFonts w:asciiTheme="majorBidi" w:hAnsiTheme="majorBidi" w:cstheme="majorBidi"/>
          <w:lang w:val="ru-RU"/>
        </w:rPr>
        <w:t>зульма</w:t>
      </w:r>
      <w:proofErr w:type="spellEnd"/>
      <w:r w:rsidRPr="009A7D94">
        <w:rPr>
          <w:rFonts w:asciiTheme="majorBidi" w:hAnsiTheme="majorBidi" w:cstheme="majorBidi"/>
          <w:lang w:val="ru-RU"/>
        </w:rPr>
        <w:t xml:space="preserve"> и не привлекли их к </w:t>
      </w:r>
      <w:r w:rsidR="00B348F2" w:rsidRPr="00314842">
        <w:rPr>
          <w:rFonts w:asciiTheme="majorBidi" w:hAnsiTheme="majorBidi" w:cstheme="majorBidi"/>
          <w:lang w:val="ru-RU"/>
        </w:rPr>
        <w:t>отчёту</w:t>
      </w:r>
      <w:r w:rsidRPr="009A7D94">
        <w:rPr>
          <w:rFonts w:asciiTheme="majorBidi" w:hAnsiTheme="majorBidi" w:cstheme="majorBidi"/>
          <w:lang w:val="ru-RU"/>
        </w:rPr>
        <w:t xml:space="preserve"> — напротив, сами изменились внутри системы. И демократия, которая в начале пути рассматривалась как «средство», в середине этого пути превратилась в «цель».</w:t>
      </w:r>
    </w:p>
    <w:p w14:paraId="5245FB0A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Прежде чем перейти к разъяснению того, что на самом деле представляет собой «фикх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» и что под ним подразумевается, я искренне хочу задать несколько вопросов тем, кто рассматривает фикх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как ключ, открывающий любые двери, и тем, кто ради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хранит молчание перед совершаемыми властью порицаемыми поступками.</w:t>
      </w:r>
    </w:p>
    <w:p w14:paraId="61BC889F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Молчание перед </w:t>
      </w:r>
      <w:proofErr w:type="spellStart"/>
      <w:r w:rsidRPr="001B690E">
        <w:rPr>
          <w:rFonts w:asciiTheme="majorBidi" w:hAnsiTheme="majorBidi" w:cstheme="majorBidi"/>
          <w:lang w:val="ru-RU"/>
        </w:rPr>
        <w:t>харамом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, совершаемым властью, под предлогом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— это ради того, чтобы наши дети дышали одной атмосферой с гомосексуалистами и формировалось безнравственное поколение?</w:t>
      </w:r>
    </w:p>
    <w:p w14:paraId="18D21B5F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Оставление повеления одобряемого и удержания от порицаемого ради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— это ради того, чтобы в рамках законов гармонизации с ЕС прелюбодеяние перестало считаться преступлением?</w:t>
      </w:r>
    </w:p>
    <w:p w14:paraId="4F70DCA9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Каким пониманием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можно объяснить превращение ростовщичества в «реальность современного мира» и его бесстыдное потребление?</w:t>
      </w:r>
    </w:p>
    <w:p w14:paraId="37CE0E5F" w14:textId="14DEB616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Сокрытие истины ради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— это ради продолжения прямой или косвенной торговли с «Израилем» в то время, как в Газе продолжается резня? Пока наших братьев убивают в Газе, как</w:t>
      </w:r>
      <w:r w:rsidR="003B41C7" w:rsidRPr="00314842">
        <w:rPr>
          <w:rFonts w:asciiTheme="majorBidi" w:hAnsiTheme="majorBidi" w:cstheme="majorBidi"/>
          <w:lang w:val="ru-RU"/>
        </w:rPr>
        <w:t>ой</w:t>
      </w:r>
      <w:r w:rsidRPr="001B690E">
        <w:rPr>
          <w:rFonts w:asciiTheme="majorBidi" w:hAnsiTheme="majorBidi" w:cstheme="majorBidi"/>
          <w:lang w:val="ru-RU"/>
        </w:rPr>
        <w:t xml:space="preserve"> именно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оправдывает несколько долларов прибыли с барреля — скажите?</w:t>
      </w:r>
    </w:p>
    <w:p w14:paraId="770A1738" w14:textId="59F39BEB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lastRenderedPageBreak/>
        <w:t>Как</w:t>
      </w:r>
      <w:r w:rsidR="00D46904" w:rsidRPr="00314842">
        <w:rPr>
          <w:rFonts w:asciiTheme="majorBidi" w:hAnsiTheme="majorBidi" w:cstheme="majorBidi"/>
          <w:lang w:val="ru-RU"/>
        </w:rPr>
        <w:t>ой</w:t>
      </w:r>
      <w:r w:rsidRPr="001B690E">
        <w:rPr>
          <w:rFonts w:asciiTheme="majorBidi" w:hAnsiTheme="majorBidi" w:cstheme="majorBidi"/>
          <w:lang w:val="ru-RU"/>
        </w:rPr>
        <w:t xml:space="preserve"> же здесь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в том, что азартные игры — одно из грязных деяний Шайтана — продвигаются на экранах руками девушек в хиджабах и под надзором государства?</w:t>
      </w:r>
    </w:p>
    <w:p w14:paraId="5929AED6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Молчание ради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 xml:space="preserve"> перед политическими отношениями и «дружбой(!)» с неверными, прежде всего с США — главным подстрекателем к убийству мусульман, — было ради ещё большей эксплуатации и ещё большего пролития мусульманской крови?</w:t>
      </w:r>
    </w:p>
    <w:p w14:paraId="2F252C5F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>Игнорирование закона №6284 ради интересов власти — это ради того, чтобы были разрушены семьи, являющиеся «крепостью, находящейся под защитой Аллаха и Его Посланника»?</w:t>
      </w:r>
    </w:p>
    <w:p w14:paraId="4024102E" w14:textId="77777777" w:rsidR="001B690E" w:rsidRPr="001B690E" w:rsidRDefault="001B690E" w:rsidP="001B690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90E">
        <w:rPr>
          <w:rFonts w:asciiTheme="majorBidi" w:hAnsiTheme="majorBidi" w:cstheme="majorBidi"/>
          <w:lang w:val="ru-RU"/>
        </w:rPr>
        <w:t xml:space="preserve">Можно привести ещё множество подобных вопросов, на которые каждый мусульманин, обладающий разумом и совестью, ответит: «Нет». Однако, полагая, что этого достаточно для самокритики и внутреннего переосмысления, теперь мы можем перейти к рассмотрению вопроса </w:t>
      </w:r>
      <w:proofErr w:type="spellStart"/>
      <w:r w:rsidRPr="001B690E">
        <w:rPr>
          <w:rFonts w:asciiTheme="majorBidi" w:hAnsiTheme="majorBidi" w:cstheme="majorBidi"/>
          <w:lang w:val="ru-RU"/>
        </w:rPr>
        <w:t>маслахата</w:t>
      </w:r>
      <w:proofErr w:type="spellEnd"/>
      <w:r w:rsidRPr="001B690E">
        <w:rPr>
          <w:rFonts w:asciiTheme="majorBidi" w:hAnsiTheme="majorBidi" w:cstheme="majorBidi"/>
          <w:lang w:val="ru-RU"/>
        </w:rPr>
        <w:t>.</w:t>
      </w:r>
    </w:p>
    <w:p w14:paraId="20665C2C" w14:textId="2CA99A15" w:rsidR="005A2EE3" w:rsidRPr="005A2EE3" w:rsidRDefault="005A2EE3" w:rsidP="00157A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A2EE3">
        <w:rPr>
          <w:rFonts w:asciiTheme="majorBidi" w:hAnsiTheme="majorBidi" w:cstheme="majorBidi"/>
          <w:lang w:val="ru-RU"/>
        </w:rPr>
        <w:t>Сегодня распространение харама, безусловная поддержка власти и в целом молчание мусульманских сплочений перед запретным стали следствием игнорирования правила:</w:t>
      </w:r>
      <w:r w:rsidR="00157A33" w:rsidRPr="00314842">
        <w:rPr>
          <w:rFonts w:asciiTheme="majorBidi" w:hAnsiTheme="majorBidi" w:cstheme="majorBidi"/>
          <w:lang w:val="ru-RU"/>
        </w:rPr>
        <w:t xml:space="preserve"> </w:t>
      </w:r>
      <w:r w:rsidRPr="005A2EE3">
        <w:rPr>
          <w:rFonts w:asciiTheme="majorBidi" w:hAnsiTheme="majorBidi" w:cstheme="majorBidi"/>
          <w:i/>
          <w:iCs/>
          <w:lang w:val="ru-RU"/>
        </w:rPr>
        <w:t xml:space="preserve">«Предотвращение </w:t>
      </w:r>
      <w:proofErr w:type="spellStart"/>
      <w:r w:rsidRPr="005A2EE3">
        <w:rPr>
          <w:rFonts w:asciiTheme="majorBidi" w:hAnsiTheme="majorBidi" w:cstheme="majorBidi"/>
          <w:i/>
          <w:iCs/>
          <w:lang w:val="ru-RU"/>
        </w:rPr>
        <w:t>мафсады</w:t>
      </w:r>
      <w:proofErr w:type="spellEnd"/>
      <w:r w:rsidRPr="005A2EE3">
        <w:rPr>
          <w:rFonts w:asciiTheme="majorBidi" w:hAnsiTheme="majorBidi" w:cstheme="majorBidi"/>
          <w:i/>
          <w:iCs/>
          <w:lang w:val="ru-RU"/>
        </w:rPr>
        <w:t xml:space="preserve"> предпочтительнее достижения </w:t>
      </w:r>
      <w:proofErr w:type="spellStart"/>
      <w:r w:rsidRPr="005A2EE3">
        <w:rPr>
          <w:rFonts w:asciiTheme="majorBidi" w:hAnsiTheme="majorBidi" w:cstheme="majorBidi"/>
          <w:i/>
          <w:iCs/>
          <w:lang w:val="ru-RU"/>
        </w:rPr>
        <w:t>маслахата</w:t>
      </w:r>
      <w:proofErr w:type="spellEnd"/>
      <w:r w:rsidRPr="005A2EE3">
        <w:rPr>
          <w:rFonts w:asciiTheme="majorBidi" w:hAnsiTheme="majorBidi" w:cstheme="majorBidi"/>
          <w:i/>
          <w:iCs/>
          <w:lang w:val="ru-RU"/>
        </w:rPr>
        <w:t>»</w:t>
      </w:r>
      <w:r w:rsidRPr="005A2EE3">
        <w:rPr>
          <w:rFonts w:asciiTheme="majorBidi" w:hAnsiTheme="majorBidi" w:cstheme="majorBidi"/>
          <w:lang w:val="ru-RU"/>
        </w:rPr>
        <w:t>.</w:t>
      </w:r>
    </w:p>
    <w:p w14:paraId="770019C8" w14:textId="417B028E" w:rsidR="001B7F7D" w:rsidRPr="001B7F7D" w:rsidRDefault="001B7F7D" w:rsidP="001B7F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lang w:val="ru-RU"/>
        </w:rPr>
        <w:t xml:space="preserve">Это одно из важнейших правил среди «великих универсальных </w:t>
      </w:r>
      <w:r w:rsidR="009341EB" w:rsidRPr="00314842">
        <w:rPr>
          <w:rFonts w:asciiTheme="majorBidi" w:hAnsiTheme="majorBidi" w:cstheme="majorBidi"/>
          <w:lang w:val="ru-RU"/>
        </w:rPr>
        <w:t>правил</w:t>
      </w:r>
      <w:r w:rsidRPr="001B7F7D">
        <w:rPr>
          <w:rFonts w:asciiTheme="majorBidi" w:hAnsiTheme="majorBidi" w:cstheme="majorBidi"/>
          <w:lang w:val="ru-RU"/>
        </w:rPr>
        <w:t>», составляющих основу также и «</w:t>
      </w:r>
      <w:proofErr w:type="spellStart"/>
      <w:r w:rsidRPr="001B7F7D">
        <w:rPr>
          <w:rFonts w:asciiTheme="majorBidi" w:hAnsiTheme="majorBidi" w:cstheme="majorBidi"/>
          <w:lang w:val="ru-RU"/>
        </w:rPr>
        <w:t>Маджаллят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B7F7D">
        <w:rPr>
          <w:rFonts w:asciiTheme="majorBidi" w:hAnsiTheme="majorBidi" w:cstheme="majorBidi"/>
          <w:lang w:val="ru-RU"/>
        </w:rPr>
        <w:t>уль-Ахкам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1B7F7D">
        <w:rPr>
          <w:rFonts w:asciiTheme="majorBidi" w:hAnsiTheme="majorBidi" w:cstheme="majorBidi"/>
          <w:lang w:val="ru-RU"/>
        </w:rPr>
        <w:t>Адлийя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» — одного из фундаментальных источников </w:t>
      </w:r>
      <w:proofErr w:type="spellStart"/>
      <w:r w:rsidRPr="001B7F7D">
        <w:rPr>
          <w:rFonts w:asciiTheme="majorBidi" w:hAnsiTheme="majorBidi" w:cstheme="majorBidi"/>
          <w:lang w:val="ru-RU"/>
        </w:rPr>
        <w:t>ханафитского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фикха.</w:t>
      </w:r>
    </w:p>
    <w:p w14:paraId="59EA0EE8" w14:textId="59110545" w:rsidR="001B7F7D" w:rsidRPr="001B7F7D" w:rsidRDefault="001B7F7D" w:rsidP="001B7F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lang w:val="ru-RU"/>
        </w:rPr>
        <w:t xml:space="preserve">Предотвращение </w:t>
      </w:r>
      <w:proofErr w:type="spellStart"/>
      <w:r w:rsidRPr="001B7F7D">
        <w:rPr>
          <w:rFonts w:asciiTheme="majorBidi" w:hAnsiTheme="majorBidi" w:cstheme="majorBidi"/>
          <w:lang w:val="ru-RU"/>
        </w:rPr>
        <w:t>мафсад</w:t>
      </w:r>
      <w:r w:rsidR="001C4A99" w:rsidRPr="00314842">
        <w:rPr>
          <w:rFonts w:asciiTheme="majorBidi" w:hAnsiTheme="majorBidi" w:cstheme="majorBidi"/>
          <w:lang w:val="ru-RU"/>
        </w:rPr>
        <w:t>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— направлено на недопущение негативных последствий.</w:t>
      </w:r>
    </w:p>
    <w:p w14:paraId="034AC0DD" w14:textId="77777777" w:rsidR="001B7F7D" w:rsidRPr="001B7F7D" w:rsidRDefault="001B7F7D" w:rsidP="001B7F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lang w:val="ru-RU"/>
        </w:rPr>
        <w:t xml:space="preserve">Достижение </w:t>
      </w:r>
      <w:proofErr w:type="spellStart"/>
      <w:r w:rsidRPr="001B7F7D">
        <w:rPr>
          <w:rFonts w:asciiTheme="majorBidi" w:hAnsiTheme="majorBidi" w:cstheme="majorBidi"/>
          <w:lang w:val="ru-RU"/>
        </w:rPr>
        <w:t>маслахата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— направлено на получение положительных результатов.</w:t>
      </w:r>
    </w:p>
    <w:p w14:paraId="65D584F2" w14:textId="77777777" w:rsidR="001B7F7D" w:rsidRPr="00314842" w:rsidRDefault="001B7F7D" w:rsidP="001B7F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lang w:val="ru-RU"/>
        </w:rPr>
        <w:t xml:space="preserve">При изучении книг по фикху можно увидеть, что фикх </w:t>
      </w:r>
      <w:proofErr w:type="spellStart"/>
      <w:r w:rsidRPr="001B7F7D">
        <w:rPr>
          <w:rFonts w:asciiTheme="majorBidi" w:hAnsiTheme="majorBidi" w:cstheme="majorBidi"/>
          <w:lang w:val="ru-RU"/>
        </w:rPr>
        <w:t>маслахата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применяется в тех случаях, когда отсутствуют запрещающие тексты. И, возможно, именно здесь находится самая важная сторона данного вопроса. То есть в вопросах, относительно которых существуют категоричные шариатские тексты о необходимости совершения или оставления чего-либо, «фикх </w:t>
      </w:r>
      <w:proofErr w:type="spellStart"/>
      <w:r w:rsidRPr="001B7F7D">
        <w:rPr>
          <w:rFonts w:asciiTheme="majorBidi" w:hAnsiTheme="majorBidi" w:cstheme="majorBidi"/>
          <w:lang w:val="ru-RU"/>
        </w:rPr>
        <w:t>маслахата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», где определяющим становятся страсти и желания, полностью утрачивает свою силу. Действовать вопреки категоричным текстам, опираясь на некую «пользу», которую разум считает уместной, — значит, как сказано в аяте, сделать свои страсти и желания божеством. Ведь наш Господь </w:t>
      </w:r>
      <w:proofErr w:type="spellStart"/>
      <w:r w:rsidRPr="001B7F7D">
        <w:rPr>
          <w:rFonts w:asciiTheme="majorBidi" w:hAnsiTheme="majorBidi" w:cstheme="majorBidi"/>
          <w:lang w:val="ru-RU"/>
        </w:rPr>
        <w:t>Азза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B7F7D">
        <w:rPr>
          <w:rFonts w:asciiTheme="majorBidi" w:hAnsiTheme="majorBidi" w:cstheme="majorBidi"/>
          <w:lang w:val="ru-RU"/>
        </w:rPr>
        <w:t>ва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B7F7D">
        <w:rPr>
          <w:rFonts w:asciiTheme="majorBidi" w:hAnsiTheme="majorBidi" w:cstheme="majorBidi"/>
          <w:lang w:val="ru-RU"/>
        </w:rPr>
        <w:t>Джалля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сказал:</w:t>
      </w:r>
    </w:p>
    <w:p w14:paraId="419BD42B" w14:textId="4E0F0675" w:rsidR="00E13187" w:rsidRPr="00A80FB2" w:rsidRDefault="00C9474E" w:rsidP="00211B52">
      <w:pPr>
        <w:bidi/>
        <w:spacing w:line="360" w:lineRule="auto"/>
        <w:jc w:val="center"/>
        <w:rPr>
          <w:rFonts w:cs="KFGQPC Uthmanic Script HAFS"/>
          <w:sz w:val="32"/>
          <w:szCs w:val="32"/>
        </w:rPr>
      </w:pPr>
      <w:r w:rsidRPr="0000589B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أَرَءَيۡتَ مَنِ ٱتَّخَذَ إِلَٰهَهُۥ هَوَىٰهُ</w:t>
      </w:r>
    </w:p>
    <w:p w14:paraId="5D9551AD" w14:textId="443D5722" w:rsidR="001B7F7D" w:rsidRPr="001B7F7D" w:rsidRDefault="001B7F7D" w:rsidP="00A14F41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b/>
          <w:bCs/>
          <w:lang w:val="ru-RU"/>
        </w:rPr>
        <w:t>«Видел ли ты того, кто сделал своим божеством собственные страсти?»</w:t>
      </w:r>
      <w:r w:rsidRPr="001B7F7D">
        <w:rPr>
          <w:rFonts w:asciiTheme="majorBidi" w:hAnsiTheme="majorBidi" w:cstheme="majorBidi"/>
          <w:lang w:val="ru-RU"/>
        </w:rPr>
        <w:t xml:space="preserve"> (25:43)</w:t>
      </w:r>
      <w:r w:rsidR="00A14F41" w:rsidRPr="00314842">
        <w:rPr>
          <w:rFonts w:asciiTheme="majorBidi" w:hAnsiTheme="majorBidi" w:cstheme="majorBidi"/>
          <w:lang w:val="ru-RU"/>
        </w:rPr>
        <w:t>.</w:t>
      </w:r>
    </w:p>
    <w:p w14:paraId="446B5208" w14:textId="77777777" w:rsidR="001B7F7D" w:rsidRPr="001B7F7D" w:rsidRDefault="001B7F7D" w:rsidP="001B7F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7F7D">
        <w:rPr>
          <w:rFonts w:asciiTheme="majorBidi" w:hAnsiTheme="majorBidi" w:cstheme="majorBidi"/>
          <w:lang w:val="ru-RU"/>
        </w:rPr>
        <w:lastRenderedPageBreak/>
        <w:t xml:space="preserve">То есть фикх </w:t>
      </w:r>
      <w:proofErr w:type="spellStart"/>
      <w:r w:rsidRPr="001B7F7D">
        <w:rPr>
          <w:rFonts w:asciiTheme="majorBidi" w:hAnsiTheme="majorBidi" w:cstheme="majorBidi"/>
          <w:lang w:val="ru-RU"/>
        </w:rPr>
        <w:t>маслахата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может рассматриваться лишь там, где отсутствуют запрещающие либо повелевающие тексты. Признание </w:t>
      </w:r>
      <w:proofErr w:type="spellStart"/>
      <w:r w:rsidRPr="001B7F7D">
        <w:rPr>
          <w:rFonts w:asciiTheme="majorBidi" w:hAnsiTheme="majorBidi" w:cstheme="majorBidi"/>
          <w:lang w:val="ru-RU"/>
        </w:rPr>
        <w:t>маслахата</w:t>
      </w:r>
      <w:proofErr w:type="spellEnd"/>
      <w:r w:rsidRPr="001B7F7D">
        <w:rPr>
          <w:rFonts w:asciiTheme="majorBidi" w:hAnsiTheme="majorBidi" w:cstheme="majorBidi"/>
          <w:lang w:val="ru-RU"/>
        </w:rPr>
        <w:t xml:space="preserve"> основой при наличии текстов означает превращение в божество тех самых страстей, которые порицаются в аяте.</w:t>
      </w:r>
    </w:p>
    <w:p w14:paraId="7A356909" w14:textId="77777777" w:rsidR="000A2BD4" w:rsidRPr="000A2BD4" w:rsidRDefault="000A2BD4" w:rsidP="000A2B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0A2BD4">
        <w:rPr>
          <w:rFonts w:asciiTheme="majorBidi" w:hAnsiTheme="majorBidi" w:cstheme="majorBidi"/>
          <w:lang w:val="ru-RU"/>
        </w:rPr>
        <w:t>После обозначения этой основной мысли отметим, как уже частично упоминалось выше, что слово «</w:t>
      </w:r>
      <w:proofErr w:type="spellStart"/>
      <w:r w:rsidRPr="000A2BD4">
        <w:rPr>
          <w:rFonts w:asciiTheme="majorBidi" w:hAnsiTheme="majorBidi" w:cstheme="majorBidi"/>
          <w:lang w:val="ru-RU"/>
        </w:rPr>
        <w:t>маслахат</w:t>
      </w:r>
      <w:proofErr w:type="spellEnd"/>
      <w:r w:rsidRPr="000A2BD4">
        <w:rPr>
          <w:rFonts w:asciiTheme="majorBidi" w:hAnsiTheme="majorBidi" w:cstheme="majorBidi"/>
          <w:lang w:val="ru-RU"/>
        </w:rPr>
        <w:t>» в словарном значении означает «польза» и «выгода», тогда как «</w:t>
      </w:r>
      <w:proofErr w:type="spellStart"/>
      <w:r w:rsidRPr="000A2BD4">
        <w:rPr>
          <w:rFonts w:asciiTheme="majorBidi" w:hAnsiTheme="majorBidi" w:cstheme="majorBidi"/>
          <w:lang w:val="ru-RU"/>
        </w:rPr>
        <w:t>мафсада</w:t>
      </w:r>
      <w:proofErr w:type="spellEnd"/>
      <w:r w:rsidRPr="000A2BD4">
        <w:rPr>
          <w:rFonts w:asciiTheme="majorBidi" w:hAnsiTheme="majorBidi" w:cstheme="majorBidi"/>
          <w:lang w:val="ru-RU"/>
        </w:rPr>
        <w:t>» означает «зло» и «вред». А в науке усуль аль-фикха, о которой идёт речь в нашей статье, рассматривается понятие «</w:t>
      </w:r>
      <w:proofErr w:type="spellStart"/>
      <w:r w:rsidRPr="000A2BD4">
        <w:rPr>
          <w:rFonts w:asciiTheme="majorBidi" w:hAnsiTheme="majorBidi" w:cstheme="majorBidi"/>
          <w:lang w:val="ru-RU"/>
        </w:rPr>
        <w:t>масалих</w:t>
      </w:r>
      <w:proofErr w:type="spellEnd"/>
      <w:r w:rsidRPr="000A2BD4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0A2BD4">
        <w:rPr>
          <w:rFonts w:asciiTheme="majorBidi" w:hAnsiTheme="majorBidi" w:cstheme="majorBidi"/>
          <w:lang w:val="ru-RU"/>
        </w:rPr>
        <w:t>мурсаля</w:t>
      </w:r>
      <w:proofErr w:type="spellEnd"/>
      <w:r w:rsidRPr="000A2BD4">
        <w:rPr>
          <w:rFonts w:asciiTheme="majorBidi" w:hAnsiTheme="majorBidi" w:cstheme="majorBidi"/>
          <w:lang w:val="ru-RU"/>
        </w:rPr>
        <w:t>».</w:t>
      </w:r>
    </w:p>
    <w:p w14:paraId="6E0B6837" w14:textId="77777777" w:rsidR="000A2BD4" w:rsidRPr="000A2BD4" w:rsidRDefault="000A2BD4" w:rsidP="000A2B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0A2BD4">
        <w:rPr>
          <w:rFonts w:asciiTheme="majorBidi" w:hAnsiTheme="majorBidi" w:cstheme="majorBidi"/>
          <w:lang w:val="ru-RU"/>
        </w:rPr>
        <w:t>Масалих</w:t>
      </w:r>
      <w:proofErr w:type="spellEnd"/>
      <w:r w:rsidRPr="000A2BD4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0A2BD4">
        <w:rPr>
          <w:rFonts w:asciiTheme="majorBidi" w:hAnsiTheme="majorBidi" w:cstheme="majorBidi"/>
          <w:lang w:val="ru-RU"/>
        </w:rPr>
        <w:t>мурсаля</w:t>
      </w:r>
      <w:proofErr w:type="spellEnd"/>
      <w:r w:rsidRPr="000A2BD4">
        <w:rPr>
          <w:rFonts w:asciiTheme="majorBidi" w:hAnsiTheme="majorBidi" w:cstheme="majorBidi"/>
          <w:lang w:val="ru-RU"/>
        </w:rPr>
        <w:t xml:space="preserve"> — это </w:t>
      </w:r>
      <w:proofErr w:type="spellStart"/>
      <w:r w:rsidRPr="000A2BD4">
        <w:rPr>
          <w:rFonts w:asciiTheme="majorBidi" w:hAnsiTheme="majorBidi" w:cstheme="majorBidi"/>
          <w:lang w:val="ru-RU"/>
        </w:rPr>
        <w:t>маслахат</w:t>
      </w:r>
      <w:proofErr w:type="spellEnd"/>
      <w:r w:rsidRPr="000A2BD4">
        <w:rPr>
          <w:rFonts w:asciiTheme="majorBidi" w:hAnsiTheme="majorBidi" w:cstheme="majorBidi"/>
          <w:lang w:val="ru-RU"/>
        </w:rPr>
        <w:t>, относительно которого отсутствует текст, указывающий либо на его признание, либо на его отвержение со стороны Шариата.</w:t>
      </w:r>
    </w:p>
    <w:p w14:paraId="46AA0030" w14:textId="77777777" w:rsidR="000A2BD4" w:rsidRPr="000A2BD4" w:rsidRDefault="000A2BD4" w:rsidP="000A2B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0A2BD4">
        <w:rPr>
          <w:rFonts w:asciiTheme="majorBidi" w:hAnsiTheme="majorBidi" w:cstheme="majorBidi"/>
          <w:lang w:val="ru-RU"/>
        </w:rPr>
        <w:t>Маслахат</w:t>
      </w:r>
      <w:proofErr w:type="spellEnd"/>
      <w:r w:rsidRPr="000A2BD4">
        <w:rPr>
          <w:rFonts w:asciiTheme="majorBidi" w:hAnsiTheme="majorBidi" w:cstheme="majorBidi"/>
          <w:lang w:val="ru-RU"/>
        </w:rPr>
        <w:t>, на котором мы остановимся, — это именно «</w:t>
      </w:r>
      <w:proofErr w:type="spellStart"/>
      <w:r w:rsidRPr="000A2BD4">
        <w:rPr>
          <w:rFonts w:asciiTheme="majorBidi" w:hAnsiTheme="majorBidi" w:cstheme="majorBidi"/>
          <w:lang w:val="ru-RU"/>
        </w:rPr>
        <w:t>мурсаль</w:t>
      </w:r>
      <w:proofErr w:type="spellEnd"/>
      <w:r w:rsidRPr="000A2BD4">
        <w:rPr>
          <w:rFonts w:asciiTheme="majorBidi" w:hAnsiTheme="majorBidi" w:cstheme="majorBidi"/>
          <w:lang w:val="ru-RU"/>
        </w:rPr>
        <w:t>»-</w:t>
      </w:r>
      <w:proofErr w:type="spellStart"/>
      <w:r w:rsidRPr="000A2BD4">
        <w:rPr>
          <w:rFonts w:asciiTheme="majorBidi" w:hAnsiTheme="majorBidi" w:cstheme="majorBidi"/>
          <w:lang w:val="ru-RU"/>
        </w:rPr>
        <w:t>маслахат</w:t>
      </w:r>
      <w:proofErr w:type="spellEnd"/>
      <w:r w:rsidRPr="000A2BD4">
        <w:rPr>
          <w:rFonts w:asciiTheme="majorBidi" w:hAnsiTheme="majorBidi" w:cstheme="majorBidi"/>
          <w:lang w:val="ru-RU"/>
        </w:rPr>
        <w:t xml:space="preserve">. То есть такой </w:t>
      </w:r>
      <w:proofErr w:type="spellStart"/>
      <w:r w:rsidRPr="000A2BD4">
        <w:rPr>
          <w:rFonts w:asciiTheme="majorBidi" w:hAnsiTheme="majorBidi" w:cstheme="majorBidi"/>
          <w:lang w:val="ru-RU"/>
        </w:rPr>
        <w:t>маслахат</w:t>
      </w:r>
      <w:proofErr w:type="spellEnd"/>
      <w:r w:rsidRPr="000A2BD4">
        <w:rPr>
          <w:rFonts w:asciiTheme="majorBidi" w:hAnsiTheme="majorBidi" w:cstheme="majorBidi"/>
          <w:lang w:val="ru-RU"/>
        </w:rPr>
        <w:t>, который не разъяснён в текстах Корана и Сунны и применяется в сфере дозволенного.</w:t>
      </w:r>
    </w:p>
    <w:p w14:paraId="04BCD029" w14:textId="77777777" w:rsidR="00C34953" w:rsidRPr="00C34953" w:rsidRDefault="00C34953" w:rsidP="00C3495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34953">
        <w:rPr>
          <w:rFonts w:asciiTheme="majorBidi" w:hAnsiTheme="majorBidi" w:cstheme="majorBidi"/>
          <w:lang w:val="ru-RU"/>
        </w:rPr>
        <w:t>В наших источниках приводится множество примеров «</w:t>
      </w:r>
      <w:proofErr w:type="spellStart"/>
      <w:r w:rsidRPr="00C34953">
        <w:rPr>
          <w:rFonts w:asciiTheme="majorBidi" w:hAnsiTheme="majorBidi" w:cstheme="majorBidi"/>
          <w:lang w:val="ru-RU"/>
        </w:rPr>
        <w:t>мурсаль</w:t>
      </w:r>
      <w:proofErr w:type="spellEnd"/>
      <w:r w:rsidRPr="00C34953">
        <w:rPr>
          <w:rFonts w:asciiTheme="majorBidi" w:hAnsiTheme="majorBidi" w:cstheme="majorBidi"/>
          <w:lang w:val="ru-RU"/>
        </w:rPr>
        <w:t>»-</w:t>
      </w:r>
      <w:proofErr w:type="spellStart"/>
      <w:r w:rsidRPr="00C34953">
        <w:rPr>
          <w:rFonts w:asciiTheme="majorBidi" w:hAnsiTheme="majorBidi" w:cstheme="majorBidi"/>
          <w:lang w:val="ru-RU"/>
        </w:rPr>
        <w:t>маслахата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. Одним из таких примеров является сбор Корана в единый Мусхаф. Точно так же и расширение мечетей во времена </w:t>
      </w:r>
      <w:proofErr w:type="spellStart"/>
      <w:r w:rsidRPr="00C34953">
        <w:rPr>
          <w:rFonts w:asciiTheme="majorBidi" w:hAnsiTheme="majorBidi" w:cstheme="majorBidi"/>
          <w:lang w:val="ru-RU"/>
        </w:rPr>
        <w:t>Усмана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C34953">
        <w:rPr>
          <w:rFonts w:asciiTheme="majorBidi" w:hAnsiTheme="majorBidi" w:cstheme="majorBidi"/>
          <w:lang w:val="ru-RU"/>
        </w:rPr>
        <w:t>р.а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.) рассматривалось как </w:t>
      </w:r>
      <w:proofErr w:type="spellStart"/>
      <w:r w:rsidRPr="00C34953">
        <w:rPr>
          <w:rFonts w:asciiTheme="majorBidi" w:hAnsiTheme="majorBidi" w:cstheme="majorBidi"/>
          <w:lang w:val="ru-RU"/>
        </w:rPr>
        <w:t>маслахат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для мусульман. Как видно из примеров, приводимых факихами, речь идёт о вопросах, относительно которых отсутствуют повелевающие или запрещающие тексты и которые рассматриваются в рамках дозволенного или допустимого, а также в технических вопросах. Иначе говоря, это неприменимо к тем вопросам, которые, как и сегодня, имеют ясное шариатское постановление о запретности.</w:t>
      </w:r>
    </w:p>
    <w:p w14:paraId="5A8A62D3" w14:textId="02D2C54E" w:rsidR="00C34953" w:rsidRPr="00C34953" w:rsidRDefault="00C34953" w:rsidP="00C3495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34953">
        <w:rPr>
          <w:rFonts w:asciiTheme="majorBidi" w:hAnsiTheme="majorBidi" w:cstheme="majorBidi"/>
          <w:lang w:val="ru-RU"/>
        </w:rPr>
        <w:t>Здесь необходимо подчеркнуть один крайне важный момент: среди наших учёных нет единогласия относительно того, что «</w:t>
      </w:r>
      <w:proofErr w:type="spellStart"/>
      <w:r w:rsidRPr="00C34953">
        <w:rPr>
          <w:rFonts w:asciiTheme="majorBidi" w:hAnsiTheme="majorBidi" w:cstheme="majorBidi"/>
          <w:lang w:val="ru-RU"/>
        </w:rPr>
        <w:t>масалих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C34953">
        <w:rPr>
          <w:rFonts w:asciiTheme="majorBidi" w:hAnsiTheme="majorBidi" w:cstheme="majorBidi"/>
          <w:lang w:val="ru-RU"/>
        </w:rPr>
        <w:t>мурсаля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» является шариатским доказательством наряду с Кораном, Сунной, шариатским </w:t>
      </w:r>
      <w:proofErr w:type="spellStart"/>
      <w:r w:rsidRPr="00C34953">
        <w:rPr>
          <w:rFonts w:asciiTheme="majorBidi" w:hAnsiTheme="majorBidi" w:cstheme="majorBidi"/>
          <w:lang w:val="ru-RU"/>
        </w:rPr>
        <w:t>кыясом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C34953">
        <w:rPr>
          <w:rFonts w:asciiTheme="majorBidi" w:hAnsiTheme="majorBidi" w:cstheme="majorBidi"/>
          <w:lang w:val="ru-RU"/>
        </w:rPr>
        <w:t>иджмой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C34953">
        <w:rPr>
          <w:rFonts w:asciiTheme="majorBidi" w:hAnsiTheme="majorBidi" w:cstheme="majorBidi"/>
          <w:lang w:val="ru-RU"/>
        </w:rPr>
        <w:t>сахабов</w:t>
      </w:r>
      <w:proofErr w:type="spellEnd"/>
      <w:r w:rsidRPr="00C34953">
        <w:rPr>
          <w:rFonts w:asciiTheme="majorBidi" w:hAnsiTheme="majorBidi" w:cstheme="majorBidi"/>
          <w:lang w:val="ru-RU"/>
        </w:rPr>
        <w:t>. Иными словами, оно не обладает качеством категоричного шариатского доказательства, на которое опираются при выведении шариатских постановлений. Более того, шейх</w:t>
      </w:r>
      <w:r w:rsidR="00A10320" w:rsidRPr="00314842">
        <w:rPr>
          <w:rFonts w:asciiTheme="majorBidi" w:hAnsiTheme="majorBidi" w:cstheme="majorBidi"/>
          <w:lang w:val="ru-RU"/>
        </w:rPr>
        <w:t xml:space="preserve"> </w:t>
      </w:r>
      <w:r w:rsidRPr="00C34953">
        <w:rPr>
          <w:rFonts w:asciiTheme="majorBidi" w:hAnsiTheme="majorBidi" w:cstheme="majorBidi"/>
          <w:lang w:val="ru-RU"/>
        </w:rPr>
        <w:t xml:space="preserve">Такыюддин </w:t>
      </w:r>
      <w:proofErr w:type="spellStart"/>
      <w:r w:rsidRPr="00C34953">
        <w:rPr>
          <w:rFonts w:asciiTheme="majorBidi" w:hAnsiTheme="majorBidi" w:cstheme="majorBidi"/>
          <w:lang w:val="ru-RU"/>
        </w:rPr>
        <w:t>Набхани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в третьем томе книги «Исламская личность» рассмотрел этот вопрос под заголовком </w:t>
      </w:r>
      <w:r w:rsidRPr="00C34953">
        <w:rPr>
          <w:rFonts w:asciiTheme="majorBidi" w:hAnsiTheme="majorBidi" w:cstheme="majorBidi"/>
          <w:i/>
          <w:iCs/>
          <w:lang w:val="ru-RU"/>
        </w:rPr>
        <w:t>«То, что считается доказательством, хотя таковым не является»</w:t>
      </w:r>
      <w:r w:rsidRPr="00C34953">
        <w:rPr>
          <w:rFonts w:asciiTheme="majorBidi" w:hAnsiTheme="majorBidi" w:cstheme="majorBidi"/>
          <w:lang w:val="ru-RU"/>
        </w:rPr>
        <w:t xml:space="preserve"> и подробно разъяснил с приведением доказательств, что это не является доказательством, выражающим категоричность.</w:t>
      </w:r>
    </w:p>
    <w:p w14:paraId="09FE1FC2" w14:textId="77777777" w:rsidR="00C34953" w:rsidRPr="00C34953" w:rsidRDefault="00C34953" w:rsidP="00C3495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34953">
        <w:rPr>
          <w:rFonts w:asciiTheme="majorBidi" w:hAnsiTheme="majorBidi" w:cstheme="majorBidi"/>
          <w:lang w:val="ru-RU"/>
        </w:rPr>
        <w:t>Повторим ещё раз: даже по мнению тех факихов, которые признавали «</w:t>
      </w:r>
      <w:proofErr w:type="spellStart"/>
      <w:r w:rsidRPr="00C34953">
        <w:rPr>
          <w:rFonts w:asciiTheme="majorBidi" w:hAnsiTheme="majorBidi" w:cstheme="majorBidi"/>
          <w:lang w:val="ru-RU"/>
        </w:rPr>
        <w:t>масалих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C34953">
        <w:rPr>
          <w:rFonts w:asciiTheme="majorBidi" w:hAnsiTheme="majorBidi" w:cstheme="majorBidi"/>
          <w:lang w:val="ru-RU"/>
        </w:rPr>
        <w:t>мурсаля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» доказательством, никогда и ни при каких обстоятельствах то, что Шариат счёл </w:t>
      </w:r>
      <w:proofErr w:type="spellStart"/>
      <w:r w:rsidRPr="00C34953">
        <w:rPr>
          <w:rFonts w:asciiTheme="majorBidi" w:hAnsiTheme="majorBidi" w:cstheme="majorBidi"/>
          <w:lang w:val="ru-RU"/>
        </w:rPr>
        <w:t>харамом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и грехом, не рассматривалось как </w:t>
      </w:r>
      <w:proofErr w:type="spellStart"/>
      <w:r w:rsidRPr="00C34953">
        <w:rPr>
          <w:rFonts w:asciiTheme="majorBidi" w:hAnsiTheme="majorBidi" w:cstheme="majorBidi"/>
          <w:lang w:val="ru-RU"/>
        </w:rPr>
        <w:t>маслахат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, равно как и то, что повелел Шариат, не считалось </w:t>
      </w:r>
      <w:proofErr w:type="spellStart"/>
      <w:r w:rsidRPr="00C34953">
        <w:rPr>
          <w:rFonts w:asciiTheme="majorBidi" w:hAnsiTheme="majorBidi" w:cstheme="majorBidi"/>
          <w:lang w:val="ru-RU"/>
        </w:rPr>
        <w:t>мафсадой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или вредом. Именно поэтому учёные-</w:t>
      </w:r>
      <w:proofErr w:type="spellStart"/>
      <w:r w:rsidRPr="00C34953">
        <w:rPr>
          <w:rFonts w:asciiTheme="majorBidi" w:hAnsiTheme="majorBidi" w:cstheme="majorBidi"/>
          <w:lang w:val="ru-RU"/>
        </w:rPr>
        <w:t>саляфы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прошлого не относились к «</w:t>
      </w:r>
      <w:proofErr w:type="spellStart"/>
      <w:r w:rsidRPr="00C34953">
        <w:rPr>
          <w:rFonts w:asciiTheme="majorBidi" w:hAnsiTheme="majorBidi" w:cstheme="majorBidi"/>
          <w:lang w:val="ru-RU"/>
        </w:rPr>
        <w:t>масалих</w:t>
      </w:r>
      <w:proofErr w:type="spellEnd"/>
      <w:r w:rsidRPr="00C3495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C34953">
        <w:rPr>
          <w:rFonts w:asciiTheme="majorBidi" w:hAnsiTheme="majorBidi" w:cstheme="majorBidi"/>
          <w:lang w:val="ru-RU"/>
        </w:rPr>
        <w:t>мурсаля</w:t>
      </w:r>
      <w:proofErr w:type="spellEnd"/>
      <w:r w:rsidRPr="00C34953">
        <w:rPr>
          <w:rFonts w:asciiTheme="majorBidi" w:hAnsiTheme="majorBidi" w:cstheme="majorBidi"/>
          <w:lang w:val="ru-RU"/>
        </w:rPr>
        <w:t>» так, как сегодня к нему относятся уступчивые факихи, воспринимающие его как ключ, открывающий любые двери.</w:t>
      </w:r>
    </w:p>
    <w:p w14:paraId="7515068D" w14:textId="77777777" w:rsidR="00C34953" w:rsidRPr="00C34953" w:rsidRDefault="00C34953" w:rsidP="00C3495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34953">
        <w:rPr>
          <w:rFonts w:asciiTheme="majorBidi" w:hAnsiTheme="majorBidi" w:cstheme="majorBidi"/>
          <w:lang w:val="ru-RU"/>
        </w:rPr>
        <w:lastRenderedPageBreak/>
        <w:t>Сегодня мы становимся свидетелями того, как исключительные правила, над которыми наши учёные тщательно размышляли и которые применяли с многочисленными ограничениями и условиями, вырываются из своего контекста и безрассудно используются в угоду страстям и желаниям факихами, подчинившимися реальности, а также сплочениями, которым они открыли путь.</w:t>
      </w:r>
    </w:p>
    <w:p w14:paraId="42A94E73" w14:textId="77777777" w:rsidR="00C34953" w:rsidRPr="00C34953" w:rsidRDefault="00C34953" w:rsidP="00C3495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34953">
        <w:rPr>
          <w:rFonts w:asciiTheme="majorBidi" w:hAnsiTheme="majorBidi" w:cstheme="majorBidi"/>
          <w:lang w:val="ru-RU"/>
        </w:rPr>
        <w:t>В результате этого, как и в наши дни, появился такой подход к религии, при котором харам легко узаконивается в зависимости от времени и обстоятельств, а сама религия лишается своих неизменных основ и становится пригодной для любой формы и любого содержания.</w:t>
      </w:r>
    </w:p>
    <w:p w14:paraId="47B70467" w14:textId="77777777" w:rsidR="0023057A" w:rsidRPr="0023057A" w:rsidRDefault="0023057A" w:rsidP="002305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lang w:val="ru-RU"/>
        </w:rPr>
        <w:t xml:space="preserve">Подобное понимание религии крайне отрицательно повлияло и на обязанность мусульманских сплочений осуществлять </w:t>
      </w:r>
      <w:proofErr w:type="spellStart"/>
      <w:r w:rsidRPr="0023057A">
        <w:rPr>
          <w:rFonts w:asciiTheme="majorBidi" w:hAnsiTheme="majorBidi" w:cstheme="majorBidi"/>
          <w:lang w:val="ru-RU"/>
        </w:rPr>
        <w:t>мухасабу</w:t>
      </w:r>
      <w:proofErr w:type="spellEnd"/>
      <w:r w:rsidRPr="0023057A">
        <w:rPr>
          <w:rFonts w:asciiTheme="majorBidi" w:hAnsiTheme="majorBidi" w:cstheme="majorBidi"/>
          <w:lang w:val="ru-RU"/>
        </w:rPr>
        <w:t>, а также повелевать одобряемое и удерживать от порицаемого. Молчание и безразличие перед неисламскими действиями правителей стало объясняться «</w:t>
      </w:r>
      <w:proofErr w:type="spellStart"/>
      <w:r w:rsidRPr="0023057A">
        <w:rPr>
          <w:rFonts w:asciiTheme="majorBidi" w:hAnsiTheme="majorBidi" w:cstheme="majorBidi"/>
          <w:lang w:val="ru-RU"/>
        </w:rPr>
        <w:t>фикхом</w:t>
      </w:r>
      <w:proofErr w:type="spellEnd"/>
      <w:r w:rsidRPr="0023057A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23057A">
        <w:rPr>
          <w:rFonts w:asciiTheme="majorBidi" w:hAnsiTheme="majorBidi" w:cstheme="majorBidi"/>
          <w:lang w:val="ru-RU"/>
        </w:rPr>
        <w:t>маслахата</w:t>
      </w:r>
      <w:proofErr w:type="spellEnd"/>
      <w:r w:rsidRPr="0023057A">
        <w:rPr>
          <w:rFonts w:asciiTheme="majorBidi" w:hAnsiTheme="majorBidi" w:cstheme="majorBidi"/>
          <w:lang w:val="ru-RU"/>
        </w:rPr>
        <w:t>».</w:t>
      </w:r>
    </w:p>
    <w:p w14:paraId="5330B683" w14:textId="77777777" w:rsidR="0023057A" w:rsidRPr="0023057A" w:rsidRDefault="0023057A" w:rsidP="002305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lang w:val="ru-RU"/>
        </w:rPr>
        <w:t xml:space="preserve">Между тем категоричные по своему указанию и достоверности тексты о повелении одобряемого и удержании от порицаемого существуют, напротив, для устранения всякой </w:t>
      </w:r>
      <w:proofErr w:type="spellStart"/>
      <w:r w:rsidRPr="0023057A">
        <w:rPr>
          <w:rFonts w:asciiTheme="majorBidi" w:hAnsiTheme="majorBidi" w:cstheme="majorBidi"/>
          <w:lang w:val="ru-RU"/>
        </w:rPr>
        <w:t>фитны</w:t>
      </w:r>
      <w:proofErr w:type="spellEnd"/>
      <w:r w:rsidRPr="0023057A">
        <w:rPr>
          <w:rFonts w:asciiTheme="majorBidi" w:hAnsiTheme="majorBidi" w:cstheme="majorBidi"/>
          <w:lang w:val="ru-RU"/>
        </w:rPr>
        <w:t xml:space="preserve">, прежде всего </w:t>
      </w:r>
      <w:proofErr w:type="spellStart"/>
      <w:r w:rsidRPr="0023057A">
        <w:rPr>
          <w:rFonts w:asciiTheme="majorBidi" w:hAnsiTheme="majorBidi" w:cstheme="majorBidi"/>
          <w:lang w:val="ru-RU"/>
        </w:rPr>
        <w:t>ширка</w:t>
      </w:r>
      <w:proofErr w:type="spellEnd"/>
      <w:r w:rsidRPr="0023057A">
        <w:rPr>
          <w:rFonts w:asciiTheme="majorBidi" w:hAnsiTheme="majorBidi" w:cstheme="majorBidi"/>
          <w:lang w:val="ru-RU"/>
        </w:rPr>
        <w:t xml:space="preserve"> и куфра. Их практический смысл заключается в борьбе с порицаемым и с правителями, являющимися проводниками этого порицаемого.</w:t>
      </w:r>
    </w:p>
    <w:p w14:paraId="3C4A5BBC" w14:textId="0BAE155D" w:rsidR="0031055B" w:rsidRPr="00B61F07" w:rsidRDefault="0031055B" w:rsidP="0031055B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B61F07">
        <w:rPr>
          <w:rFonts w:ascii="Scheherazade" w:hAnsi="Scheherazade" w:cs="Scheherazade"/>
          <w:sz w:val="32"/>
          <w:szCs w:val="32"/>
          <w:rtl/>
          <w:lang w:val="ru-RU"/>
        </w:rPr>
        <w:t>سَيِّدُ الشُّهَدَاءِ حَمْزَةُ بْنُ عَبْدِ الْمُطَّلِبِ، وَرَجُلٌ قَامَ إِلَى إِمَامٍ جَائِرٍ فَأَمَرَهُ وَنَهَاهُ فَقَتَلَهُ</w:t>
      </w:r>
    </w:p>
    <w:p w14:paraId="5C4FA588" w14:textId="63750D6A" w:rsidR="0023057A" w:rsidRPr="0023057A" w:rsidRDefault="0023057A" w:rsidP="0070090C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«</w:t>
      </w:r>
      <w:r w:rsidR="0070090C" w:rsidRPr="0070090C">
        <w:rPr>
          <w:rFonts w:asciiTheme="majorBidi" w:hAnsiTheme="majorBidi" w:cstheme="majorBidi"/>
          <w:b/>
          <w:bCs/>
          <w:i/>
          <w:iCs/>
        </w:rPr>
        <w:t>Предводителем шахидов является Хамза ибн Абдульмутталиб, а также человек, который выступил против несправедливого правителя, повелевал ему одобряемое и удерживал его от порицаемого, за что был убит</w:t>
      </w:r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»</w:t>
      </w:r>
      <w:r w:rsidRPr="0023057A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23057A">
        <w:rPr>
          <w:rFonts w:asciiTheme="majorBidi" w:hAnsiTheme="majorBidi" w:cstheme="majorBidi"/>
          <w:lang w:val="ru-RU"/>
        </w:rPr>
        <w:t>Хаким</w:t>
      </w:r>
      <w:proofErr w:type="spellEnd"/>
      <w:r w:rsidRPr="0023057A">
        <w:rPr>
          <w:rFonts w:asciiTheme="majorBidi" w:hAnsiTheme="majorBidi" w:cstheme="majorBidi"/>
          <w:lang w:val="ru-RU"/>
        </w:rPr>
        <w:t>, «</w:t>
      </w:r>
      <w:proofErr w:type="spellStart"/>
      <w:r w:rsidRPr="0023057A">
        <w:rPr>
          <w:rFonts w:asciiTheme="majorBidi" w:hAnsiTheme="majorBidi" w:cstheme="majorBidi"/>
          <w:lang w:val="ru-RU"/>
        </w:rPr>
        <w:t>Мустадрак</w:t>
      </w:r>
      <w:proofErr w:type="spellEnd"/>
      <w:r w:rsidRPr="0023057A">
        <w:rPr>
          <w:rFonts w:asciiTheme="majorBidi" w:hAnsiTheme="majorBidi" w:cstheme="majorBidi"/>
          <w:lang w:val="ru-RU"/>
        </w:rPr>
        <w:t>»).</w:t>
      </w:r>
    </w:p>
    <w:p w14:paraId="768E4BA3" w14:textId="77777777" w:rsidR="0023057A" w:rsidRPr="0023057A" w:rsidRDefault="0023057A" w:rsidP="002305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lang w:val="ru-RU"/>
        </w:rPr>
        <w:t>Если говорить истину перед несправедливым правителем является религиозной обязанностью, то как можно хранить молчание под предлогом соблюдения неких «интересов»?</w:t>
      </w:r>
    </w:p>
    <w:p w14:paraId="43474843" w14:textId="55B903DC" w:rsidR="00577A65" w:rsidRPr="001660B7" w:rsidRDefault="00577A65" w:rsidP="00577A65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1660B7">
        <w:rPr>
          <w:rFonts w:ascii="Scheherazade" w:hAnsi="Scheherazade" w:cs="Scheherazade"/>
          <w:sz w:val="32"/>
          <w:szCs w:val="32"/>
          <w:rtl/>
          <w:lang w:val="ru-RU"/>
        </w:rPr>
        <w:t>إِنَّ النَّاسَ إِذَا رَأ</w:t>
      </w:r>
      <w:r w:rsidR="00614E82">
        <w:rPr>
          <w:rFonts w:ascii="Scheherazade" w:hAnsi="Scheherazade" w:cs="Scheherazade" w:hint="cs"/>
          <w:sz w:val="32"/>
          <w:szCs w:val="32"/>
          <w:rtl/>
          <w:lang w:val="en-US"/>
        </w:rPr>
        <w:t>ُ</w:t>
      </w:r>
      <w:r w:rsidRPr="001660B7">
        <w:rPr>
          <w:rFonts w:ascii="Scheherazade" w:hAnsi="Scheherazade" w:cs="Scheherazade"/>
          <w:sz w:val="32"/>
          <w:szCs w:val="32"/>
          <w:rtl/>
          <w:lang w:val="ru-RU"/>
        </w:rPr>
        <w:t>وا الظَّالِمَ فَلَمْ يَأْخُذُوا عَلَى يَدَيْهِ أَوْشَكَ أَنْ يَعُمَّهُمُ اللَّهُ بِعِقَابٍ مِنْهُ</w:t>
      </w:r>
    </w:p>
    <w:p w14:paraId="1D601D9B" w14:textId="4286AA7D" w:rsidR="0023057A" w:rsidRPr="0023057A" w:rsidRDefault="0023057A" w:rsidP="00746A99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 xml:space="preserve">«Если люди, увидев притеснителя, не удержат его за руку и не воспрепятствуют его </w:t>
      </w:r>
      <w:proofErr w:type="spellStart"/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зульму</w:t>
      </w:r>
      <w:proofErr w:type="spellEnd"/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, то вскоре Аллах охватит их всех Своим наказанием»</w:t>
      </w:r>
      <w:r w:rsidRPr="0023057A">
        <w:rPr>
          <w:rFonts w:asciiTheme="majorBidi" w:hAnsiTheme="majorBidi" w:cstheme="majorBidi"/>
          <w:lang w:val="ru-RU"/>
        </w:rPr>
        <w:t xml:space="preserve"> (Абу Дауд, </w:t>
      </w:r>
      <w:proofErr w:type="spellStart"/>
      <w:r w:rsidRPr="0023057A">
        <w:rPr>
          <w:rFonts w:asciiTheme="majorBidi" w:hAnsiTheme="majorBidi" w:cstheme="majorBidi"/>
          <w:lang w:val="ru-RU"/>
        </w:rPr>
        <w:t>Тирмизи</w:t>
      </w:r>
      <w:proofErr w:type="spellEnd"/>
      <w:r w:rsidRPr="0023057A">
        <w:rPr>
          <w:rFonts w:asciiTheme="majorBidi" w:hAnsiTheme="majorBidi" w:cstheme="majorBidi"/>
          <w:lang w:val="ru-RU"/>
        </w:rPr>
        <w:t>).</w:t>
      </w:r>
    </w:p>
    <w:p w14:paraId="0B5C75AA" w14:textId="77777777" w:rsidR="0023057A" w:rsidRPr="0023057A" w:rsidRDefault="0023057A" w:rsidP="002305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lang w:val="ru-RU"/>
        </w:rPr>
        <w:t xml:space="preserve">Если хадис </w:t>
      </w:r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«Удерживайте притеснителя за руку»</w:t>
      </w:r>
      <w:r w:rsidRPr="0023057A">
        <w:rPr>
          <w:rFonts w:asciiTheme="majorBidi" w:hAnsiTheme="majorBidi" w:cstheme="majorBidi"/>
          <w:lang w:val="ru-RU"/>
        </w:rPr>
        <w:t xml:space="preserve"> категорично требует препятствовать </w:t>
      </w:r>
      <w:proofErr w:type="spellStart"/>
      <w:r w:rsidRPr="0023057A">
        <w:rPr>
          <w:rFonts w:asciiTheme="majorBidi" w:hAnsiTheme="majorBidi" w:cstheme="majorBidi"/>
          <w:lang w:val="ru-RU"/>
        </w:rPr>
        <w:t>зульму</w:t>
      </w:r>
      <w:proofErr w:type="spellEnd"/>
      <w:r w:rsidRPr="0023057A">
        <w:rPr>
          <w:rFonts w:asciiTheme="majorBidi" w:hAnsiTheme="majorBidi" w:cstheme="majorBidi"/>
          <w:lang w:val="ru-RU"/>
        </w:rPr>
        <w:t xml:space="preserve"> притеснителя, то как можно объяснить игнорирование порицаемого, исходя из интересов власти, под предлогом: </w:t>
      </w:r>
      <w:r w:rsidRPr="0023057A">
        <w:rPr>
          <w:rFonts w:asciiTheme="majorBidi" w:hAnsiTheme="majorBidi" w:cstheme="majorBidi"/>
          <w:i/>
          <w:iCs/>
          <w:lang w:val="ru-RU"/>
        </w:rPr>
        <w:t>«Если это навредит власти, то говорить правду недопустимо»</w:t>
      </w:r>
      <w:r w:rsidRPr="0023057A">
        <w:rPr>
          <w:rFonts w:asciiTheme="majorBidi" w:hAnsiTheme="majorBidi" w:cstheme="majorBidi"/>
          <w:lang w:val="ru-RU"/>
        </w:rPr>
        <w:t>?</w:t>
      </w:r>
    </w:p>
    <w:p w14:paraId="751AB0A1" w14:textId="1632D817" w:rsidR="0023057A" w:rsidRPr="0023057A" w:rsidRDefault="0023057A" w:rsidP="0000589B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23057A">
        <w:rPr>
          <w:rFonts w:ascii="Scheherazade" w:hAnsi="Scheherazade" w:cs="Scheherazade"/>
          <w:sz w:val="32"/>
          <w:szCs w:val="32"/>
          <w:rtl/>
          <w:lang w:val="ru-RU"/>
        </w:rPr>
        <w:lastRenderedPageBreak/>
        <w:t>وَالَّذِي نَفْسِي بِيَدِهِ لَتَأْمُرُنَّ بِالْمَعْرُوفِ وَلَتَنْهَوُنَّ عَن</w:t>
      </w:r>
      <w:r w:rsidR="005064D3">
        <w:rPr>
          <w:rFonts w:ascii="Scheherazade" w:hAnsi="Scheherazade" w:cs="Scheherazade" w:hint="cs"/>
          <w:sz w:val="32"/>
          <w:szCs w:val="32"/>
          <w:rtl/>
          <w:lang w:val="en-US"/>
        </w:rPr>
        <w:t>ِ</w:t>
      </w:r>
      <w:r w:rsidRPr="0023057A">
        <w:rPr>
          <w:rFonts w:ascii="Scheherazade" w:hAnsi="Scheherazade" w:cs="Scheherazade"/>
          <w:sz w:val="32"/>
          <w:szCs w:val="32"/>
          <w:rtl/>
          <w:lang w:val="ru-RU"/>
        </w:rPr>
        <w:t xml:space="preserve"> الْمُنْكَرِ أَوْ لَيُوشِكَنَّ اللّٰهُ أَنْ يَبْعَثَ عَلَيْكُمْ عِقَابًا مِنْ عِنْدِهِ ثُمَّ لَتَدْعُنَّهُ فَلَا يَسْتَجِيبُ لَكُمْ</w:t>
      </w:r>
    </w:p>
    <w:p w14:paraId="1BF70155" w14:textId="77777777" w:rsidR="0023057A" w:rsidRPr="0023057A" w:rsidRDefault="0023057A" w:rsidP="0035436D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b/>
          <w:bCs/>
          <w:i/>
          <w:iCs/>
          <w:lang w:val="ru-RU"/>
        </w:rPr>
        <w:t>«Клянусь Тем, в Чьей Руке моя душа, вы непременно будете повелевать одобряемое и удерживать от порицаемого. Иначе Аллах ниспошлёт на вас наказание от Себя, после чего вы станете взывать к Нему, но вам не будет отвечено»</w:t>
      </w:r>
      <w:r w:rsidRPr="0023057A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23057A">
        <w:rPr>
          <w:rFonts w:asciiTheme="majorBidi" w:hAnsiTheme="majorBidi" w:cstheme="majorBidi"/>
          <w:lang w:val="ru-RU"/>
        </w:rPr>
        <w:t>Тирмизи</w:t>
      </w:r>
      <w:proofErr w:type="spellEnd"/>
      <w:r w:rsidRPr="0023057A">
        <w:rPr>
          <w:rFonts w:asciiTheme="majorBidi" w:hAnsiTheme="majorBidi" w:cstheme="majorBidi"/>
          <w:lang w:val="ru-RU"/>
        </w:rPr>
        <w:t>).</w:t>
      </w:r>
    </w:p>
    <w:p w14:paraId="6DFAE2A2" w14:textId="77777777" w:rsidR="0023057A" w:rsidRPr="0023057A" w:rsidRDefault="0023057A" w:rsidP="002305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057A">
        <w:rPr>
          <w:rFonts w:asciiTheme="majorBidi" w:hAnsiTheme="majorBidi" w:cstheme="majorBidi"/>
          <w:lang w:val="ru-RU"/>
        </w:rPr>
        <w:t>Если этот хадис повелевает удерживать от порицаемого, то как мусульманские сплочения могут отступать от этой обязанности из страха потерять свои приобретения?</w:t>
      </w:r>
    </w:p>
    <w:p w14:paraId="17AF737D" w14:textId="77777777" w:rsidR="0082378A" w:rsidRPr="0082378A" w:rsidRDefault="0082378A" w:rsidP="0082378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82378A">
        <w:rPr>
          <w:rFonts w:asciiTheme="majorBidi" w:hAnsiTheme="majorBidi" w:cstheme="majorBidi"/>
        </w:rPr>
        <w:t>Исходя из смыслов этих и подобных текстов, разве подлинный маслахат не заключается в следующем?</w:t>
      </w:r>
    </w:p>
    <w:p w14:paraId="40EE324A" w14:textId="77777777" w:rsidR="0082378A" w:rsidRPr="0082378A" w:rsidRDefault="0082378A" w:rsidP="0082378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82378A">
        <w:rPr>
          <w:rFonts w:asciiTheme="majorBidi" w:hAnsiTheme="majorBidi" w:cstheme="majorBidi"/>
        </w:rPr>
        <w:t>Разве не в том, чтобы повелевать правителям править согласно законам Аллаха и одобряемому?</w:t>
      </w:r>
    </w:p>
    <w:p w14:paraId="0D0C1D59" w14:textId="77777777" w:rsidR="0082378A" w:rsidRPr="0082378A" w:rsidRDefault="0082378A" w:rsidP="0082378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82378A">
        <w:rPr>
          <w:rFonts w:asciiTheme="majorBidi" w:hAnsiTheme="majorBidi" w:cstheme="majorBidi"/>
        </w:rPr>
        <w:t>Разве не в том, чтобы удерживать от порицаемого правителей, совершающих харам?</w:t>
      </w:r>
    </w:p>
    <w:p w14:paraId="24CE985B" w14:textId="77777777" w:rsidR="0082378A" w:rsidRPr="0082378A" w:rsidRDefault="0082378A" w:rsidP="0082378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82378A">
        <w:rPr>
          <w:rFonts w:asciiTheme="majorBidi" w:hAnsiTheme="majorBidi" w:cstheme="majorBidi"/>
        </w:rPr>
        <w:t>Разве не в том, чтобы доносить законы Ислама до людей, нуждающихся в истине, не обращая внимания на порицание порицающих?</w:t>
      </w:r>
    </w:p>
    <w:p w14:paraId="24B7974E" w14:textId="77777777" w:rsidR="0082378A" w:rsidRPr="0082378A" w:rsidRDefault="0082378A" w:rsidP="0082378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82378A">
        <w:rPr>
          <w:rFonts w:asciiTheme="majorBidi" w:hAnsiTheme="majorBidi" w:cstheme="majorBidi"/>
        </w:rPr>
        <w:t>Короче говоря, разве подлинный маслахат не заключается в том, чтобы быть связанными повелениями и запретами Аллаха?</w:t>
      </w:r>
    </w:p>
    <w:p w14:paraId="141A70E5" w14:textId="77777777" w:rsidR="00800730" w:rsidRPr="00800730" w:rsidRDefault="00800730" w:rsidP="0080073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00730">
        <w:rPr>
          <w:rFonts w:asciiTheme="majorBidi" w:hAnsiTheme="majorBidi" w:cstheme="majorBidi"/>
          <w:lang w:val="ru-RU"/>
        </w:rPr>
        <w:t xml:space="preserve">Для тех, кто обладает сознанием поклонения Аллаху, </w:t>
      </w:r>
      <w:proofErr w:type="spellStart"/>
      <w:r w:rsidRPr="00800730">
        <w:rPr>
          <w:rFonts w:asciiTheme="majorBidi" w:hAnsiTheme="majorBidi" w:cstheme="majorBidi"/>
          <w:lang w:val="ru-RU"/>
        </w:rPr>
        <w:t>маслахат</w:t>
      </w:r>
      <w:proofErr w:type="spellEnd"/>
      <w:r w:rsidRPr="00800730">
        <w:rPr>
          <w:rFonts w:asciiTheme="majorBidi" w:hAnsiTheme="majorBidi" w:cstheme="majorBidi"/>
          <w:lang w:val="ru-RU"/>
        </w:rPr>
        <w:t xml:space="preserve"> находится там, где находится довольство Аллаха.</w:t>
      </w:r>
    </w:p>
    <w:p w14:paraId="5569CDB1" w14:textId="0006DEDE" w:rsidR="00800730" w:rsidRDefault="00772308" w:rsidP="00772308">
      <w:pPr>
        <w:spacing w:line="360" w:lineRule="auto"/>
        <w:ind w:firstLine="709"/>
        <w:jc w:val="both"/>
        <w:rPr>
          <w:rFonts w:asciiTheme="majorBidi" w:hAnsiTheme="majorBidi" w:cstheme="majorBidi"/>
          <w:rtl/>
          <w:lang w:val="ru-RU"/>
        </w:rPr>
      </w:pPr>
      <w:r w:rsidRPr="00772308">
        <w:rPr>
          <w:rFonts w:asciiTheme="majorBidi" w:hAnsiTheme="majorBidi" w:cstheme="majorBidi"/>
        </w:rPr>
        <w:t>А довольство Аллаха заключается в безоговорочной приверженности Его повелениям и запретам</w:t>
      </w:r>
      <w:r w:rsidR="00800730" w:rsidRPr="00800730">
        <w:rPr>
          <w:rFonts w:asciiTheme="majorBidi" w:hAnsiTheme="majorBidi" w:cstheme="majorBidi"/>
          <w:lang w:val="ru-RU"/>
        </w:rPr>
        <w:t xml:space="preserve">. Наш Господь </w:t>
      </w:r>
      <w:proofErr w:type="spellStart"/>
      <w:r w:rsidR="00800730" w:rsidRPr="00800730">
        <w:rPr>
          <w:rFonts w:asciiTheme="majorBidi" w:hAnsiTheme="majorBidi" w:cstheme="majorBidi"/>
          <w:lang w:val="ru-RU"/>
        </w:rPr>
        <w:t>Азза</w:t>
      </w:r>
      <w:proofErr w:type="spellEnd"/>
      <w:r w:rsidR="00800730" w:rsidRPr="00800730">
        <w:rPr>
          <w:rFonts w:asciiTheme="majorBidi" w:hAnsiTheme="majorBidi" w:cstheme="majorBidi"/>
          <w:lang w:val="ru-RU"/>
        </w:rPr>
        <w:t xml:space="preserve"> </w:t>
      </w:r>
      <w:proofErr w:type="spellStart"/>
      <w:r w:rsidR="00800730" w:rsidRPr="00800730">
        <w:rPr>
          <w:rFonts w:asciiTheme="majorBidi" w:hAnsiTheme="majorBidi" w:cstheme="majorBidi"/>
          <w:lang w:val="ru-RU"/>
        </w:rPr>
        <w:t>ва</w:t>
      </w:r>
      <w:proofErr w:type="spellEnd"/>
      <w:r w:rsidR="00800730" w:rsidRPr="00800730">
        <w:rPr>
          <w:rFonts w:asciiTheme="majorBidi" w:hAnsiTheme="majorBidi" w:cstheme="majorBidi"/>
          <w:lang w:val="ru-RU"/>
        </w:rPr>
        <w:t xml:space="preserve"> </w:t>
      </w:r>
      <w:proofErr w:type="spellStart"/>
      <w:r w:rsidR="00800730" w:rsidRPr="00800730">
        <w:rPr>
          <w:rFonts w:asciiTheme="majorBidi" w:hAnsiTheme="majorBidi" w:cstheme="majorBidi"/>
          <w:lang w:val="ru-RU"/>
        </w:rPr>
        <w:t>Джалля</w:t>
      </w:r>
      <w:proofErr w:type="spellEnd"/>
      <w:r w:rsidR="00800730" w:rsidRPr="00800730">
        <w:rPr>
          <w:rFonts w:asciiTheme="majorBidi" w:hAnsiTheme="majorBidi" w:cstheme="majorBidi"/>
          <w:lang w:val="ru-RU"/>
        </w:rPr>
        <w:t xml:space="preserve"> сказал:</w:t>
      </w:r>
    </w:p>
    <w:p w14:paraId="358E4730" w14:textId="530F76AF" w:rsidR="00DD51B7" w:rsidRPr="0000589B" w:rsidRDefault="002D5B42" w:rsidP="0000589B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وَمَا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كَانَ لِمُؤۡمِنٖ وَلَا مُؤۡمِنَةٍ إِذَا قَضَى </w:t>
      </w: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ٱللَّهُ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وَرَسُولُهُ</w:t>
      </w: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ۥٓ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أَمۡرًا أَن يَكُونَ لَهُمُ </w:t>
      </w: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ٱلۡخِيَرَةُ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مِنۡ أَمۡرِهِمۡۗ وَمَن يَعۡصِ </w:t>
      </w: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ٱللَّهَ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وَرَسُولَهُ</w:t>
      </w:r>
      <w:r w:rsidRPr="0000589B">
        <w:rPr>
          <w:rFonts w:ascii="KFGQPC Uthmanic Script HAFS" w:hAnsi="KFGQPC Uthmanic Script HAFS" w:cs="KFGQPC Uthmanic Script HAFS" w:hint="cs"/>
          <w:sz w:val="32"/>
          <w:szCs w:val="32"/>
          <w:rtl/>
        </w:rPr>
        <w:t>ۥ</w:t>
      </w:r>
      <w:r w:rsidRPr="0000589B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فَقَدۡ ضَلَّ ضَلَٰلٗا مُّبِينٗا ٣٦</w:t>
      </w:r>
    </w:p>
    <w:p w14:paraId="72A8CD9D" w14:textId="77777777" w:rsidR="00800730" w:rsidRPr="00800730" w:rsidRDefault="00800730" w:rsidP="00895419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800730">
        <w:rPr>
          <w:rFonts w:asciiTheme="majorBidi" w:hAnsiTheme="majorBidi" w:cstheme="majorBidi"/>
          <w:b/>
          <w:bCs/>
          <w:lang w:val="ru-RU"/>
        </w:rPr>
        <w:t>«Когда Аллах и Его Посланник выносят решение по какому-либо вопросу, ни верующему мужчине, ни верующей женщине не остаётся права выбора в своём деле. А кто ослушается Аллаха и Его Посланника, тот впал в очевидное заблуждение»</w:t>
      </w:r>
      <w:r w:rsidRPr="00800730">
        <w:rPr>
          <w:rFonts w:asciiTheme="majorBidi" w:hAnsiTheme="majorBidi" w:cstheme="majorBidi"/>
          <w:lang w:val="ru-RU"/>
        </w:rPr>
        <w:t xml:space="preserve"> (33:36).</w:t>
      </w:r>
    </w:p>
    <w:p w14:paraId="50E4FEAA" w14:textId="77777777" w:rsidR="00800730" w:rsidRPr="00800730" w:rsidRDefault="00800730" w:rsidP="0080073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00730">
        <w:rPr>
          <w:rFonts w:asciiTheme="majorBidi" w:hAnsiTheme="majorBidi" w:cstheme="majorBidi"/>
          <w:lang w:val="ru-RU"/>
        </w:rPr>
        <w:t xml:space="preserve">Иначе говоря, </w:t>
      </w:r>
      <w:proofErr w:type="spellStart"/>
      <w:r w:rsidRPr="00800730">
        <w:rPr>
          <w:rFonts w:asciiTheme="majorBidi" w:hAnsiTheme="majorBidi" w:cstheme="majorBidi"/>
          <w:lang w:val="ru-RU"/>
        </w:rPr>
        <w:t>маслахат</w:t>
      </w:r>
      <w:proofErr w:type="spellEnd"/>
      <w:r w:rsidRPr="00800730">
        <w:rPr>
          <w:rFonts w:asciiTheme="majorBidi" w:hAnsiTheme="majorBidi" w:cstheme="majorBidi"/>
          <w:lang w:val="ru-RU"/>
        </w:rPr>
        <w:t xml:space="preserve"> заключается не в том, что люди считают хорошим и правильным, исходя из собственных условий и интересов. Для нас обязательным должно быть то, что Ислам </w:t>
      </w:r>
      <w:r w:rsidRPr="00800730">
        <w:rPr>
          <w:rFonts w:asciiTheme="majorBidi" w:hAnsiTheme="majorBidi" w:cstheme="majorBidi"/>
          <w:lang w:val="ru-RU"/>
        </w:rPr>
        <w:lastRenderedPageBreak/>
        <w:t xml:space="preserve">считает </w:t>
      </w:r>
      <w:proofErr w:type="spellStart"/>
      <w:r w:rsidRPr="00800730">
        <w:rPr>
          <w:rFonts w:asciiTheme="majorBidi" w:hAnsiTheme="majorBidi" w:cstheme="majorBidi"/>
          <w:lang w:val="ru-RU"/>
        </w:rPr>
        <w:t>маслахатом</w:t>
      </w:r>
      <w:proofErr w:type="spellEnd"/>
      <w:r w:rsidRPr="00800730">
        <w:rPr>
          <w:rFonts w:asciiTheme="majorBidi" w:hAnsiTheme="majorBidi" w:cstheme="majorBidi"/>
          <w:lang w:val="ru-RU"/>
        </w:rPr>
        <w:t xml:space="preserve">. Однако сегодня и это понимание подверглось воздействию культурной оккупации Запада и оказалось размытым. Когда капиталистическое мировоззрение, основанное на выгоде, проникло в мусульманские страны и общества, Ислам перестал быть определяющим критерием поступков. А это, естественным образом, породило понимание </w:t>
      </w:r>
      <w:proofErr w:type="spellStart"/>
      <w:r w:rsidRPr="00800730">
        <w:rPr>
          <w:rFonts w:asciiTheme="majorBidi" w:hAnsiTheme="majorBidi" w:cstheme="majorBidi"/>
          <w:lang w:val="ru-RU"/>
        </w:rPr>
        <w:t>маслахата</w:t>
      </w:r>
      <w:proofErr w:type="spellEnd"/>
      <w:r w:rsidRPr="00800730">
        <w:rPr>
          <w:rFonts w:asciiTheme="majorBidi" w:hAnsiTheme="majorBidi" w:cstheme="majorBidi"/>
          <w:lang w:val="ru-RU"/>
        </w:rPr>
        <w:t xml:space="preserve">, меняющееся от человека к человеку. Более того, превращение </w:t>
      </w:r>
      <w:proofErr w:type="spellStart"/>
      <w:r w:rsidRPr="00800730">
        <w:rPr>
          <w:rFonts w:asciiTheme="majorBidi" w:hAnsiTheme="majorBidi" w:cstheme="majorBidi"/>
          <w:lang w:val="ru-RU"/>
        </w:rPr>
        <w:t>маслахата</w:t>
      </w:r>
      <w:proofErr w:type="spellEnd"/>
      <w:r w:rsidRPr="00800730">
        <w:rPr>
          <w:rFonts w:asciiTheme="majorBidi" w:hAnsiTheme="majorBidi" w:cstheme="majorBidi"/>
          <w:lang w:val="ru-RU"/>
        </w:rPr>
        <w:t xml:space="preserve"> в главный критерий привело к появлению такого понимания религии, при котором каждый стал мерить всё собственными интересами.</w:t>
      </w:r>
    </w:p>
    <w:p w14:paraId="6FE03657" w14:textId="25E83222" w:rsidR="00512917" w:rsidRPr="00512917" w:rsidRDefault="008C0747" w:rsidP="0051291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С</w:t>
      </w:r>
      <w:r w:rsidR="00512917" w:rsidRPr="00512917">
        <w:rPr>
          <w:rFonts w:asciiTheme="majorBidi" w:hAnsiTheme="majorBidi" w:cstheme="majorBidi"/>
          <w:lang w:val="ru-RU"/>
        </w:rPr>
        <w:t>лово «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маслахат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» происходит от слова </w:t>
      </w:r>
      <w:r w:rsidR="00512917" w:rsidRPr="00512917">
        <w:rPr>
          <w:rFonts w:asciiTheme="majorBidi" w:hAnsiTheme="majorBidi" w:cstheme="majorBidi"/>
          <w:rtl/>
          <w:lang w:val="ru-RU"/>
        </w:rPr>
        <w:t>صلح</w:t>
      </w:r>
      <w:r w:rsidR="00512917" w:rsidRPr="00512917">
        <w:rPr>
          <w:rFonts w:asciiTheme="majorBidi" w:hAnsiTheme="majorBidi" w:cstheme="majorBidi"/>
          <w:lang w:val="ru-RU"/>
        </w:rPr>
        <w:t xml:space="preserve"> — «быть благим, правильным». Аллах</w:t>
      </w:r>
      <w:r w:rsidR="008E529C">
        <w:rPr>
          <w:rFonts w:asciiTheme="majorBidi" w:hAnsiTheme="majorBidi" w:cstheme="majorBidi"/>
          <w:lang w:val="ru-RU"/>
        </w:rPr>
        <w:t>у</w:t>
      </w:r>
      <w:r w:rsidR="00512917" w:rsidRPr="00512917">
        <w:rPr>
          <w:rFonts w:asciiTheme="majorBidi" w:hAnsiTheme="majorBidi" w:cstheme="majorBidi"/>
          <w:lang w:val="ru-RU"/>
        </w:rPr>
        <w:t xml:space="preserve">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Тааля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 во многих аятах повелевает совершать праведные деяния и сообщает, что те, кто уверовал и совершал праведные деяния, окажутся среди обитателей Рая. Праведное деяние — это то, что является благим и дозволенным Аллахом. Это дела, которые принимает Аллах.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Фарды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,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мандубы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 и мубах входят в круг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халяля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. И тот, кто совершает их, совершает праведное деяние. Именно это и подразумевается под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маслахатом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. Если человек совершает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фард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,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мандуб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 xml:space="preserve"> или мубах, то тем самым он реализует </w:t>
      </w:r>
      <w:proofErr w:type="spellStart"/>
      <w:r w:rsidR="00512917" w:rsidRPr="00512917">
        <w:rPr>
          <w:rFonts w:asciiTheme="majorBidi" w:hAnsiTheme="majorBidi" w:cstheme="majorBidi"/>
          <w:lang w:val="ru-RU"/>
        </w:rPr>
        <w:t>маслахат</w:t>
      </w:r>
      <w:proofErr w:type="spellEnd"/>
      <w:r w:rsidR="00512917" w:rsidRPr="00512917">
        <w:rPr>
          <w:rFonts w:asciiTheme="majorBidi" w:hAnsiTheme="majorBidi" w:cstheme="majorBidi"/>
          <w:lang w:val="ru-RU"/>
        </w:rPr>
        <w:t>.</w:t>
      </w:r>
    </w:p>
    <w:p w14:paraId="75255877" w14:textId="015034FB" w:rsidR="00512917" w:rsidRPr="00512917" w:rsidRDefault="00512917" w:rsidP="00DE3BA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12917">
        <w:rPr>
          <w:rFonts w:asciiTheme="majorBidi" w:hAnsiTheme="majorBidi" w:cstheme="majorBidi"/>
          <w:lang w:val="ru-RU"/>
        </w:rPr>
        <w:t>Исходя из этого, была установлена следующ</w:t>
      </w:r>
      <w:r w:rsidR="00A762A6">
        <w:rPr>
          <w:rFonts w:asciiTheme="majorBidi" w:hAnsiTheme="majorBidi" w:cstheme="majorBidi"/>
          <w:lang w:val="ru-RU"/>
        </w:rPr>
        <w:t>ее</w:t>
      </w:r>
      <w:r w:rsidRPr="00512917">
        <w:rPr>
          <w:rFonts w:asciiTheme="majorBidi" w:hAnsiTheme="majorBidi" w:cstheme="majorBidi"/>
          <w:lang w:val="ru-RU"/>
        </w:rPr>
        <w:t xml:space="preserve"> шариатск</w:t>
      </w:r>
      <w:r w:rsidR="00A762A6">
        <w:rPr>
          <w:rFonts w:asciiTheme="majorBidi" w:hAnsiTheme="majorBidi" w:cstheme="majorBidi"/>
          <w:lang w:val="ru-RU"/>
        </w:rPr>
        <w:t>ое</w:t>
      </w:r>
      <w:r w:rsidRPr="00512917">
        <w:rPr>
          <w:rFonts w:asciiTheme="majorBidi" w:hAnsiTheme="majorBidi" w:cstheme="majorBidi"/>
          <w:lang w:val="ru-RU"/>
        </w:rPr>
        <w:t xml:space="preserve"> </w:t>
      </w:r>
      <w:r w:rsidR="00A762A6">
        <w:rPr>
          <w:rFonts w:asciiTheme="majorBidi" w:hAnsiTheme="majorBidi" w:cstheme="majorBidi"/>
          <w:lang w:val="ru-RU"/>
        </w:rPr>
        <w:t>правило</w:t>
      </w:r>
      <w:r w:rsidRPr="00512917">
        <w:rPr>
          <w:rFonts w:asciiTheme="majorBidi" w:hAnsiTheme="majorBidi" w:cstheme="majorBidi"/>
          <w:lang w:val="ru-RU"/>
        </w:rPr>
        <w:t>:</w:t>
      </w:r>
      <w:r w:rsidR="00DE3BAA">
        <w:rPr>
          <w:rFonts w:asciiTheme="majorBidi" w:hAnsiTheme="majorBidi" w:cstheme="majorBidi"/>
          <w:lang w:val="ru-RU"/>
        </w:rPr>
        <w:t xml:space="preserve"> </w:t>
      </w:r>
      <w:r w:rsidRPr="00512917">
        <w:rPr>
          <w:rFonts w:asciiTheme="majorBidi" w:hAnsiTheme="majorBidi" w:cstheme="majorBidi"/>
          <w:i/>
          <w:iCs/>
          <w:lang w:val="ru-RU"/>
        </w:rPr>
        <w:t>«</w:t>
      </w:r>
      <w:proofErr w:type="spellStart"/>
      <w:r w:rsidR="001B0577" w:rsidRPr="001B0577">
        <w:rPr>
          <w:rFonts w:asciiTheme="majorBidi" w:hAnsiTheme="majorBidi" w:cstheme="majorBidi"/>
          <w:i/>
          <w:iCs/>
        </w:rPr>
        <w:t>Маслахат</w:t>
      </w:r>
      <w:proofErr w:type="spellEnd"/>
      <w:r w:rsidR="001B0577" w:rsidRPr="001B0577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1B0577" w:rsidRPr="001B0577">
        <w:rPr>
          <w:rFonts w:asciiTheme="majorBidi" w:hAnsiTheme="majorBidi" w:cstheme="majorBidi"/>
          <w:i/>
          <w:iCs/>
        </w:rPr>
        <w:t>находится</w:t>
      </w:r>
      <w:proofErr w:type="spellEnd"/>
      <w:r w:rsidR="001B0577" w:rsidRPr="001B0577">
        <w:rPr>
          <w:rFonts w:asciiTheme="majorBidi" w:hAnsiTheme="majorBidi" w:cstheme="majorBidi"/>
          <w:i/>
          <w:iCs/>
        </w:rPr>
        <w:t xml:space="preserve"> там, </w:t>
      </w:r>
      <w:proofErr w:type="spellStart"/>
      <w:r w:rsidR="001B0577" w:rsidRPr="001B0577">
        <w:rPr>
          <w:rFonts w:asciiTheme="majorBidi" w:hAnsiTheme="majorBidi" w:cstheme="majorBidi"/>
          <w:i/>
          <w:iCs/>
        </w:rPr>
        <w:t>где</w:t>
      </w:r>
      <w:proofErr w:type="spellEnd"/>
      <w:r w:rsidR="001B0577" w:rsidRPr="001B0577">
        <w:rPr>
          <w:rFonts w:asciiTheme="majorBidi" w:hAnsiTheme="majorBidi" w:cstheme="majorBidi"/>
          <w:i/>
          <w:iCs/>
        </w:rPr>
        <w:t xml:space="preserve"> находится постановление Шариата</w:t>
      </w:r>
      <w:r w:rsidRPr="00512917">
        <w:rPr>
          <w:rFonts w:asciiTheme="majorBidi" w:hAnsiTheme="majorBidi" w:cstheme="majorBidi"/>
          <w:i/>
          <w:iCs/>
          <w:lang w:val="ru-RU"/>
        </w:rPr>
        <w:t>»</w:t>
      </w:r>
      <w:r w:rsidRPr="00512917">
        <w:rPr>
          <w:rFonts w:asciiTheme="majorBidi" w:hAnsiTheme="majorBidi" w:cstheme="majorBidi"/>
          <w:lang w:val="ru-RU"/>
        </w:rPr>
        <w:t>.</w:t>
      </w:r>
    </w:p>
    <w:p w14:paraId="34BFBD2D" w14:textId="77777777" w:rsidR="00512917" w:rsidRPr="00512917" w:rsidRDefault="00512917" w:rsidP="0051291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12917">
        <w:rPr>
          <w:rFonts w:asciiTheme="majorBidi" w:hAnsiTheme="majorBidi" w:cstheme="majorBidi"/>
          <w:lang w:val="ru-RU"/>
        </w:rPr>
        <w:t xml:space="preserve">Противоположностью этому является </w:t>
      </w:r>
      <w:proofErr w:type="spellStart"/>
      <w:r w:rsidRPr="00512917">
        <w:rPr>
          <w:rFonts w:asciiTheme="majorBidi" w:hAnsiTheme="majorBidi" w:cstheme="majorBidi"/>
          <w:lang w:val="ru-RU"/>
        </w:rPr>
        <w:t>мафсада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 (фасад). Слово </w:t>
      </w:r>
      <w:r w:rsidRPr="00512917">
        <w:rPr>
          <w:rFonts w:asciiTheme="majorBidi" w:hAnsiTheme="majorBidi" w:cstheme="majorBidi"/>
          <w:rtl/>
          <w:lang w:val="ru-RU"/>
        </w:rPr>
        <w:t>فسد</w:t>
      </w:r>
      <w:r w:rsidRPr="00512917">
        <w:rPr>
          <w:rFonts w:asciiTheme="majorBidi" w:hAnsiTheme="majorBidi" w:cstheme="majorBidi"/>
          <w:lang w:val="ru-RU"/>
        </w:rPr>
        <w:t xml:space="preserve"> означает «испортиться», «стать порочным». В Коране встречаются слова «</w:t>
      </w:r>
      <w:proofErr w:type="spellStart"/>
      <w:r w:rsidRPr="00512917">
        <w:rPr>
          <w:rFonts w:asciiTheme="majorBidi" w:hAnsiTheme="majorBidi" w:cstheme="majorBidi"/>
          <w:lang w:val="ru-RU"/>
        </w:rPr>
        <w:t>фасид</w:t>
      </w:r>
      <w:proofErr w:type="spellEnd"/>
      <w:r w:rsidRPr="00512917">
        <w:rPr>
          <w:rFonts w:asciiTheme="majorBidi" w:hAnsiTheme="majorBidi" w:cstheme="majorBidi"/>
          <w:lang w:val="ru-RU"/>
        </w:rPr>
        <w:t>», «</w:t>
      </w:r>
      <w:proofErr w:type="spellStart"/>
      <w:r w:rsidRPr="00512917">
        <w:rPr>
          <w:rFonts w:asciiTheme="majorBidi" w:hAnsiTheme="majorBidi" w:cstheme="majorBidi"/>
          <w:lang w:val="ru-RU"/>
        </w:rPr>
        <w:t>муфсид</w:t>
      </w:r>
      <w:proofErr w:type="spellEnd"/>
      <w:r w:rsidRPr="00512917">
        <w:rPr>
          <w:rFonts w:asciiTheme="majorBidi" w:hAnsiTheme="majorBidi" w:cstheme="majorBidi"/>
          <w:lang w:val="ru-RU"/>
        </w:rPr>
        <w:t>», «</w:t>
      </w:r>
      <w:proofErr w:type="spellStart"/>
      <w:r w:rsidRPr="00512917">
        <w:rPr>
          <w:rFonts w:asciiTheme="majorBidi" w:hAnsiTheme="majorBidi" w:cstheme="majorBidi"/>
          <w:lang w:val="ru-RU"/>
        </w:rPr>
        <w:t>муфсидун</w:t>
      </w:r>
      <w:proofErr w:type="spellEnd"/>
      <w:r w:rsidRPr="00512917">
        <w:rPr>
          <w:rFonts w:asciiTheme="majorBidi" w:hAnsiTheme="majorBidi" w:cstheme="majorBidi"/>
          <w:lang w:val="ru-RU"/>
        </w:rPr>
        <w:t>».</w:t>
      </w:r>
    </w:p>
    <w:p w14:paraId="3AC92936" w14:textId="7D0D1F87" w:rsidR="00512917" w:rsidRPr="00512917" w:rsidRDefault="00512917" w:rsidP="0051291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12917">
        <w:rPr>
          <w:rFonts w:asciiTheme="majorBidi" w:hAnsiTheme="majorBidi" w:cstheme="majorBidi"/>
          <w:lang w:val="ru-RU"/>
        </w:rPr>
        <w:t xml:space="preserve">Следовательно, харам не может быть </w:t>
      </w:r>
      <w:proofErr w:type="spellStart"/>
      <w:r w:rsidRPr="00512917">
        <w:rPr>
          <w:rFonts w:asciiTheme="majorBidi" w:hAnsiTheme="majorBidi" w:cstheme="majorBidi"/>
          <w:lang w:val="ru-RU"/>
        </w:rPr>
        <w:t>маслахатом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 — он является </w:t>
      </w:r>
      <w:proofErr w:type="spellStart"/>
      <w:r w:rsidRPr="00512917">
        <w:rPr>
          <w:rFonts w:asciiTheme="majorBidi" w:hAnsiTheme="majorBidi" w:cstheme="majorBidi"/>
          <w:lang w:val="ru-RU"/>
        </w:rPr>
        <w:t>мафсадой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. И ради достижения </w:t>
      </w:r>
      <w:proofErr w:type="spellStart"/>
      <w:r w:rsidRPr="00512917">
        <w:rPr>
          <w:rFonts w:asciiTheme="majorBidi" w:hAnsiTheme="majorBidi" w:cstheme="majorBidi"/>
          <w:lang w:val="ru-RU"/>
        </w:rPr>
        <w:t>маслахата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 так</w:t>
      </w:r>
      <w:r w:rsidR="00DE3BAA">
        <w:rPr>
          <w:rFonts w:asciiTheme="majorBidi" w:hAnsiTheme="majorBidi" w:cstheme="majorBidi"/>
          <w:lang w:val="ru-RU"/>
        </w:rPr>
        <w:t xml:space="preserve"> </w:t>
      </w:r>
      <w:bookmarkStart w:id="0" w:name="_GoBack"/>
      <w:bookmarkEnd w:id="0"/>
      <w:r w:rsidRPr="00512917">
        <w:rPr>
          <w:rFonts w:asciiTheme="majorBidi" w:hAnsiTheme="majorBidi" w:cstheme="majorBidi"/>
          <w:lang w:val="ru-RU"/>
        </w:rPr>
        <w:t>же не дозволено совершать харам.</w:t>
      </w:r>
    </w:p>
    <w:p w14:paraId="523EC97E" w14:textId="77777777" w:rsidR="00512917" w:rsidRPr="00512917" w:rsidRDefault="00512917" w:rsidP="0051291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12917">
        <w:rPr>
          <w:rFonts w:asciiTheme="majorBidi" w:hAnsiTheme="majorBidi" w:cstheme="majorBidi"/>
          <w:lang w:val="ru-RU"/>
        </w:rPr>
        <w:t xml:space="preserve">Когда правители действуют вопреки Исламу, мы должны предостерегать их ради Аллаха. Причём без всяких оговорок, </w:t>
      </w:r>
      <w:r w:rsidRPr="00512917">
        <w:rPr>
          <w:rFonts w:asciiTheme="majorBidi" w:hAnsiTheme="majorBidi" w:cstheme="majorBidi"/>
          <w:i/>
          <w:iCs/>
          <w:lang w:val="ru-RU"/>
        </w:rPr>
        <w:t>«но»</w:t>
      </w:r>
      <w:r w:rsidRPr="00512917">
        <w:rPr>
          <w:rFonts w:asciiTheme="majorBidi" w:hAnsiTheme="majorBidi" w:cstheme="majorBidi"/>
          <w:lang w:val="ru-RU"/>
        </w:rPr>
        <w:t xml:space="preserve"> и </w:t>
      </w:r>
      <w:r w:rsidRPr="00512917">
        <w:rPr>
          <w:rFonts w:asciiTheme="majorBidi" w:hAnsiTheme="majorBidi" w:cstheme="majorBidi"/>
          <w:i/>
          <w:iCs/>
          <w:lang w:val="ru-RU"/>
        </w:rPr>
        <w:t>«если»</w:t>
      </w:r>
      <w:r w:rsidRPr="00512917">
        <w:rPr>
          <w:rFonts w:asciiTheme="majorBidi" w:hAnsiTheme="majorBidi" w:cstheme="majorBidi"/>
          <w:lang w:val="ru-RU"/>
        </w:rPr>
        <w:t xml:space="preserve">. Завершим словами, вдохновлёнными </w:t>
      </w:r>
      <w:proofErr w:type="spellStart"/>
      <w:r w:rsidRPr="00512917">
        <w:rPr>
          <w:rFonts w:asciiTheme="majorBidi" w:hAnsiTheme="majorBidi" w:cstheme="majorBidi"/>
          <w:lang w:val="ru-RU"/>
        </w:rPr>
        <w:t>Умаром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512917">
        <w:rPr>
          <w:rFonts w:asciiTheme="majorBidi" w:hAnsiTheme="majorBidi" w:cstheme="majorBidi"/>
          <w:lang w:val="ru-RU"/>
        </w:rPr>
        <w:t>р.а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.): если мы не будем предостерегать и напоминать, если перед лицом </w:t>
      </w:r>
      <w:proofErr w:type="spellStart"/>
      <w:r w:rsidRPr="00512917">
        <w:rPr>
          <w:rFonts w:asciiTheme="majorBidi" w:hAnsiTheme="majorBidi" w:cstheme="majorBidi"/>
          <w:lang w:val="ru-RU"/>
        </w:rPr>
        <w:t>зульма</w:t>
      </w:r>
      <w:proofErr w:type="spellEnd"/>
      <w:r w:rsidRPr="00512917">
        <w:rPr>
          <w:rFonts w:asciiTheme="majorBidi" w:hAnsiTheme="majorBidi" w:cstheme="majorBidi"/>
          <w:lang w:val="ru-RU"/>
        </w:rPr>
        <w:t xml:space="preserve"> превратимся в безмолвных шайтанов, то в нас нет блага. А если мы предостерегаем их, но они не слушают, то блага нет уже в них.</w:t>
      </w:r>
    </w:p>
    <w:p w14:paraId="0D4A03BB" w14:textId="77777777" w:rsidR="00BC03C9" w:rsidRPr="00314842" w:rsidRDefault="00BC03C9" w:rsidP="00AA734C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314842">
        <w:rPr>
          <w:rFonts w:asciiTheme="majorBidi" w:hAnsiTheme="majorBidi" w:cstheme="majorBidi"/>
          <w:b/>
          <w:bCs/>
          <w:lang w:val="ru-RU"/>
        </w:rPr>
        <w:t xml:space="preserve">Абдуллах </w:t>
      </w:r>
      <w:proofErr w:type="spellStart"/>
      <w:r w:rsidRPr="00314842">
        <w:rPr>
          <w:rFonts w:asciiTheme="majorBidi" w:hAnsiTheme="majorBidi" w:cstheme="majorBidi"/>
          <w:b/>
          <w:bCs/>
          <w:lang w:val="ru-RU"/>
        </w:rPr>
        <w:t>Имамоглу</w:t>
      </w:r>
      <w:proofErr w:type="spellEnd"/>
    </w:p>
    <w:sectPr w:rsidR="00BC03C9" w:rsidRPr="00314842" w:rsidSect="00FD3485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29D"/>
    <w:rsid w:val="0000010F"/>
    <w:rsid w:val="0000589B"/>
    <w:rsid w:val="00010031"/>
    <w:rsid w:val="0001179C"/>
    <w:rsid w:val="00012A7B"/>
    <w:rsid w:val="000134B7"/>
    <w:rsid w:val="00014EF1"/>
    <w:rsid w:val="000168A6"/>
    <w:rsid w:val="00021CB9"/>
    <w:rsid w:val="00022125"/>
    <w:rsid w:val="00024077"/>
    <w:rsid w:val="000256EF"/>
    <w:rsid w:val="000261F2"/>
    <w:rsid w:val="00030A3F"/>
    <w:rsid w:val="00030EC8"/>
    <w:rsid w:val="000328FD"/>
    <w:rsid w:val="00033655"/>
    <w:rsid w:val="00035EF1"/>
    <w:rsid w:val="0004071C"/>
    <w:rsid w:val="00046F01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4A8"/>
    <w:rsid w:val="000805B3"/>
    <w:rsid w:val="000806BA"/>
    <w:rsid w:val="00081060"/>
    <w:rsid w:val="00092311"/>
    <w:rsid w:val="0009236B"/>
    <w:rsid w:val="00092FCE"/>
    <w:rsid w:val="00095D6B"/>
    <w:rsid w:val="000A0FCA"/>
    <w:rsid w:val="000A2BD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828"/>
    <w:rsid w:val="000E06E4"/>
    <w:rsid w:val="000E4331"/>
    <w:rsid w:val="000E6615"/>
    <w:rsid w:val="000F4D18"/>
    <w:rsid w:val="000F4E14"/>
    <w:rsid w:val="000F5EF0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1BB"/>
    <w:rsid w:val="0015016D"/>
    <w:rsid w:val="00150F2A"/>
    <w:rsid w:val="0015109B"/>
    <w:rsid w:val="00151F6B"/>
    <w:rsid w:val="001545BB"/>
    <w:rsid w:val="00157208"/>
    <w:rsid w:val="00157A33"/>
    <w:rsid w:val="0016121F"/>
    <w:rsid w:val="00165E7C"/>
    <w:rsid w:val="001660B7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3299"/>
    <w:rsid w:val="001A4106"/>
    <w:rsid w:val="001B0577"/>
    <w:rsid w:val="001B690E"/>
    <w:rsid w:val="001B7C59"/>
    <w:rsid w:val="001B7F7D"/>
    <w:rsid w:val="001C0640"/>
    <w:rsid w:val="001C1103"/>
    <w:rsid w:val="001C2EFF"/>
    <w:rsid w:val="001C4A99"/>
    <w:rsid w:val="001C5EA0"/>
    <w:rsid w:val="001C76E1"/>
    <w:rsid w:val="001D24DD"/>
    <w:rsid w:val="001D2B1A"/>
    <w:rsid w:val="001D323A"/>
    <w:rsid w:val="001D4AEA"/>
    <w:rsid w:val="001D5991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1F9"/>
    <w:rsid w:val="0020566A"/>
    <w:rsid w:val="002074B4"/>
    <w:rsid w:val="002104E2"/>
    <w:rsid w:val="00211585"/>
    <w:rsid w:val="00211B52"/>
    <w:rsid w:val="00214244"/>
    <w:rsid w:val="002152CF"/>
    <w:rsid w:val="002175EA"/>
    <w:rsid w:val="00225785"/>
    <w:rsid w:val="00227FF6"/>
    <w:rsid w:val="0023001A"/>
    <w:rsid w:val="0023057A"/>
    <w:rsid w:val="002323E3"/>
    <w:rsid w:val="00234F65"/>
    <w:rsid w:val="002363BA"/>
    <w:rsid w:val="0023740F"/>
    <w:rsid w:val="002413A2"/>
    <w:rsid w:val="00241406"/>
    <w:rsid w:val="00241462"/>
    <w:rsid w:val="00241692"/>
    <w:rsid w:val="0024226F"/>
    <w:rsid w:val="00244DDD"/>
    <w:rsid w:val="00250302"/>
    <w:rsid w:val="00250ADB"/>
    <w:rsid w:val="00250CB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003"/>
    <w:rsid w:val="00273D2E"/>
    <w:rsid w:val="00274F15"/>
    <w:rsid w:val="002810E7"/>
    <w:rsid w:val="00282D0D"/>
    <w:rsid w:val="00284BAF"/>
    <w:rsid w:val="00286F9F"/>
    <w:rsid w:val="00294B01"/>
    <w:rsid w:val="0029688A"/>
    <w:rsid w:val="00296B59"/>
    <w:rsid w:val="002A4543"/>
    <w:rsid w:val="002B0843"/>
    <w:rsid w:val="002B1D6E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5B42"/>
    <w:rsid w:val="002E4508"/>
    <w:rsid w:val="002E6BE2"/>
    <w:rsid w:val="002E7939"/>
    <w:rsid w:val="002F2E20"/>
    <w:rsid w:val="002F3659"/>
    <w:rsid w:val="002F4E09"/>
    <w:rsid w:val="002F7412"/>
    <w:rsid w:val="002F79F2"/>
    <w:rsid w:val="00300550"/>
    <w:rsid w:val="003013E0"/>
    <w:rsid w:val="00302BC2"/>
    <w:rsid w:val="00305180"/>
    <w:rsid w:val="00310127"/>
    <w:rsid w:val="0031055B"/>
    <w:rsid w:val="003142BB"/>
    <w:rsid w:val="00314842"/>
    <w:rsid w:val="0032342D"/>
    <w:rsid w:val="00324B3B"/>
    <w:rsid w:val="00324C64"/>
    <w:rsid w:val="00326B51"/>
    <w:rsid w:val="0032787D"/>
    <w:rsid w:val="00327BBC"/>
    <w:rsid w:val="00330869"/>
    <w:rsid w:val="003323BF"/>
    <w:rsid w:val="00333AB4"/>
    <w:rsid w:val="003342E2"/>
    <w:rsid w:val="0034100B"/>
    <w:rsid w:val="003426DC"/>
    <w:rsid w:val="00342B2E"/>
    <w:rsid w:val="0034353A"/>
    <w:rsid w:val="00347DFD"/>
    <w:rsid w:val="003501AC"/>
    <w:rsid w:val="00352C02"/>
    <w:rsid w:val="003534CD"/>
    <w:rsid w:val="0035436D"/>
    <w:rsid w:val="00366829"/>
    <w:rsid w:val="003746FC"/>
    <w:rsid w:val="00375F8A"/>
    <w:rsid w:val="003764C2"/>
    <w:rsid w:val="00381127"/>
    <w:rsid w:val="003822B1"/>
    <w:rsid w:val="00385B8A"/>
    <w:rsid w:val="00392198"/>
    <w:rsid w:val="00396E00"/>
    <w:rsid w:val="003A205C"/>
    <w:rsid w:val="003A3440"/>
    <w:rsid w:val="003A5B08"/>
    <w:rsid w:val="003A61C8"/>
    <w:rsid w:val="003A6B9B"/>
    <w:rsid w:val="003A743E"/>
    <w:rsid w:val="003A7AB9"/>
    <w:rsid w:val="003B170B"/>
    <w:rsid w:val="003B2137"/>
    <w:rsid w:val="003B3EBF"/>
    <w:rsid w:val="003B41C7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ED8"/>
    <w:rsid w:val="003D58D8"/>
    <w:rsid w:val="003D7A09"/>
    <w:rsid w:val="003E1A23"/>
    <w:rsid w:val="003E2588"/>
    <w:rsid w:val="003E586E"/>
    <w:rsid w:val="003E6BB7"/>
    <w:rsid w:val="003F451E"/>
    <w:rsid w:val="003F7578"/>
    <w:rsid w:val="003F7CC9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9A3"/>
    <w:rsid w:val="004236A7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225D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4F80"/>
    <w:rsid w:val="00487974"/>
    <w:rsid w:val="0049036E"/>
    <w:rsid w:val="0049149E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2676"/>
    <w:rsid w:val="004C3B40"/>
    <w:rsid w:val="004C5BC3"/>
    <w:rsid w:val="004D066D"/>
    <w:rsid w:val="004D1C55"/>
    <w:rsid w:val="004D1C5F"/>
    <w:rsid w:val="004D1D1A"/>
    <w:rsid w:val="004D4C25"/>
    <w:rsid w:val="004D6AD8"/>
    <w:rsid w:val="004D6C83"/>
    <w:rsid w:val="004D7192"/>
    <w:rsid w:val="004D7775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6012"/>
    <w:rsid w:val="004F6E0A"/>
    <w:rsid w:val="005023E4"/>
    <w:rsid w:val="00504F64"/>
    <w:rsid w:val="0050644F"/>
    <w:rsid w:val="005064D3"/>
    <w:rsid w:val="0050773C"/>
    <w:rsid w:val="00507E42"/>
    <w:rsid w:val="005109BA"/>
    <w:rsid w:val="00512206"/>
    <w:rsid w:val="00512917"/>
    <w:rsid w:val="00521874"/>
    <w:rsid w:val="0052308E"/>
    <w:rsid w:val="0052693C"/>
    <w:rsid w:val="0053277D"/>
    <w:rsid w:val="005358EE"/>
    <w:rsid w:val="00540BA3"/>
    <w:rsid w:val="00541F54"/>
    <w:rsid w:val="00542DEC"/>
    <w:rsid w:val="00545BDB"/>
    <w:rsid w:val="005467B1"/>
    <w:rsid w:val="00546C41"/>
    <w:rsid w:val="0054760F"/>
    <w:rsid w:val="00547825"/>
    <w:rsid w:val="0055108D"/>
    <w:rsid w:val="0055383F"/>
    <w:rsid w:val="0055543A"/>
    <w:rsid w:val="00556AA9"/>
    <w:rsid w:val="00557559"/>
    <w:rsid w:val="0056066B"/>
    <w:rsid w:val="00561320"/>
    <w:rsid w:val="005659C3"/>
    <w:rsid w:val="00574374"/>
    <w:rsid w:val="00577A65"/>
    <w:rsid w:val="00580BAD"/>
    <w:rsid w:val="00584786"/>
    <w:rsid w:val="00584FBA"/>
    <w:rsid w:val="005879B2"/>
    <w:rsid w:val="00590FA8"/>
    <w:rsid w:val="00593F4B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2EE3"/>
    <w:rsid w:val="005A5737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154B"/>
    <w:rsid w:val="00611898"/>
    <w:rsid w:val="00614E82"/>
    <w:rsid w:val="00626830"/>
    <w:rsid w:val="006324FC"/>
    <w:rsid w:val="006428E4"/>
    <w:rsid w:val="00643D82"/>
    <w:rsid w:val="00645021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A0D9C"/>
    <w:rsid w:val="006A132F"/>
    <w:rsid w:val="006A3E58"/>
    <w:rsid w:val="006B01DA"/>
    <w:rsid w:val="006B0CC9"/>
    <w:rsid w:val="006B24B2"/>
    <w:rsid w:val="006B5237"/>
    <w:rsid w:val="006C04AF"/>
    <w:rsid w:val="006C213C"/>
    <w:rsid w:val="006C48CE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AFE"/>
    <w:rsid w:val="006F0715"/>
    <w:rsid w:val="006F1277"/>
    <w:rsid w:val="006F22DB"/>
    <w:rsid w:val="006F5330"/>
    <w:rsid w:val="006F774A"/>
    <w:rsid w:val="0070090C"/>
    <w:rsid w:val="007062A4"/>
    <w:rsid w:val="00706C49"/>
    <w:rsid w:val="00712433"/>
    <w:rsid w:val="0071746C"/>
    <w:rsid w:val="00717B1F"/>
    <w:rsid w:val="00720346"/>
    <w:rsid w:val="00720819"/>
    <w:rsid w:val="00725197"/>
    <w:rsid w:val="00725BAC"/>
    <w:rsid w:val="00725FF8"/>
    <w:rsid w:val="00730BBE"/>
    <w:rsid w:val="00733AF4"/>
    <w:rsid w:val="0073505A"/>
    <w:rsid w:val="007358ED"/>
    <w:rsid w:val="00736F64"/>
    <w:rsid w:val="00737799"/>
    <w:rsid w:val="00740469"/>
    <w:rsid w:val="00740761"/>
    <w:rsid w:val="00745CCF"/>
    <w:rsid w:val="00746A99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308"/>
    <w:rsid w:val="007730D1"/>
    <w:rsid w:val="007744DC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DD9"/>
    <w:rsid w:val="00797ED9"/>
    <w:rsid w:val="007A1C7E"/>
    <w:rsid w:val="007A65A9"/>
    <w:rsid w:val="007A6C37"/>
    <w:rsid w:val="007B14FD"/>
    <w:rsid w:val="007B1588"/>
    <w:rsid w:val="007B22F7"/>
    <w:rsid w:val="007B657E"/>
    <w:rsid w:val="007C08A9"/>
    <w:rsid w:val="007C2390"/>
    <w:rsid w:val="007C6019"/>
    <w:rsid w:val="007C6838"/>
    <w:rsid w:val="007D1850"/>
    <w:rsid w:val="007D23F6"/>
    <w:rsid w:val="007D4488"/>
    <w:rsid w:val="007D4AB8"/>
    <w:rsid w:val="007D60C8"/>
    <w:rsid w:val="007E002E"/>
    <w:rsid w:val="007E7962"/>
    <w:rsid w:val="007F1115"/>
    <w:rsid w:val="007F2929"/>
    <w:rsid w:val="007F2C52"/>
    <w:rsid w:val="007F4A58"/>
    <w:rsid w:val="007F5C95"/>
    <w:rsid w:val="007F749B"/>
    <w:rsid w:val="00800730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3E10"/>
    <w:rsid w:val="008151BB"/>
    <w:rsid w:val="00815983"/>
    <w:rsid w:val="00816ABF"/>
    <w:rsid w:val="00820333"/>
    <w:rsid w:val="0082166A"/>
    <w:rsid w:val="008228BD"/>
    <w:rsid w:val="00822C7A"/>
    <w:rsid w:val="0082378A"/>
    <w:rsid w:val="00826D53"/>
    <w:rsid w:val="00827DEB"/>
    <w:rsid w:val="00833C96"/>
    <w:rsid w:val="00837692"/>
    <w:rsid w:val="00840A20"/>
    <w:rsid w:val="00841529"/>
    <w:rsid w:val="00841F4A"/>
    <w:rsid w:val="00845211"/>
    <w:rsid w:val="008466A7"/>
    <w:rsid w:val="0085002F"/>
    <w:rsid w:val="0086400B"/>
    <w:rsid w:val="0086453A"/>
    <w:rsid w:val="00864CFE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5419"/>
    <w:rsid w:val="008961AD"/>
    <w:rsid w:val="008A0B7D"/>
    <w:rsid w:val="008A13D6"/>
    <w:rsid w:val="008A1C55"/>
    <w:rsid w:val="008A2636"/>
    <w:rsid w:val="008A37FC"/>
    <w:rsid w:val="008A408D"/>
    <w:rsid w:val="008A4BBC"/>
    <w:rsid w:val="008A7479"/>
    <w:rsid w:val="008C0747"/>
    <w:rsid w:val="008C0F1A"/>
    <w:rsid w:val="008C1E1C"/>
    <w:rsid w:val="008C24EF"/>
    <w:rsid w:val="008C33B5"/>
    <w:rsid w:val="008C416C"/>
    <w:rsid w:val="008C4A2D"/>
    <w:rsid w:val="008C4C36"/>
    <w:rsid w:val="008D1297"/>
    <w:rsid w:val="008D1D4B"/>
    <w:rsid w:val="008D3151"/>
    <w:rsid w:val="008D396E"/>
    <w:rsid w:val="008D4921"/>
    <w:rsid w:val="008D7BD3"/>
    <w:rsid w:val="008E101B"/>
    <w:rsid w:val="008E15E1"/>
    <w:rsid w:val="008E2992"/>
    <w:rsid w:val="008E529C"/>
    <w:rsid w:val="008F14D2"/>
    <w:rsid w:val="008F2E9C"/>
    <w:rsid w:val="008F4E4A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72C7"/>
    <w:rsid w:val="0092317E"/>
    <w:rsid w:val="00924030"/>
    <w:rsid w:val="009306A7"/>
    <w:rsid w:val="00931776"/>
    <w:rsid w:val="00931E33"/>
    <w:rsid w:val="00933CA0"/>
    <w:rsid w:val="009341EB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87379"/>
    <w:rsid w:val="00990FEE"/>
    <w:rsid w:val="009943A4"/>
    <w:rsid w:val="0099637A"/>
    <w:rsid w:val="0099686C"/>
    <w:rsid w:val="00996BEA"/>
    <w:rsid w:val="009A2264"/>
    <w:rsid w:val="009A342F"/>
    <w:rsid w:val="009A5366"/>
    <w:rsid w:val="009A72E4"/>
    <w:rsid w:val="009A7D94"/>
    <w:rsid w:val="009B0831"/>
    <w:rsid w:val="009B288B"/>
    <w:rsid w:val="009B315E"/>
    <w:rsid w:val="009B5AE1"/>
    <w:rsid w:val="009B6B29"/>
    <w:rsid w:val="009B729D"/>
    <w:rsid w:val="009B790D"/>
    <w:rsid w:val="009C0F9D"/>
    <w:rsid w:val="009C1DC5"/>
    <w:rsid w:val="009C2906"/>
    <w:rsid w:val="009C495C"/>
    <w:rsid w:val="009C4A80"/>
    <w:rsid w:val="009D24F3"/>
    <w:rsid w:val="009D408F"/>
    <w:rsid w:val="009D5E16"/>
    <w:rsid w:val="009E0131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430B"/>
    <w:rsid w:val="00A044D4"/>
    <w:rsid w:val="00A06576"/>
    <w:rsid w:val="00A10320"/>
    <w:rsid w:val="00A10ECC"/>
    <w:rsid w:val="00A11269"/>
    <w:rsid w:val="00A11FC6"/>
    <w:rsid w:val="00A12B50"/>
    <w:rsid w:val="00A13740"/>
    <w:rsid w:val="00A14F41"/>
    <w:rsid w:val="00A150DD"/>
    <w:rsid w:val="00A16A23"/>
    <w:rsid w:val="00A1770B"/>
    <w:rsid w:val="00A20985"/>
    <w:rsid w:val="00A26894"/>
    <w:rsid w:val="00A2727F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4473"/>
    <w:rsid w:val="00A54DA6"/>
    <w:rsid w:val="00A63316"/>
    <w:rsid w:val="00A6452F"/>
    <w:rsid w:val="00A64D62"/>
    <w:rsid w:val="00A70722"/>
    <w:rsid w:val="00A70E50"/>
    <w:rsid w:val="00A71240"/>
    <w:rsid w:val="00A762A6"/>
    <w:rsid w:val="00A773E4"/>
    <w:rsid w:val="00A80FB2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A734C"/>
    <w:rsid w:val="00AB1252"/>
    <w:rsid w:val="00AB38C2"/>
    <w:rsid w:val="00AB4D35"/>
    <w:rsid w:val="00AC04BD"/>
    <w:rsid w:val="00AC1984"/>
    <w:rsid w:val="00AC239A"/>
    <w:rsid w:val="00AC2F08"/>
    <w:rsid w:val="00AC4356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3F62"/>
    <w:rsid w:val="00B044DD"/>
    <w:rsid w:val="00B0569A"/>
    <w:rsid w:val="00B07563"/>
    <w:rsid w:val="00B07A48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19DB"/>
    <w:rsid w:val="00B348F2"/>
    <w:rsid w:val="00B3490E"/>
    <w:rsid w:val="00B34EE7"/>
    <w:rsid w:val="00B518B0"/>
    <w:rsid w:val="00B526CC"/>
    <w:rsid w:val="00B53F61"/>
    <w:rsid w:val="00B56013"/>
    <w:rsid w:val="00B61A8D"/>
    <w:rsid w:val="00B61F07"/>
    <w:rsid w:val="00B620C1"/>
    <w:rsid w:val="00B6552F"/>
    <w:rsid w:val="00B66146"/>
    <w:rsid w:val="00B66281"/>
    <w:rsid w:val="00B67ABD"/>
    <w:rsid w:val="00B7139D"/>
    <w:rsid w:val="00B80170"/>
    <w:rsid w:val="00B819DE"/>
    <w:rsid w:val="00B81ABD"/>
    <w:rsid w:val="00B91E2E"/>
    <w:rsid w:val="00B944E9"/>
    <w:rsid w:val="00B96099"/>
    <w:rsid w:val="00B966E4"/>
    <w:rsid w:val="00B976C2"/>
    <w:rsid w:val="00BA181D"/>
    <w:rsid w:val="00BA204A"/>
    <w:rsid w:val="00BA2D43"/>
    <w:rsid w:val="00BA4C60"/>
    <w:rsid w:val="00BB259D"/>
    <w:rsid w:val="00BB289C"/>
    <w:rsid w:val="00BB485B"/>
    <w:rsid w:val="00BB4DA8"/>
    <w:rsid w:val="00BB5CDA"/>
    <w:rsid w:val="00BB6C06"/>
    <w:rsid w:val="00BB6E25"/>
    <w:rsid w:val="00BC020C"/>
    <w:rsid w:val="00BC03C9"/>
    <w:rsid w:val="00BC620E"/>
    <w:rsid w:val="00BD457A"/>
    <w:rsid w:val="00BD4C83"/>
    <w:rsid w:val="00BE18B4"/>
    <w:rsid w:val="00BE404B"/>
    <w:rsid w:val="00BE489E"/>
    <w:rsid w:val="00BE5A14"/>
    <w:rsid w:val="00BF2762"/>
    <w:rsid w:val="00BF4544"/>
    <w:rsid w:val="00BF4F49"/>
    <w:rsid w:val="00BF52C8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70B0"/>
    <w:rsid w:val="00C1775D"/>
    <w:rsid w:val="00C22AC6"/>
    <w:rsid w:val="00C23ECA"/>
    <w:rsid w:val="00C26887"/>
    <w:rsid w:val="00C26EF9"/>
    <w:rsid w:val="00C30365"/>
    <w:rsid w:val="00C336C9"/>
    <w:rsid w:val="00C33893"/>
    <w:rsid w:val="00C348AF"/>
    <w:rsid w:val="00C34953"/>
    <w:rsid w:val="00C35EA8"/>
    <w:rsid w:val="00C37395"/>
    <w:rsid w:val="00C403F9"/>
    <w:rsid w:val="00C4086B"/>
    <w:rsid w:val="00C414CD"/>
    <w:rsid w:val="00C4410F"/>
    <w:rsid w:val="00C45DFA"/>
    <w:rsid w:val="00C47A5E"/>
    <w:rsid w:val="00C52D90"/>
    <w:rsid w:val="00C5471C"/>
    <w:rsid w:val="00C5534A"/>
    <w:rsid w:val="00C56063"/>
    <w:rsid w:val="00C61C5F"/>
    <w:rsid w:val="00C6252F"/>
    <w:rsid w:val="00C63A94"/>
    <w:rsid w:val="00C640EB"/>
    <w:rsid w:val="00C64C6A"/>
    <w:rsid w:val="00C67D89"/>
    <w:rsid w:val="00C67DB5"/>
    <w:rsid w:val="00C714A9"/>
    <w:rsid w:val="00C808A7"/>
    <w:rsid w:val="00C8178C"/>
    <w:rsid w:val="00C81B80"/>
    <w:rsid w:val="00C83D1D"/>
    <w:rsid w:val="00C913A4"/>
    <w:rsid w:val="00C9474E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F79"/>
    <w:rsid w:val="00CC618E"/>
    <w:rsid w:val="00CD0A78"/>
    <w:rsid w:val="00CD2E83"/>
    <w:rsid w:val="00CD73CD"/>
    <w:rsid w:val="00CD7C38"/>
    <w:rsid w:val="00CE4AF5"/>
    <w:rsid w:val="00CE5204"/>
    <w:rsid w:val="00CE665A"/>
    <w:rsid w:val="00CF0629"/>
    <w:rsid w:val="00CF137D"/>
    <w:rsid w:val="00CF1504"/>
    <w:rsid w:val="00CF4A5D"/>
    <w:rsid w:val="00D01B1E"/>
    <w:rsid w:val="00D022CD"/>
    <w:rsid w:val="00D034B2"/>
    <w:rsid w:val="00D06C11"/>
    <w:rsid w:val="00D11F37"/>
    <w:rsid w:val="00D12715"/>
    <w:rsid w:val="00D133C1"/>
    <w:rsid w:val="00D16D7D"/>
    <w:rsid w:val="00D20A87"/>
    <w:rsid w:val="00D21AF5"/>
    <w:rsid w:val="00D23295"/>
    <w:rsid w:val="00D25419"/>
    <w:rsid w:val="00D32D8E"/>
    <w:rsid w:val="00D346E4"/>
    <w:rsid w:val="00D36457"/>
    <w:rsid w:val="00D365EE"/>
    <w:rsid w:val="00D4110C"/>
    <w:rsid w:val="00D4121C"/>
    <w:rsid w:val="00D4205D"/>
    <w:rsid w:val="00D438E7"/>
    <w:rsid w:val="00D460A4"/>
    <w:rsid w:val="00D46904"/>
    <w:rsid w:val="00D50C33"/>
    <w:rsid w:val="00D5343B"/>
    <w:rsid w:val="00D55317"/>
    <w:rsid w:val="00D5717D"/>
    <w:rsid w:val="00D637EA"/>
    <w:rsid w:val="00D6429D"/>
    <w:rsid w:val="00D70D84"/>
    <w:rsid w:val="00D7267D"/>
    <w:rsid w:val="00D7591F"/>
    <w:rsid w:val="00D75A07"/>
    <w:rsid w:val="00D76D13"/>
    <w:rsid w:val="00D80640"/>
    <w:rsid w:val="00D830E0"/>
    <w:rsid w:val="00D83996"/>
    <w:rsid w:val="00D93CB0"/>
    <w:rsid w:val="00D96642"/>
    <w:rsid w:val="00D96B25"/>
    <w:rsid w:val="00D97A80"/>
    <w:rsid w:val="00DA44A9"/>
    <w:rsid w:val="00DA480D"/>
    <w:rsid w:val="00DB0157"/>
    <w:rsid w:val="00DB0665"/>
    <w:rsid w:val="00DB1136"/>
    <w:rsid w:val="00DB1316"/>
    <w:rsid w:val="00DB18B7"/>
    <w:rsid w:val="00DB1F59"/>
    <w:rsid w:val="00DB3F12"/>
    <w:rsid w:val="00DB51E6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51B7"/>
    <w:rsid w:val="00DD6E3D"/>
    <w:rsid w:val="00DD7C8B"/>
    <w:rsid w:val="00DE3BAA"/>
    <w:rsid w:val="00DE488D"/>
    <w:rsid w:val="00DE6310"/>
    <w:rsid w:val="00DF548C"/>
    <w:rsid w:val="00DF5F6D"/>
    <w:rsid w:val="00DF7E69"/>
    <w:rsid w:val="00E00B8C"/>
    <w:rsid w:val="00E0370D"/>
    <w:rsid w:val="00E04135"/>
    <w:rsid w:val="00E04C16"/>
    <w:rsid w:val="00E065EF"/>
    <w:rsid w:val="00E1161B"/>
    <w:rsid w:val="00E12941"/>
    <w:rsid w:val="00E13187"/>
    <w:rsid w:val="00E13F6F"/>
    <w:rsid w:val="00E150AA"/>
    <w:rsid w:val="00E159F9"/>
    <w:rsid w:val="00E15B9E"/>
    <w:rsid w:val="00E15D08"/>
    <w:rsid w:val="00E173F5"/>
    <w:rsid w:val="00E2247D"/>
    <w:rsid w:val="00E26BB1"/>
    <w:rsid w:val="00E308B3"/>
    <w:rsid w:val="00E40E4F"/>
    <w:rsid w:val="00E425AB"/>
    <w:rsid w:val="00E43634"/>
    <w:rsid w:val="00E4482C"/>
    <w:rsid w:val="00E44D17"/>
    <w:rsid w:val="00E44F2A"/>
    <w:rsid w:val="00E46911"/>
    <w:rsid w:val="00E46CF5"/>
    <w:rsid w:val="00E47918"/>
    <w:rsid w:val="00E50A9B"/>
    <w:rsid w:val="00E50AB3"/>
    <w:rsid w:val="00E55050"/>
    <w:rsid w:val="00E57010"/>
    <w:rsid w:val="00E62252"/>
    <w:rsid w:val="00E65289"/>
    <w:rsid w:val="00E67633"/>
    <w:rsid w:val="00E71F16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FBA"/>
    <w:rsid w:val="00E927B8"/>
    <w:rsid w:val="00E92942"/>
    <w:rsid w:val="00E93B16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D1A70"/>
    <w:rsid w:val="00ED3920"/>
    <w:rsid w:val="00ED5CC0"/>
    <w:rsid w:val="00ED7105"/>
    <w:rsid w:val="00EE4F9A"/>
    <w:rsid w:val="00EE58F9"/>
    <w:rsid w:val="00EE6930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3669"/>
    <w:rsid w:val="00F3481D"/>
    <w:rsid w:val="00F349F5"/>
    <w:rsid w:val="00F3736B"/>
    <w:rsid w:val="00F4168D"/>
    <w:rsid w:val="00F428FB"/>
    <w:rsid w:val="00F45D4E"/>
    <w:rsid w:val="00F530D9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131B"/>
    <w:rsid w:val="00F75D0B"/>
    <w:rsid w:val="00F7648B"/>
    <w:rsid w:val="00F77865"/>
    <w:rsid w:val="00F8563F"/>
    <w:rsid w:val="00F920E3"/>
    <w:rsid w:val="00F921AA"/>
    <w:rsid w:val="00F928AF"/>
    <w:rsid w:val="00F955E3"/>
    <w:rsid w:val="00FA1380"/>
    <w:rsid w:val="00FA38E7"/>
    <w:rsid w:val="00FA5170"/>
    <w:rsid w:val="00FA67B5"/>
    <w:rsid w:val="00FB2E8D"/>
    <w:rsid w:val="00FB35C3"/>
    <w:rsid w:val="00FB3DB7"/>
    <w:rsid w:val="00FB58E3"/>
    <w:rsid w:val="00FB638B"/>
    <w:rsid w:val="00FC1DCA"/>
    <w:rsid w:val="00FC4F7A"/>
    <w:rsid w:val="00FC5C5F"/>
    <w:rsid w:val="00FD3375"/>
    <w:rsid w:val="00FD3485"/>
    <w:rsid w:val="00FE019F"/>
    <w:rsid w:val="00FE61B6"/>
    <w:rsid w:val="00FE78A5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73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3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7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24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731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0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0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9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83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5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1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28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4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8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5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9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92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69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86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17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7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8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0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4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23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2370</TotalTime>
  <Pages>7</Pages>
  <Words>2084</Words>
  <Characters>13630</Characters>
  <Application>Microsoft Office Word</Application>
  <DocSecurity>0</DocSecurity>
  <Lines>209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211</cp:revision>
  <dcterms:created xsi:type="dcterms:W3CDTF">2026-04-23T17:30:00Z</dcterms:created>
  <dcterms:modified xsi:type="dcterms:W3CDTF">2026-08-17T10:32:00Z</dcterms:modified>
</cp:coreProperties>
</file>